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88E01">
      <w:pPr>
        <w:pStyle w:val="2"/>
        <w:snapToGrid w:val="0"/>
        <w:spacing w:before="66"/>
        <w:ind w:left="0"/>
        <w:jc w:val="center"/>
        <w:rPr>
          <w:rFonts w:ascii="方正小标宋简体" w:hAnsi="黑体" w:eastAsia="方正小标宋简体"/>
          <w:b w:val="0"/>
          <w:sz w:val="36"/>
          <w:szCs w:val="36"/>
        </w:rPr>
      </w:pPr>
    </w:p>
    <w:p w14:paraId="5862717B">
      <w:bookmarkStart w:id="12" w:name="_GoBack"/>
      <w:bookmarkEnd w:id="12"/>
    </w:p>
    <w:p w14:paraId="526ABA93">
      <w:pPr>
        <w:pStyle w:val="2"/>
        <w:snapToGrid w:val="0"/>
        <w:spacing w:before="66"/>
        <w:ind w:left="210" w:leftChars="100"/>
        <w:jc w:val="center"/>
        <w:rPr>
          <w:rFonts w:ascii="华光行楷_CNKI" w:hAnsi="华光行楷_CNKI" w:eastAsia="华光行楷_CNKI"/>
          <w:spacing w:val="200"/>
          <w:sz w:val="84"/>
          <w:szCs w:val="84"/>
        </w:rPr>
      </w:pPr>
      <w:r>
        <w:rPr>
          <w:rFonts w:hint="eastAsia" w:ascii="华光行楷_CNKI" w:hAnsi="华光行楷_CNKI" w:eastAsia="华光行楷_CNKI"/>
          <w:spacing w:val="200"/>
          <w:sz w:val="84"/>
          <w:szCs w:val="84"/>
        </w:rPr>
        <w:t>泰山学院</w:t>
      </w:r>
    </w:p>
    <w:p w14:paraId="64CA3D2C">
      <w:pPr>
        <w:rPr>
          <w:lang w:val="zh-CN" w:bidi="zh-CN"/>
        </w:rPr>
      </w:pPr>
    </w:p>
    <w:p w14:paraId="4C09ACB4">
      <w:pPr>
        <w:pStyle w:val="2"/>
        <w:spacing w:before="66" w:line="500" w:lineRule="exact"/>
        <w:ind w:left="0"/>
        <w:jc w:val="center"/>
        <w:rPr>
          <w:rFonts w:ascii="方正小标宋简体" w:hAnsi="黑体" w:eastAsia="方正小标宋简体"/>
          <w:b w:val="0"/>
          <w:sz w:val="36"/>
          <w:szCs w:val="36"/>
        </w:rPr>
      </w:pPr>
    </w:p>
    <w:p w14:paraId="038452DC">
      <w:pPr>
        <w:pStyle w:val="2"/>
        <w:spacing w:before="66" w:line="500" w:lineRule="exact"/>
        <w:ind w:left="0"/>
        <w:jc w:val="center"/>
        <w:rPr>
          <w:rFonts w:ascii="方正小标宋简体" w:hAnsi="黑体" w:eastAsia="方正小标宋简体"/>
          <w:b w:val="0"/>
          <w:sz w:val="36"/>
          <w:szCs w:val="36"/>
        </w:rPr>
      </w:pPr>
    </w:p>
    <w:p w14:paraId="7039E65F">
      <w:pPr>
        <w:pStyle w:val="2"/>
        <w:ind w:left="0"/>
        <w:jc w:val="center"/>
        <w:rPr>
          <w:rFonts w:ascii="方正小标宋简体" w:hAnsi="黑体" w:eastAsia="方正小标宋简体"/>
          <w:b w:val="0"/>
          <w:sz w:val="36"/>
          <w:szCs w:val="36"/>
        </w:rPr>
      </w:pPr>
    </w:p>
    <w:p w14:paraId="47240710">
      <w:pPr>
        <w:rPr>
          <w:lang w:val="zh-CN" w:bidi="zh-CN"/>
        </w:rPr>
      </w:pPr>
    </w:p>
    <w:p w14:paraId="7D187AB8">
      <w:pPr>
        <w:pStyle w:val="2"/>
        <w:ind w:left="0"/>
        <w:jc w:val="center"/>
        <w:rPr>
          <w:rFonts w:ascii="黑体" w:hAnsi="黑体" w:eastAsia="黑体"/>
          <w:b w:val="0"/>
          <w:sz w:val="72"/>
          <w:szCs w:val="72"/>
        </w:rPr>
      </w:pPr>
      <w:r>
        <w:rPr>
          <w:rFonts w:hint="eastAsia" w:ascii="黑体" w:hAnsi="黑体" w:eastAsia="黑体"/>
          <w:b w:val="0"/>
          <w:sz w:val="72"/>
          <w:szCs w:val="72"/>
        </w:rPr>
        <w:t>实验教学大纲汇编</w:t>
      </w:r>
    </w:p>
    <w:p w14:paraId="68C318D1">
      <w:pPr>
        <w:pStyle w:val="2"/>
        <w:ind w:left="0"/>
        <w:jc w:val="center"/>
        <w:rPr>
          <w:rFonts w:ascii="方正小标宋简体" w:hAnsi="黑体" w:eastAsia="方正小标宋简体"/>
          <w:b w:val="0"/>
          <w:sz w:val="36"/>
          <w:szCs w:val="36"/>
        </w:rPr>
      </w:pPr>
    </w:p>
    <w:p w14:paraId="2A1463F4">
      <w:pPr>
        <w:rPr>
          <w:lang w:val="zh-CN" w:bidi="zh-CN"/>
        </w:rPr>
      </w:pPr>
    </w:p>
    <w:p w14:paraId="4EF89AEB">
      <w:pPr>
        <w:rPr>
          <w:lang w:val="zh-CN" w:bidi="zh-CN"/>
        </w:rPr>
      </w:pPr>
    </w:p>
    <w:p w14:paraId="10B7EF2D">
      <w:pPr>
        <w:rPr>
          <w:lang w:val="zh-CN" w:bidi="zh-CN"/>
        </w:rPr>
      </w:pPr>
    </w:p>
    <w:p w14:paraId="473ED96E">
      <w:pPr>
        <w:rPr>
          <w:lang w:val="zh-CN" w:bidi="zh-CN"/>
        </w:rPr>
      </w:pPr>
    </w:p>
    <w:p w14:paraId="1CB1C6AF">
      <w:pPr>
        <w:rPr>
          <w:lang w:val="zh-CN" w:bidi="zh-CN"/>
        </w:rPr>
      </w:pPr>
    </w:p>
    <w:p w14:paraId="2726F587">
      <w:pPr>
        <w:rPr>
          <w:lang w:val="zh-CN" w:bidi="zh-CN"/>
        </w:rPr>
      </w:pPr>
    </w:p>
    <w:p w14:paraId="41C6E5DD">
      <w:pPr>
        <w:pStyle w:val="2"/>
        <w:ind w:left="0"/>
        <w:jc w:val="center"/>
        <w:rPr>
          <w:rFonts w:ascii="黑体" w:hAnsi="黑体" w:eastAsia="黑体"/>
          <w:b w:val="0"/>
          <w:sz w:val="52"/>
          <w:szCs w:val="52"/>
        </w:rPr>
      </w:pPr>
      <w:r>
        <w:rPr>
          <w:rFonts w:hint="eastAsia" w:ascii="黑体" w:hAnsi="黑体" w:eastAsia="黑体"/>
          <w:b w:val="0"/>
          <w:sz w:val="52"/>
          <w:szCs w:val="52"/>
          <w:lang w:val="en-US"/>
        </w:rPr>
        <w:t>数字经济</w:t>
      </w:r>
      <w:r>
        <w:rPr>
          <w:rFonts w:hint="eastAsia" w:ascii="黑体" w:hAnsi="黑体" w:eastAsia="黑体"/>
          <w:b w:val="0"/>
          <w:sz w:val="52"/>
          <w:szCs w:val="52"/>
        </w:rPr>
        <w:t>学院</w:t>
      </w:r>
    </w:p>
    <w:p w14:paraId="2A1E5453">
      <w:pPr>
        <w:pStyle w:val="2"/>
        <w:ind w:left="0"/>
        <w:jc w:val="center"/>
        <w:rPr>
          <w:rFonts w:ascii="方正小标宋简体" w:hAnsi="黑体" w:eastAsia="方正小标宋简体"/>
          <w:b w:val="0"/>
          <w:sz w:val="72"/>
          <w:szCs w:val="72"/>
        </w:rPr>
      </w:pPr>
    </w:p>
    <w:p w14:paraId="7A72A565">
      <w:pPr>
        <w:pStyle w:val="2"/>
        <w:ind w:left="0"/>
        <w:jc w:val="center"/>
        <w:rPr>
          <w:rFonts w:ascii="黑体" w:hAnsi="黑体" w:eastAsia="黑体"/>
          <w:b w:val="0"/>
          <w:sz w:val="36"/>
          <w:szCs w:val="36"/>
        </w:rPr>
      </w:pPr>
      <w:r>
        <w:rPr>
          <w:rFonts w:hint="eastAsia" w:ascii="黑体" w:hAnsi="黑体" w:eastAsia="黑体"/>
          <w:b w:val="0"/>
          <w:sz w:val="36"/>
          <w:szCs w:val="36"/>
          <w:lang w:val="en-US"/>
        </w:rPr>
        <w:t>2024</w:t>
      </w:r>
      <w:r>
        <w:rPr>
          <w:rFonts w:hint="eastAsia" w:ascii="黑体" w:hAnsi="黑体" w:eastAsia="黑体"/>
          <w:b w:val="0"/>
          <w:sz w:val="36"/>
          <w:szCs w:val="36"/>
        </w:rPr>
        <w:t>年</w:t>
      </w:r>
      <w:r>
        <w:rPr>
          <w:rFonts w:hint="eastAsia" w:ascii="黑体" w:hAnsi="黑体" w:eastAsia="黑体"/>
          <w:b w:val="0"/>
          <w:sz w:val="36"/>
          <w:szCs w:val="36"/>
          <w:lang w:val="en-US"/>
        </w:rPr>
        <w:t>6</w:t>
      </w:r>
      <w:r>
        <w:rPr>
          <w:rFonts w:hint="eastAsia" w:ascii="黑体" w:hAnsi="黑体" w:eastAsia="黑体"/>
          <w:b w:val="0"/>
          <w:sz w:val="36"/>
          <w:szCs w:val="36"/>
        </w:rPr>
        <w:t>月</w:t>
      </w:r>
    </w:p>
    <w:p w14:paraId="7F13498B">
      <w:pPr>
        <w:pStyle w:val="2"/>
        <w:spacing w:before="66" w:line="500" w:lineRule="exact"/>
        <w:ind w:left="0"/>
        <w:jc w:val="center"/>
        <w:rPr>
          <w:rFonts w:ascii="方正小标宋简体" w:hAnsi="黑体" w:eastAsia="方正小标宋简体"/>
          <w:b w:val="0"/>
          <w:sz w:val="36"/>
          <w:szCs w:val="36"/>
        </w:rPr>
      </w:pPr>
    </w:p>
    <w:p w14:paraId="0EDCAA81">
      <w:pPr>
        <w:sectPr>
          <w:pgSz w:w="11906" w:h="16838"/>
          <w:pgMar w:top="1134" w:right="1134" w:bottom="1134" w:left="1417" w:header="851" w:footer="992" w:gutter="0"/>
          <w:cols w:space="0" w:num="1"/>
          <w:rtlGutter w:val="0"/>
          <w:docGrid w:type="lines" w:linePitch="312" w:charSpace="0"/>
        </w:sectPr>
      </w:pPr>
    </w:p>
    <w:p w14:paraId="3889FCDF">
      <w:pPr>
        <w:rPr>
          <w:lang w:val="zh-CN" w:bidi="zh-CN"/>
        </w:rPr>
      </w:pPr>
    </w:p>
    <w:p w14:paraId="76409871">
      <w:pPr>
        <w:pStyle w:val="2"/>
        <w:spacing w:before="66" w:line="500" w:lineRule="exact"/>
        <w:ind w:left="0"/>
        <w:jc w:val="center"/>
        <w:rPr>
          <w:rFonts w:ascii="黑体" w:hAnsi="黑体" w:eastAsia="黑体"/>
          <w:b w:val="0"/>
          <w:sz w:val="36"/>
          <w:szCs w:val="36"/>
        </w:rPr>
      </w:pPr>
      <w:r>
        <w:rPr>
          <w:rFonts w:hint="eastAsia" w:ascii="黑体" w:hAnsi="黑体" w:eastAsia="黑体"/>
          <w:b w:val="0"/>
          <w:sz w:val="36"/>
          <w:szCs w:val="36"/>
        </w:rPr>
        <w:t>目  录</w:t>
      </w:r>
    </w:p>
    <w:p w14:paraId="743D030B">
      <w:pPr>
        <w:rPr>
          <w:lang w:val="zh-CN" w:bidi="zh-CN"/>
        </w:rPr>
      </w:pPr>
    </w:p>
    <w:p w14:paraId="34652AFC">
      <w:pPr>
        <w:pStyle w:val="11"/>
        <w:keepNext w:val="0"/>
        <w:keepLines w:val="0"/>
        <w:pageBreakBefore w:val="0"/>
        <w:widowControl/>
        <w:tabs>
          <w:tab w:val="right" w:leader="dot" w:pos="8296"/>
        </w:tabs>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kern w:val="2"/>
          <w:sz w:val="24"/>
          <w:szCs w:val="24"/>
        </w:rPr>
      </w:pPr>
      <w:r>
        <w:rPr>
          <w:sz w:val="32"/>
          <w:szCs w:val="32"/>
          <w:lang w:bidi="zh-CN"/>
        </w:rPr>
        <w:fldChar w:fldCharType="begin"/>
      </w:r>
      <w:r>
        <w:rPr>
          <w:sz w:val="32"/>
          <w:szCs w:val="32"/>
          <w:lang w:bidi="zh-CN"/>
        </w:rPr>
        <w:instrText xml:space="preserve"> TOC \h \z \t "1一级标题-一、课程简介、性质、教学目标等,1" </w:instrText>
      </w:r>
      <w:r>
        <w:rPr>
          <w:sz w:val="32"/>
          <w:szCs w:val="32"/>
          <w:lang w:bidi="zh-CN"/>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"_Toc169199410"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《国际贸易实务综合模拟实训》实验教学大纲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_Toc169199410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41328585">
      <w:pPr>
        <w:pStyle w:val="11"/>
        <w:keepNext w:val="0"/>
        <w:keepLines w:val="0"/>
        <w:pageBreakBefore w:val="0"/>
        <w:widowControl/>
        <w:tabs>
          <w:tab w:val="right" w:leader="dot" w:pos="8296"/>
        </w:tabs>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"_Toc169199411"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《进出口单证填制实训》实验教学大纲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_Toc169199411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54400AB">
      <w:pPr>
        <w:pStyle w:val="11"/>
        <w:keepNext w:val="0"/>
        <w:keepLines w:val="0"/>
        <w:pageBreakBefore w:val="0"/>
        <w:widowControl/>
        <w:tabs>
          <w:tab w:val="right" w:leader="dot" w:pos="8296"/>
        </w:tabs>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"_Toc169199412"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《国际结算综合实训》实验教学大纲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_Toc169199412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7A7CF95">
      <w:pPr>
        <w:pStyle w:val="11"/>
        <w:keepNext w:val="0"/>
        <w:keepLines w:val="0"/>
        <w:pageBreakBefore w:val="0"/>
        <w:widowControl/>
        <w:tabs>
          <w:tab w:val="right" w:leader="dot" w:pos="8296"/>
        </w:tabs>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"_Toc169199413"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《商业银行业务综合实训》实验教学大纲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_Toc169199413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42E6B60">
      <w:pPr>
        <w:pStyle w:val="11"/>
        <w:keepNext w:val="0"/>
        <w:keepLines w:val="0"/>
        <w:pageBreakBefore w:val="0"/>
        <w:widowControl/>
        <w:tabs>
          <w:tab w:val="right" w:leader="dot" w:pos="8296"/>
        </w:tabs>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"_Toc169199414"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《证券投资学模拟实训》实验教学大纲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_Toc169199414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27814977">
      <w:pPr>
        <w:pStyle w:val="11"/>
        <w:keepNext w:val="0"/>
        <w:keepLines w:val="0"/>
        <w:pageBreakBefore w:val="0"/>
        <w:widowControl/>
        <w:tabs>
          <w:tab w:val="right" w:leader="dot" w:pos="8296"/>
        </w:tabs>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"_Toc169199415"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《国际结算实训》实验教学大纲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_Toc169199415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49</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5F7C1380">
      <w:pPr>
        <w:pStyle w:val="11"/>
        <w:keepNext w:val="0"/>
        <w:keepLines w:val="0"/>
        <w:pageBreakBefore w:val="0"/>
        <w:widowControl/>
        <w:tabs>
          <w:tab w:val="right" w:leader="dot" w:pos="8296"/>
        </w:tabs>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"_Toc169199416"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《仓储管理仿真实训》实验教学大纲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_Toc169199416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56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6EDB535A">
      <w:pPr>
        <w:pStyle w:val="11"/>
        <w:keepNext w:val="0"/>
        <w:keepLines w:val="0"/>
        <w:pageBreakBefore w:val="0"/>
        <w:widowControl/>
        <w:tabs>
          <w:tab w:val="right" w:leader="dot" w:pos="8296"/>
        </w:tabs>
        <w:kinsoku/>
        <w:wordWrap/>
        <w:overflowPunct/>
        <w:topLinePunct w:val="0"/>
        <w:autoSpaceDE/>
        <w:autoSpaceDN/>
        <w:bidi w:val="0"/>
        <w:adjustRightInd/>
        <w:snapToGrid/>
        <w:spacing w:after="0" w:line="520" w:lineRule="exact"/>
        <w:jc w:val="both"/>
        <w:textAlignment w:val="auto"/>
        <w:rPr>
          <w:rFonts w:hint="eastAsia" w:ascii="仿宋_GB2312" w:hAnsi="仿宋_GB2312" w:eastAsia="仿宋_GB2312" w:cs="仿宋_GB2312"/>
          <w:kern w:val="2"/>
          <w:sz w:val="24"/>
          <w:szCs w:val="24"/>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"_Toc169199417"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《运输业务仿真实训》实验教学大纲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_Toc169199417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61</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05A0C9ED">
      <w:pPr>
        <w:pStyle w:val="11"/>
        <w:keepNext w:val="0"/>
        <w:keepLines w:val="0"/>
        <w:pageBreakBefore w:val="0"/>
        <w:widowControl/>
        <w:tabs>
          <w:tab w:val="right" w:leader="dot" w:pos="8296"/>
        </w:tabs>
        <w:kinsoku/>
        <w:wordWrap/>
        <w:overflowPunct/>
        <w:topLinePunct w:val="0"/>
        <w:autoSpaceDE/>
        <w:autoSpaceDN/>
        <w:bidi w:val="0"/>
        <w:adjustRightInd/>
        <w:snapToGrid/>
        <w:spacing w:after="0" w:line="520" w:lineRule="exact"/>
        <w:jc w:val="both"/>
        <w:textAlignment w:val="auto"/>
        <w:rPr>
          <w:rFonts w:cstheme="minorBidi"/>
          <w:kern w:val="2"/>
          <w:sz w:val="28"/>
          <w:szCs w:val="32"/>
        </w:rPr>
      </w:pP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"_Toc169199418" </w:instrText>
      </w:r>
      <w:r>
        <w:rPr>
          <w:rFonts w:hint="eastAsia" w:ascii="仿宋_GB2312" w:hAnsi="仿宋_GB2312" w:eastAsia="仿宋_GB2312" w:cs="仿宋_GB2312"/>
          <w:sz w:val="24"/>
          <w:szCs w:val="24"/>
        </w:rPr>
        <w:fldChar w:fldCharType="separate"/>
      </w:r>
      <w:r>
        <w:rPr>
          <w:rStyle w:val="17"/>
          <w:rFonts w:hint="eastAsia" w:ascii="仿宋_GB2312" w:hAnsi="仿宋_GB2312" w:eastAsia="仿宋_GB2312" w:cs="仿宋_GB2312"/>
          <w:sz w:val="24"/>
          <w:szCs w:val="24"/>
        </w:rPr>
        <w:t>《供应链仿真实训》实验教学大纲</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_Toc169199418 \h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68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14:paraId="770395F1">
      <w:pPr>
        <w:spacing w:line="720" w:lineRule="auto"/>
        <w:rPr>
          <w:sz w:val="28"/>
          <w:szCs w:val="32"/>
          <w:lang w:bidi="zh-CN"/>
        </w:rPr>
      </w:pPr>
      <w:r>
        <w:rPr>
          <w:sz w:val="28"/>
          <w:szCs w:val="32"/>
          <w:lang w:bidi="zh-CN"/>
        </w:rPr>
        <w:fldChar w:fldCharType="end"/>
      </w:r>
    </w:p>
    <w:p w14:paraId="569A244B">
      <w:pPr>
        <w:rPr>
          <w:lang w:val="zh-CN" w:bidi="zh-CN"/>
        </w:rPr>
      </w:pPr>
    </w:p>
    <w:p w14:paraId="07E620BB">
      <w:pPr>
        <w:rPr>
          <w:lang w:val="zh-CN" w:bidi="zh-CN"/>
        </w:rPr>
      </w:pPr>
    </w:p>
    <w:p w14:paraId="1D9791FD">
      <w:pPr>
        <w:rPr>
          <w:lang w:val="zh-CN" w:bidi="zh-CN"/>
        </w:rPr>
      </w:pPr>
    </w:p>
    <w:p w14:paraId="359725BB">
      <w:pPr>
        <w:rPr>
          <w:lang w:val="zh-CN" w:bidi="zh-CN"/>
        </w:rPr>
      </w:pPr>
    </w:p>
    <w:p w14:paraId="3C01EC72">
      <w:pPr>
        <w:rPr>
          <w:lang w:val="zh-CN" w:bidi="zh-CN"/>
        </w:rPr>
      </w:pPr>
    </w:p>
    <w:p w14:paraId="3DC3908E">
      <w:pPr>
        <w:rPr>
          <w:lang w:val="zh-CN" w:bidi="zh-CN"/>
        </w:rPr>
      </w:pPr>
    </w:p>
    <w:p w14:paraId="5BEBF6CE">
      <w:pPr>
        <w:rPr>
          <w:lang w:val="zh-CN" w:bidi="zh-CN"/>
        </w:rPr>
      </w:pPr>
    </w:p>
    <w:p w14:paraId="7FA1D89C">
      <w:pPr>
        <w:rPr>
          <w:lang w:val="zh-CN" w:bidi="zh-CN"/>
        </w:rPr>
      </w:pPr>
    </w:p>
    <w:p w14:paraId="511EEDC7">
      <w:pPr>
        <w:sectPr>
          <w:footerReference r:id="rId3" w:type="default"/>
          <w:pgSz w:w="11906" w:h="16838"/>
          <w:pgMar w:top="1134" w:right="1134" w:bottom="1134" w:left="1417" w:header="851" w:footer="992" w:gutter="0"/>
          <w:pgNumType w:start="1"/>
          <w:cols w:space="0" w:num="1"/>
          <w:rtlGutter w:val="0"/>
          <w:docGrid w:type="lines" w:linePitch="312" w:charSpace="0"/>
        </w:sectPr>
      </w:pPr>
    </w:p>
    <w:p w14:paraId="637D0C68">
      <w:pPr>
        <w:pStyle w:val="24"/>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b w:val="0"/>
          <w:bCs/>
        </w:rPr>
      </w:pPr>
      <w:bookmarkStart w:id="0" w:name="_Toc169199410"/>
      <w:r>
        <w:rPr>
          <w:rFonts w:hint="eastAsia"/>
          <w:b w:val="0"/>
          <w:bCs/>
        </w:rPr>
        <w:t>《国际贸易实务综合模拟实训</w:t>
      </w:r>
      <w:r>
        <w:rPr>
          <w:b w:val="0"/>
          <w:bCs/>
        </w:rPr>
        <w:t>》</w:t>
      </w:r>
      <w:r>
        <w:rPr>
          <w:rFonts w:hint="eastAsia"/>
          <w:b w:val="0"/>
          <w:bCs/>
        </w:rPr>
        <w:t>实验</w:t>
      </w:r>
      <w:r>
        <w:rPr>
          <w:b w:val="0"/>
          <w:bCs/>
        </w:rPr>
        <w:t>教学大纲</w:t>
      </w:r>
      <w:bookmarkEnd w:id="0"/>
    </w:p>
    <w:p w14:paraId="25005726">
      <w:pPr>
        <w:pStyle w:val="19"/>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sz w:val="32"/>
          <w:szCs w:val="32"/>
        </w:rPr>
      </w:pPr>
      <w:r>
        <w:rPr>
          <w:rFonts w:hint="eastAsia"/>
          <w:bCs/>
          <w:sz w:val="28"/>
          <w:szCs w:val="28"/>
        </w:rPr>
        <w:t>一、基本信息</w:t>
      </w:r>
    </w:p>
    <w:tbl>
      <w:tblPr>
        <w:tblStyle w:val="15"/>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955"/>
        <w:gridCol w:w="2055"/>
        <w:gridCol w:w="2025"/>
      </w:tblGrid>
      <w:tr w14:paraId="6B7A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321" w:type="dxa"/>
            <w:vAlign w:val="center"/>
          </w:tcPr>
          <w:p w14:paraId="134E5E8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楷体"/>
                <w:b w:val="0"/>
                <w:bCs w:val="0"/>
                <w:szCs w:val="21"/>
              </w:rPr>
            </w:pPr>
            <w:r>
              <w:rPr>
                <w:rFonts w:hint="eastAsia" w:ascii="仿宋_GB2312" w:hAnsi="仿宋" w:eastAsia="仿宋_GB2312" w:cs="楷体"/>
                <w:b w:val="0"/>
                <w:bCs w:val="0"/>
                <w:szCs w:val="21"/>
              </w:rPr>
              <w:t>课程名称</w:t>
            </w:r>
          </w:p>
        </w:tc>
        <w:tc>
          <w:tcPr>
            <w:tcW w:w="2955" w:type="dxa"/>
            <w:vAlign w:val="center"/>
          </w:tcPr>
          <w:p w14:paraId="09DC21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楷体"/>
                <w:b w:val="0"/>
                <w:bCs w:val="0"/>
                <w:szCs w:val="21"/>
              </w:rPr>
            </w:pPr>
            <w:r>
              <w:rPr>
                <w:rFonts w:hint="eastAsia" w:ascii="仿宋_GB2312" w:hAnsi="仿宋" w:eastAsia="仿宋_GB2312" w:cs="楷体"/>
                <w:b w:val="0"/>
                <w:bCs w:val="0"/>
                <w:szCs w:val="21"/>
              </w:rPr>
              <w:t>国际贸易实务综合模拟实训</w:t>
            </w:r>
          </w:p>
        </w:tc>
        <w:tc>
          <w:tcPr>
            <w:tcW w:w="2055" w:type="dxa"/>
            <w:vAlign w:val="center"/>
          </w:tcPr>
          <w:p w14:paraId="6D9756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楷体"/>
                <w:b w:val="0"/>
                <w:bCs w:val="0"/>
                <w:szCs w:val="21"/>
              </w:rPr>
            </w:pPr>
            <w:r>
              <w:rPr>
                <w:rFonts w:hint="eastAsia" w:ascii="仿宋_GB2312" w:hAnsi="仿宋" w:eastAsia="仿宋_GB2312" w:cs="楷体"/>
                <w:b w:val="0"/>
                <w:bCs w:val="0"/>
                <w:szCs w:val="21"/>
              </w:rPr>
              <w:t>课程号</w:t>
            </w:r>
          </w:p>
        </w:tc>
        <w:tc>
          <w:tcPr>
            <w:tcW w:w="2025" w:type="dxa"/>
            <w:vAlign w:val="center"/>
          </w:tcPr>
          <w:p w14:paraId="3A713D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楷体"/>
                <w:b w:val="0"/>
                <w:bCs w:val="0"/>
                <w:szCs w:val="21"/>
              </w:rPr>
            </w:pPr>
            <w:r>
              <w:rPr>
                <w:rFonts w:hint="eastAsia" w:ascii="仿宋_GB2312" w:hAnsi="仿宋" w:eastAsia="仿宋_GB2312" w:cs="楷体"/>
                <w:b w:val="0"/>
                <w:bCs w:val="0"/>
                <w:szCs w:val="21"/>
              </w:rPr>
              <w:t>201824056</w:t>
            </w:r>
          </w:p>
        </w:tc>
      </w:tr>
      <w:tr w14:paraId="74CE2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321" w:type="dxa"/>
            <w:vAlign w:val="center"/>
          </w:tcPr>
          <w:p w14:paraId="398813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英文名称</w:t>
            </w:r>
          </w:p>
        </w:tc>
        <w:tc>
          <w:tcPr>
            <w:tcW w:w="7035" w:type="dxa"/>
            <w:gridSpan w:val="3"/>
            <w:vAlign w:val="center"/>
          </w:tcPr>
          <w:p w14:paraId="27B9EB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_GB2312" w:eastAsia="仿宋_GB2312" w:cs="仿宋_GB2312"/>
                <w:color w:val="000000"/>
                <w:sz w:val="18"/>
                <w:szCs w:val="18"/>
              </w:rPr>
              <w:t>International Trade Practice Comprehensive Simulation Training</w:t>
            </w:r>
          </w:p>
        </w:tc>
      </w:tr>
      <w:tr w14:paraId="4731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321" w:type="dxa"/>
            <w:vAlign w:val="center"/>
          </w:tcPr>
          <w:p w14:paraId="797129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总学时数/实验学时</w:t>
            </w:r>
          </w:p>
        </w:tc>
        <w:tc>
          <w:tcPr>
            <w:tcW w:w="2955" w:type="dxa"/>
            <w:vAlign w:val="center"/>
          </w:tcPr>
          <w:p w14:paraId="75C8AD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楷体"/>
                <w:szCs w:val="21"/>
                <w:lang w:eastAsia="zh-CN"/>
              </w:rPr>
            </w:pPr>
            <w:r>
              <w:rPr>
                <w:rFonts w:hint="eastAsia" w:ascii="仿宋_GB2312" w:hAnsi="仿宋" w:eastAsia="仿宋_GB2312" w:cs="楷体"/>
                <w:szCs w:val="21"/>
              </w:rPr>
              <w:t>3</w:t>
            </w:r>
            <w:r>
              <w:rPr>
                <w:rFonts w:hint="eastAsia" w:ascii="仿宋_GB2312" w:hAnsi="仿宋" w:eastAsia="仿宋_GB2312" w:cs="楷体"/>
                <w:szCs w:val="21"/>
                <w:lang w:val="en-US" w:eastAsia="zh-CN"/>
              </w:rPr>
              <w:t>2</w:t>
            </w:r>
            <w:r>
              <w:rPr>
                <w:rFonts w:hint="eastAsia" w:ascii="仿宋_GB2312" w:hAnsi="仿宋" w:eastAsia="仿宋_GB2312" w:cs="楷体"/>
                <w:szCs w:val="21"/>
              </w:rPr>
              <w:t>/3</w:t>
            </w:r>
            <w:r>
              <w:rPr>
                <w:rFonts w:hint="eastAsia" w:ascii="仿宋_GB2312" w:hAnsi="仿宋" w:eastAsia="仿宋_GB2312" w:cs="楷体"/>
                <w:szCs w:val="21"/>
                <w:lang w:val="en-US" w:eastAsia="zh-CN"/>
              </w:rPr>
              <w:t>2</w:t>
            </w:r>
          </w:p>
        </w:tc>
        <w:tc>
          <w:tcPr>
            <w:tcW w:w="2055" w:type="dxa"/>
            <w:vAlign w:val="center"/>
          </w:tcPr>
          <w:p w14:paraId="37683A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总学分数/实验学分</w:t>
            </w:r>
          </w:p>
        </w:tc>
        <w:tc>
          <w:tcPr>
            <w:tcW w:w="2025" w:type="dxa"/>
            <w:vAlign w:val="center"/>
          </w:tcPr>
          <w:p w14:paraId="3CA2C4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2/2</w:t>
            </w:r>
          </w:p>
        </w:tc>
      </w:tr>
      <w:tr w14:paraId="11B5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321" w:type="dxa"/>
            <w:vAlign w:val="center"/>
          </w:tcPr>
          <w:p w14:paraId="3EAA07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课程类别</w:t>
            </w:r>
          </w:p>
        </w:tc>
        <w:tc>
          <w:tcPr>
            <w:tcW w:w="2955" w:type="dxa"/>
            <w:vAlign w:val="center"/>
          </w:tcPr>
          <w:p w14:paraId="315B42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专业必修课</w:t>
            </w:r>
          </w:p>
        </w:tc>
        <w:tc>
          <w:tcPr>
            <w:tcW w:w="2055" w:type="dxa"/>
            <w:vAlign w:val="center"/>
          </w:tcPr>
          <w:p w14:paraId="5F2688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课程类型</w:t>
            </w:r>
          </w:p>
        </w:tc>
        <w:tc>
          <w:tcPr>
            <w:tcW w:w="2025" w:type="dxa"/>
            <w:vAlign w:val="center"/>
          </w:tcPr>
          <w:p w14:paraId="21216F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必修□选修□其他</w:t>
            </w:r>
          </w:p>
        </w:tc>
      </w:tr>
      <w:tr w14:paraId="411E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321" w:type="dxa"/>
            <w:vAlign w:val="center"/>
          </w:tcPr>
          <w:p w14:paraId="51D821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培养方案版本</w:t>
            </w:r>
          </w:p>
        </w:tc>
        <w:tc>
          <w:tcPr>
            <w:tcW w:w="2955" w:type="dxa"/>
            <w:vAlign w:val="center"/>
          </w:tcPr>
          <w:p w14:paraId="7008AA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2023版</w:t>
            </w:r>
          </w:p>
        </w:tc>
        <w:tc>
          <w:tcPr>
            <w:tcW w:w="2055" w:type="dxa"/>
            <w:vAlign w:val="center"/>
          </w:tcPr>
          <w:p w14:paraId="60B664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课程负责人</w:t>
            </w:r>
          </w:p>
        </w:tc>
        <w:tc>
          <w:tcPr>
            <w:tcW w:w="2025" w:type="dxa"/>
            <w:vAlign w:val="center"/>
          </w:tcPr>
          <w:p w14:paraId="0E579D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p>
        </w:tc>
      </w:tr>
      <w:tr w14:paraId="2A48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21" w:type="dxa"/>
            <w:vAlign w:val="center"/>
          </w:tcPr>
          <w:p w14:paraId="6AC8CA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先修课程</w:t>
            </w:r>
          </w:p>
        </w:tc>
        <w:tc>
          <w:tcPr>
            <w:tcW w:w="2955" w:type="dxa"/>
            <w:vAlign w:val="center"/>
          </w:tcPr>
          <w:p w14:paraId="290C37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楷体"/>
                <w:szCs w:val="21"/>
              </w:rPr>
            </w:pPr>
            <w:r>
              <w:rPr>
                <w:rFonts w:hint="eastAsia" w:ascii="仿宋_GB2312" w:hAnsi="仿宋" w:eastAsia="仿宋_GB2312" w:cs="楷体"/>
                <w:szCs w:val="21"/>
              </w:rPr>
              <w:t>国际贸易学，国际贸易实务等</w:t>
            </w:r>
          </w:p>
        </w:tc>
        <w:tc>
          <w:tcPr>
            <w:tcW w:w="2055" w:type="dxa"/>
            <w:vAlign w:val="center"/>
          </w:tcPr>
          <w:p w14:paraId="293AF3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开课学院</w:t>
            </w:r>
          </w:p>
        </w:tc>
        <w:tc>
          <w:tcPr>
            <w:tcW w:w="2025" w:type="dxa"/>
            <w:vAlign w:val="center"/>
          </w:tcPr>
          <w:p w14:paraId="12E008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数字经济学院</w:t>
            </w:r>
          </w:p>
        </w:tc>
      </w:tr>
      <w:tr w14:paraId="224B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21" w:type="dxa"/>
            <w:vAlign w:val="center"/>
          </w:tcPr>
          <w:p w14:paraId="594B6B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适用专业</w:t>
            </w:r>
          </w:p>
        </w:tc>
        <w:tc>
          <w:tcPr>
            <w:tcW w:w="2955" w:type="dxa"/>
            <w:vAlign w:val="center"/>
          </w:tcPr>
          <w:p w14:paraId="62C652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 w:eastAsia="仿宋_GB2312" w:cs="楷体"/>
                <w:szCs w:val="21"/>
              </w:rPr>
            </w:pPr>
            <w:r>
              <w:rPr>
                <w:rFonts w:hint="eastAsia" w:ascii="仿宋_GB2312" w:hAnsi="仿宋" w:eastAsia="仿宋_GB2312" w:cs="楷体"/>
                <w:szCs w:val="21"/>
              </w:rPr>
              <w:t>国际经济与贸易</w:t>
            </w:r>
          </w:p>
        </w:tc>
        <w:tc>
          <w:tcPr>
            <w:tcW w:w="2055" w:type="dxa"/>
            <w:vAlign w:val="center"/>
          </w:tcPr>
          <w:p w14:paraId="613F7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开课学期</w:t>
            </w:r>
          </w:p>
        </w:tc>
        <w:tc>
          <w:tcPr>
            <w:tcW w:w="2025" w:type="dxa"/>
            <w:vAlign w:val="center"/>
          </w:tcPr>
          <w:p w14:paraId="7938E0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仿宋" w:eastAsia="仿宋_GB2312" w:cs="楷体"/>
                <w:szCs w:val="21"/>
              </w:rPr>
            </w:pPr>
            <w:r>
              <w:rPr>
                <w:rFonts w:hint="eastAsia" w:ascii="仿宋_GB2312" w:hAnsi="仿宋" w:eastAsia="仿宋_GB2312" w:cs="楷体"/>
                <w:szCs w:val="21"/>
              </w:rPr>
              <w:t>5</w:t>
            </w:r>
          </w:p>
        </w:tc>
      </w:tr>
    </w:tbl>
    <w:p w14:paraId="5FB87A68">
      <w:pPr>
        <w:pStyle w:val="2"/>
        <w:keepNext w:val="0"/>
        <w:keepLines w:val="0"/>
        <w:pageBreakBefore w:val="0"/>
        <w:widowControl w:val="0"/>
        <w:kinsoku/>
        <w:wordWrap/>
        <w:overflowPunct/>
        <w:topLinePunct w:val="0"/>
        <w:autoSpaceDE w:val="0"/>
        <w:autoSpaceDN w:val="0"/>
        <w:bidi w:val="0"/>
        <w:adjustRightInd/>
        <w:snapToGrid/>
        <w:spacing w:line="200" w:lineRule="exact"/>
        <w:ind w:left="0"/>
        <w:textAlignment w:val="auto"/>
        <w:rPr>
          <w:rFonts w:ascii="仿宋_GB2312" w:eastAsia="仿宋_GB2312"/>
          <w:b w:val="0"/>
          <w:bCs w:val="0"/>
          <w:spacing w:val="-4"/>
        </w:rPr>
      </w:pPr>
    </w:p>
    <w:p w14:paraId="2D16465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二</w:t>
      </w:r>
      <w:r>
        <w:rPr>
          <w:rFonts w:ascii="黑体" w:hAnsi="黑体" w:eastAsia="黑体" w:cs="Times New Roman"/>
          <w:bCs/>
          <w:sz w:val="28"/>
          <w:szCs w:val="28"/>
        </w:rPr>
        <w:t>、课程简介</w:t>
      </w:r>
    </w:p>
    <w:p w14:paraId="2E5AE2C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仿宋_GB2312" w:hAnsi="楷体" w:eastAsia="仿宋_GB2312" w:cs="楷体"/>
          <w:bCs/>
          <w:kern w:val="0"/>
          <w:sz w:val="24"/>
          <w:szCs w:val="24"/>
          <w:lang w:val="zh-CN" w:bidi="zh-CN"/>
        </w:rPr>
      </w:pPr>
      <w:r>
        <w:rPr>
          <w:rFonts w:hint="eastAsia" w:ascii="仿宋_GB2312" w:hAnsi="楷体" w:eastAsia="仿宋_GB2312" w:cs="楷体"/>
          <w:bCs/>
          <w:kern w:val="0"/>
          <w:sz w:val="24"/>
          <w:szCs w:val="24"/>
          <w:lang w:val="zh-CN" w:bidi="zh-CN"/>
        </w:rPr>
        <w:t>国际贸易综合</w:t>
      </w:r>
      <w:r>
        <w:rPr>
          <w:rFonts w:hint="eastAsia" w:ascii="仿宋_GB2312" w:hAnsi="楷体" w:eastAsia="仿宋_GB2312" w:cs="楷体"/>
          <w:bCs/>
          <w:kern w:val="0"/>
          <w:sz w:val="24"/>
          <w:szCs w:val="24"/>
          <w:lang w:bidi="zh-CN"/>
        </w:rPr>
        <w:t>模拟实训</w:t>
      </w:r>
      <w:r>
        <w:rPr>
          <w:rFonts w:hint="eastAsia" w:ascii="仿宋_GB2312" w:hAnsi="楷体" w:eastAsia="仿宋_GB2312" w:cs="楷体"/>
          <w:bCs/>
          <w:kern w:val="0"/>
          <w:sz w:val="24"/>
          <w:szCs w:val="24"/>
          <w:lang w:val="zh-CN" w:bidi="zh-CN"/>
        </w:rPr>
        <w:t>是配合国际贸易实务课程进行的，在实验内容设置上紧扣国际贸易实务课程内容，主要训练学生掌握国际贸易流程和各环节业务，包括建立业务联系、出口报价核算、交易磋商、信用证业务、装运发货、制单结汇、出口善后等。</w:t>
      </w:r>
    </w:p>
    <w:p w14:paraId="0E9FDEF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三</w:t>
      </w:r>
      <w:r>
        <w:rPr>
          <w:rFonts w:ascii="黑体" w:hAnsi="黑体" w:eastAsia="黑体" w:cs="Times New Roman"/>
          <w:bCs/>
          <w:sz w:val="28"/>
          <w:szCs w:val="28"/>
        </w:rPr>
        <w:t>、课程</w:t>
      </w:r>
      <w:r>
        <w:rPr>
          <w:rFonts w:hint="eastAsia" w:ascii="黑体" w:hAnsi="黑体" w:eastAsia="黑体" w:cs="Times New Roman"/>
          <w:bCs/>
          <w:sz w:val="28"/>
          <w:szCs w:val="28"/>
        </w:rPr>
        <w:t>目标</w:t>
      </w:r>
    </w:p>
    <w:p w14:paraId="78CA61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课程目标1：能掌握国际货物运输、国际货物运输保险、国际结算等贸易相关领域的基础知识与基本原理。（支撑毕业要求4）</w:t>
      </w:r>
    </w:p>
    <w:p w14:paraId="732CB80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课程目标2：能掌握国际货物贸易的方法、程序与规则，具备进行国际货物进出口贸易的基本业务技能。（支撑毕业要求4）</w:t>
      </w:r>
    </w:p>
    <w:p w14:paraId="4F9BBDA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课程目标3：能掌握国际货物贸易法律规范基础知识，具备运用国际贸易规则解释和解决国际贸易问题的能力。（支撑毕业要求4）</w:t>
      </w:r>
    </w:p>
    <w:p w14:paraId="23ACC7E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宋体" w:eastAsia="仿宋_GB2312"/>
          <w:b/>
          <w:bCs/>
          <w:sz w:val="24"/>
          <w:szCs w:val="24"/>
        </w:rPr>
      </w:pPr>
      <w:r>
        <w:rPr>
          <w:rFonts w:hint="eastAsia" w:ascii="黑体" w:hAnsi="黑体" w:eastAsia="黑体" w:cs="Times New Roman"/>
          <w:bCs/>
          <w:sz w:val="28"/>
          <w:szCs w:val="28"/>
        </w:rPr>
        <w:t>四</w:t>
      </w:r>
      <w:r>
        <w:rPr>
          <w:rFonts w:ascii="黑体" w:hAnsi="黑体" w:eastAsia="黑体" w:cs="Times New Roman"/>
          <w:bCs/>
          <w:sz w:val="28"/>
          <w:szCs w:val="28"/>
        </w:rPr>
        <w:t>、课程目标</w:t>
      </w:r>
      <w:r>
        <w:rPr>
          <w:rFonts w:hint="eastAsia" w:ascii="黑体" w:hAnsi="黑体" w:eastAsia="黑体" w:cs="Times New Roman"/>
          <w:bCs/>
          <w:sz w:val="28"/>
          <w:szCs w:val="28"/>
        </w:rPr>
        <w:t>对毕业</w:t>
      </w:r>
      <w:r>
        <w:rPr>
          <w:rFonts w:ascii="黑体" w:hAnsi="黑体" w:eastAsia="黑体" w:cs="Times New Roman"/>
          <w:bCs/>
          <w:sz w:val="28"/>
          <w:szCs w:val="28"/>
        </w:rPr>
        <w:t>要求</w:t>
      </w:r>
      <w:r>
        <w:rPr>
          <w:rFonts w:hint="eastAsia" w:ascii="黑体" w:hAnsi="黑体" w:eastAsia="黑体" w:cs="Times New Roman"/>
          <w:bCs/>
          <w:sz w:val="28"/>
          <w:szCs w:val="28"/>
        </w:rPr>
        <w:t>的</w:t>
      </w:r>
      <w:r>
        <w:rPr>
          <w:rFonts w:ascii="黑体" w:hAnsi="黑体" w:eastAsia="黑体" w:cs="Times New Roman"/>
          <w:bCs/>
          <w:sz w:val="28"/>
          <w:szCs w:val="28"/>
        </w:rPr>
        <w:t>支撑关系</w:t>
      </w:r>
    </w:p>
    <w:tbl>
      <w:tblPr>
        <w:tblStyle w:val="1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4818"/>
        <w:gridCol w:w="2457"/>
      </w:tblGrid>
      <w:tr w14:paraId="2921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24" w:type="dxa"/>
            <w:tcBorders>
              <w:top w:val="single" w:color="auto" w:sz="4" w:space="0"/>
              <w:left w:val="single" w:color="auto" w:sz="4" w:space="0"/>
              <w:bottom w:val="single" w:color="auto" w:sz="4" w:space="0"/>
              <w:right w:val="single" w:color="auto" w:sz="4" w:space="0"/>
            </w:tcBorders>
            <w:vAlign w:val="center"/>
          </w:tcPr>
          <w:p w14:paraId="43838515">
            <w:pPr>
              <w:pStyle w:val="32"/>
              <w:adjustRightInd w:val="0"/>
              <w:snapToGrid w:val="0"/>
              <w:spacing w:before="100" w:beforeAutospacing="1" w:after="100" w:afterAutospacing="1" w:line="240" w:lineRule="auto"/>
              <w:ind w:firstLine="0" w:firstLineChars="0"/>
              <w:jc w:val="center"/>
              <w:rPr>
                <w:rFonts w:ascii="仿宋_GB2312" w:hAnsi="楷体" w:eastAsia="仿宋_GB2312" w:cs="宋体"/>
                <w:kern w:val="0"/>
                <w:sz w:val="21"/>
                <w:szCs w:val="21"/>
              </w:rPr>
            </w:pPr>
            <w:r>
              <w:rPr>
                <w:rFonts w:hint="eastAsia" w:ascii="仿宋_GB2312" w:hAnsi="楷体" w:eastAsia="仿宋_GB2312" w:cs="宋体"/>
                <w:b/>
                <w:bCs/>
                <w:kern w:val="0"/>
                <w:sz w:val="21"/>
                <w:szCs w:val="21"/>
              </w:rPr>
              <w:t>毕业要求</w:t>
            </w:r>
          </w:p>
        </w:tc>
        <w:tc>
          <w:tcPr>
            <w:tcW w:w="4818" w:type="dxa"/>
            <w:tcBorders>
              <w:top w:val="single" w:color="auto" w:sz="4" w:space="0"/>
              <w:left w:val="single" w:color="auto" w:sz="4" w:space="0"/>
              <w:bottom w:val="single" w:color="auto" w:sz="4" w:space="0"/>
              <w:right w:val="single" w:color="auto" w:sz="4" w:space="0"/>
            </w:tcBorders>
            <w:vAlign w:val="center"/>
          </w:tcPr>
          <w:p w14:paraId="3DACFB7F">
            <w:pPr>
              <w:pStyle w:val="32"/>
              <w:adjustRightInd w:val="0"/>
              <w:snapToGrid w:val="0"/>
              <w:spacing w:before="100" w:beforeAutospacing="1" w:after="100" w:afterAutospacing="1" w:line="240" w:lineRule="auto"/>
              <w:ind w:firstLine="0" w:firstLineChars="0"/>
              <w:jc w:val="center"/>
              <w:rPr>
                <w:rFonts w:ascii="仿宋_GB2312" w:hAnsi="楷体" w:eastAsia="仿宋_GB2312" w:cs="宋体"/>
                <w:kern w:val="0"/>
                <w:sz w:val="21"/>
                <w:szCs w:val="21"/>
              </w:rPr>
            </w:pPr>
            <w:r>
              <w:rPr>
                <w:rFonts w:hint="eastAsia" w:ascii="仿宋_GB2312" w:hAnsi="楷体" w:eastAsia="仿宋_GB2312" w:cs="宋体"/>
                <w:b/>
                <w:bCs/>
                <w:kern w:val="0"/>
                <w:sz w:val="21"/>
                <w:szCs w:val="21"/>
              </w:rPr>
              <w:t>毕业要求指标点</w:t>
            </w:r>
          </w:p>
        </w:tc>
        <w:tc>
          <w:tcPr>
            <w:tcW w:w="2457" w:type="dxa"/>
            <w:tcBorders>
              <w:top w:val="single" w:color="auto" w:sz="4" w:space="0"/>
              <w:left w:val="single" w:color="auto" w:sz="4" w:space="0"/>
              <w:bottom w:val="single" w:color="auto" w:sz="4" w:space="0"/>
              <w:right w:val="single" w:color="auto" w:sz="4" w:space="0"/>
            </w:tcBorders>
            <w:vAlign w:val="center"/>
          </w:tcPr>
          <w:p w14:paraId="6EAE4E52">
            <w:pPr>
              <w:pStyle w:val="32"/>
              <w:adjustRightInd w:val="0"/>
              <w:snapToGrid w:val="0"/>
              <w:spacing w:before="100" w:beforeAutospacing="1" w:after="100" w:afterAutospacing="1" w:line="240" w:lineRule="auto"/>
              <w:ind w:firstLine="0" w:firstLineChars="0"/>
              <w:jc w:val="center"/>
              <w:rPr>
                <w:rFonts w:ascii="仿宋_GB2312" w:hAnsi="楷体" w:eastAsia="仿宋_GB2312" w:cs="宋体"/>
                <w:kern w:val="0"/>
                <w:sz w:val="21"/>
                <w:szCs w:val="21"/>
              </w:rPr>
            </w:pPr>
            <w:r>
              <w:rPr>
                <w:rFonts w:hint="eastAsia" w:ascii="仿宋_GB2312" w:hAnsi="楷体" w:eastAsia="仿宋_GB2312" w:cs="宋体"/>
                <w:b/>
                <w:bCs/>
                <w:kern w:val="0"/>
                <w:sz w:val="21"/>
                <w:szCs w:val="21"/>
              </w:rPr>
              <w:t>课程目标</w:t>
            </w:r>
          </w:p>
        </w:tc>
      </w:tr>
      <w:tr w14:paraId="409F7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24" w:type="dxa"/>
            <w:tcBorders>
              <w:top w:val="single" w:color="auto" w:sz="4" w:space="0"/>
              <w:left w:val="single" w:color="auto" w:sz="4" w:space="0"/>
              <w:bottom w:val="single" w:color="auto" w:sz="4" w:space="0"/>
              <w:right w:val="single" w:color="auto" w:sz="4" w:space="0"/>
            </w:tcBorders>
            <w:vAlign w:val="center"/>
          </w:tcPr>
          <w:p w14:paraId="3571748C">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both"/>
              <w:textAlignment w:val="auto"/>
              <w:rPr>
                <w:rFonts w:ascii="仿宋_GB2312" w:hAnsi="楷体" w:eastAsia="仿宋_GB2312" w:cs="宋体"/>
                <w:kern w:val="0"/>
                <w:szCs w:val="21"/>
              </w:rPr>
            </w:pPr>
            <w:r>
              <w:rPr>
                <w:rFonts w:hint="eastAsia" w:ascii="仿宋_GB2312" w:hAnsi="楷体" w:eastAsia="仿宋_GB2312" w:cs="宋体"/>
                <w:kern w:val="0"/>
                <w:szCs w:val="21"/>
              </w:rPr>
              <w:t>4.专业知识</w:t>
            </w:r>
          </w:p>
        </w:tc>
        <w:tc>
          <w:tcPr>
            <w:tcW w:w="4818" w:type="dxa"/>
            <w:tcBorders>
              <w:top w:val="single" w:color="auto" w:sz="4" w:space="0"/>
              <w:left w:val="single" w:color="auto" w:sz="4" w:space="0"/>
              <w:bottom w:val="single" w:color="auto" w:sz="4" w:space="0"/>
              <w:right w:val="single" w:color="auto" w:sz="4" w:space="0"/>
            </w:tcBorders>
            <w:vAlign w:val="center"/>
          </w:tcPr>
          <w:p w14:paraId="654C6D0F">
            <w:pPr>
              <w:adjustRightInd w:val="0"/>
              <w:snapToGrid w:val="0"/>
              <w:spacing w:line="240" w:lineRule="auto"/>
              <w:jc w:val="both"/>
              <w:rPr>
                <w:rFonts w:ascii="仿宋_GB2312" w:hAnsi="楷体" w:eastAsia="仿宋_GB2312" w:cs="宋体"/>
                <w:kern w:val="0"/>
                <w:szCs w:val="21"/>
              </w:rPr>
            </w:pPr>
            <w:r>
              <w:rPr>
                <w:rFonts w:hint="eastAsia" w:ascii="仿宋_GB2312" w:hAnsi="楷体" w:eastAsia="仿宋_GB2312" w:cs="宋体"/>
                <w:kern w:val="0"/>
                <w:szCs w:val="21"/>
              </w:rPr>
              <w:t>4-1专业基础知识。经过经济学理论和研究方法的系统训练，掌握国际经济与贸易专业基础理论、基本知识和基本技能。</w:t>
            </w:r>
          </w:p>
        </w:tc>
        <w:tc>
          <w:tcPr>
            <w:tcW w:w="2457" w:type="dxa"/>
            <w:tcBorders>
              <w:top w:val="single" w:color="auto" w:sz="4" w:space="0"/>
              <w:left w:val="single" w:color="auto" w:sz="4" w:space="0"/>
              <w:bottom w:val="single" w:color="auto" w:sz="4" w:space="0"/>
              <w:right w:val="single" w:color="auto" w:sz="4" w:space="0"/>
            </w:tcBorders>
            <w:vAlign w:val="center"/>
          </w:tcPr>
          <w:p w14:paraId="12D56466">
            <w:pPr>
              <w:adjustRightInd w:val="0"/>
              <w:snapToGrid w:val="0"/>
              <w:spacing w:line="240" w:lineRule="auto"/>
              <w:ind w:firstLine="420" w:firstLineChars="200"/>
              <w:jc w:val="both"/>
              <w:rPr>
                <w:rFonts w:ascii="仿宋_GB2312" w:hAnsi="楷体" w:eastAsia="仿宋_GB2312" w:cs="宋体"/>
                <w:kern w:val="0"/>
                <w:szCs w:val="21"/>
              </w:rPr>
            </w:pPr>
            <w:r>
              <w:rPr>
                <w:rFonts w:hint="eastAsia" w:ascii="仿宋_GB2312" w:hAnsi="楷体" w:eastAsia="仿宋_GB2312" w:cs="宋体"/>
                <w:kern w:val="0"/>
                <w:szCs w:val="21"/>
              </w:rPr>
              <w:t>课程目标1</w:t>
            </w:r>
          </w:p>
        </w:tc>
      </w:tr>
      <w:tr w14:paraId="2D241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024" w:type="dxa"/>
            <w:tcBorders>
              <w:top w:val="single" w:color="auto" w:sz="4" w:space="0"/>
              <w:left w:val="single" w:color="auto" w:sz="4" w:space="0"/>
              <w:bottom w:val="single" w:color="auto" w:sz="4" w:space="0"/>
              <w:right w:val="single" w:color="auto" w:sz="4" w:space="0"/>
            </w:tcBorders>
            <w:vAlign w:val="center"/>
          </w:tcPr>
          <w:p w14:paraId="45ECA8E0">
            <w:pPr>
              <w:adjustRightInd w:val="0"/>
              <w:snapToGrid w:val="0"/>
              <w:spacing w:line="240" w:lineRule="auto"/>
              <w:ind w:firstLine="210" w:firstLineChars="100"/>
              <w:jc w:val="both"/>
              <w:rPr>
                <w:rFonts w:ascii="仿宋_GB2312" w:hAnsi="楷体" w:eastAsia="仿宋_GB2312" w:cs="宋体"/>
                <w:kern w:val="0"/>
                <w:szCs w:val="21"/>
              </w:rPr>
            </w:pPr>
            <w:r>
              <w:rPr>
                <w:rFonts w:hint="eastAsia" w:ascii="仿宋_GB2312" w:hAnsi="楷体" w:eastAsia="仿宋_GB2312" w:cs="宋体"/>
                <w:kern w:val="0"/>
                <w:szCs w:val="21"/>
              </w:rPr>
              <w:t>4.专业知识</w:t>
            </w:r>
          </w:p>
        </w:tc>
        <w:tc>
          <w:tcPr>
            <w:tcW w:w="4818" w:type="dxa"/>
            <w:tcBorders>
              <w:top w:val="single" w:color="auto" w:sz="4" w:space="0"/>
              <w:left w:val="single" w:color="auto" w:sz="4" w:space="0"/>
              <w:bottom w:val="single" w:color="auto" w:sz="4" w:space="0"/>
              <w:right w:val="single" w:color="auto" w:sz="4" w:space="0"/>
            </w:tcBorders>
            <w:vAlign w:val="center"/>
          </w:tcPr>
          <w:p w14:paraId="119A1121">
            <w:pPr>
              <w:adjustRightInd w:val="0"/>
              <w:snapToGrid w:val="0"/>
              <w:spacing w:line="240" w:lineRule="auto"/>
              <w:jc w:val="both"/>
              <w:rPr>
                <w:rFonts w:ascii="仿宋_GB2312" w:hAnsi="楷体" w:eastAsia="仿宋_GB2312" w:cs="宋体"/>
                <w:kern w:val="0"/>
                <w:szCs w:val="21"/>
              </w:rPr>
            </w:pPr>
            <w:r>
              <w:rPr>
                <w:rFonts w:hint="eastAsia" w:ascii="仿宋_GB2312" w:hAnsi="楷体" w:eastAsia="仿宋_GB2312" w:cs="宋体"/>
                <w:kern w:val="0"/>
                <w:szCs w:val="21"/>
              </w:rPr>
              <w:t>4-1专业基础知识。经过经济学理论和研究方法的系统训练，掌握国际经济与贸易专业基础理论、基本知识和基本技能。</w:t>
            </w:r>
          </w:p>
        </w:tc>
        <w:tc>
          <w:tcPr>
            <w:tcW w:w="2457" w:type="dxa"/>
            <w:tcBorders>
              <w:top w:val="single" w:color="auto" w:sz="4" w:space="0"/>
              <w:left w:val="single" w:color="auto" w:sz="4" w:space="0"/>
              <w:bottom w:val="single" w:color="auto" w:sz="4" w:space="0"/>
              <w:right w:val="single" w:color="auto" w:sz="4" w:space="0"/>
            </w:tcBorders>
            <w:vAlign w:val="center"/>
          </w:tcPr>
          <w:p w14:paraId="67B1584B">
            <w:pPr>
              <w:adjustRightInd w:val="0"/>
              <w:snapToGrid w:val="0"/>
              <w:spacing w:line="240" w:lineRule="auto"/>
              <w:ind w:firstLine="420" w:firstLineChars="200"/>
              <w:jc w:val="both"/>
              <w:rPr>
                <w:rFonts w:ascii="仿宋_GB2312" w:hAnsi="楷体" w:eastAsia="仿宋_GB2312" w:cs="宋体"/>
                <w:kern w:val="0"/>
                <w:szCs w:val="21"/>
              </w:rPr>
            </w:pPr>
            <w:r>
              <w:rPr>
                <w:rFonts w:hint="eastAsia" w:ascii="仿宋_GB2312" w:hAnsi="楷体" w:eastAsia="仿宋_GB2312" w:cs="宋体"/>
                <w:kern w:val="0"/>
                <w:szCs w:val="21"/>
              </w:rPr>
              <w:t>课程目标2</w:t>
            </w:r>
          </w:p>
        </w:tc>
      </w:tr>
      <w:tr w14:paraId="6A28D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3" w:hRule="atLeast"/>
        </w:trPr>
        <w:tc>
          <w:tcPr>
            <w:tcW w:w="2024" w:type="dxa"/>
            <w:tcBorders>
              <w:top w:val="single" w:color="auto" w:sz="4" w:space="0"/>
              <w:left w:val="single" w:color="auto" w:sz="4" w:space="0"/>
              <w:bottom w:val="single" w:color="auto" w:sz="4" w:space="0"/>
              <w:right w:val="single" w:color="auto" w:sz="4" w:space="0"/>
            </w:tcBorders>
            <w:vAlign w:val="center"/>
          </w:tcPr>
          <w:p w14:paraId="35F47CF1">
            <w:pPr>
              <w:adjustRightInd w:val="0"/>
              <w:snapToGrid w:val="0"/>
              <w:spacing w:line="240" w:lineRule="auto"/>
              <w:ind w:firstLine="210" w:firstLineChars="100"/>
              <w:jc w:val="both"/>
              <w:rPr>
                <w:rFonts w:ascii="仿宋_GB2312" w:hAnsi="楷体" w:eastAsia="仿宋_GB2312" w:cs="宋体"/>
                <w:kern w:val="0"/>
                <w:szCs w:val="21"/>
              </w:rPr>
            </w:pPr>
            <w:r>
              <w:rPr>
                <w:rFonts w:hint="eastAsia" w:ascii="仿宋_GB2312" w:hAnsi="楷体" w:eastAsia="仿宋_GB2312" w:cs="宋体"/>
                <w:kern w:val="0"/>
                <w:szCs w:val="21"/>
              </w:rPr>
              <w:t>4.专业知识</w:t>
            </w:r>
          </w:p>
        </w:tc>
        <w:tc>
          <w:tcPr>
            <w:tcW w:w="4818" w:type="dxa"/>
            <w:tcBorders>
              <w:top w:val="single" w:color="auto" w:sz="4" w:space="0"/>
              <w:left w:val="single" w:color="auto" w:sz="4" w:space="0"/>
              <w:bottom w:val="single" w:color="auto" w:sz="4" w:space="0"/>
              <w:right w:val="single" w:color="auto" w:sz="4" w:space="0"/>
            </w:tcBorders>
            <w:vAlign w:val="center"/>
          </w:tcPr>
          <w:p w14:paraId="34731CD0">
            <w:pPr>
              <w:adjustRightInd w:val="0"/>
              <w:snapToGrid w:val="0"/>
              <w:spacing w:line="240" w:lineRule="auto"/>
              <w:jc w:val="both"/>
              <w:rPr>
                <w:rFonts w:ascii="仿宋_GB2312" w:hAnsi="楷体" w:eastAsia="仿宋_GB2312" w:cs="宋体"/>
                <w:kern w:val="0"/>
                <w:szCs w:val="21"/>
              </w:rPr>
            </w:pPr>
            <w:r>
              <w:rPr>
                <w:rFonts w:hint="eastAsia" w:ascii="仿宋_GB2312" w:hAnsi="楷体" w:eastAsia="仿宋_GB2312" w:cs="宋体"/>
                <w:kern w:val="0"/>
                <w:szCs w:val="21"/>
              </w:rPr>
              <w:t>4-2专业知识。了解从事国内外经济与贸易活动的法律法规和惯例，掌握国内外经济与贸易活动专门知识的基本原理，熟悉商务活动的业务内容、业务流程以及商务文书的中外文写作规范。经过实际应用能力的训练，能熟练运用外语进行跨文化交流、竞争与合作。具备较好的商务沟通能力，具备国际贸易业务的实际操作能力，能熟练运用外语开展贸易磋商、国际货代、单证制作、报关、跟单、结算、商务文书写作等业务。</w:t>
            </w:r>
          </w:p>
        </w:tc>
        <w:tc>
          <w:tcPr>
            <w:tcW w:w="2457" w:type="dxa"/>
            <w:tcBorders>
              <w:top w:val="single" w:color="auto" w:sz="4" w:space="0"/>
              <w:left w:val="single" w:color="auto" w:sz="4" w:space="0"/>
              <w:bottom w:val="single" w:color="auto" w:sz="4" w:space="0"/>
              <w:right w:val="single" w:color="auto" w:sz="4" w:space="0"/>
            </w:tcBorders>
            <w:vAlign w:val="center"/>
          </w:tcPr>
          <w:p w14:paraId="72989F10">
            <w:pPr>
              <w:adjustRightInd w:val="0"/>
              <w:snapToGrid w:val="0"/>
              <w:spacing w:line="240" w:lineRule="auto"/>
              <w:ind w:firstLine="420" w:firstLineChars="200"/>
              <w:jc w:val="both"/>
              <w:rPr>
                <w:rFonts w:ascii="仿宋_GB2312" w:hAnsi="楷体" w:eastAsia="仿宋_GB2312" w:cs="宋体"/>
                <w:kern w:val="0"/>
                <w:szCs w:val="21"/>
              </w:rPr>
            </w:pPr>
            <w:r>
              <w:rPr>
                <w:rFonts w:hint="eastAsia" w:ascii="仿宋_GB2312" w:hAnsi="楷体" w:eastAsia="仿宋_GB2312" w:cs="宋体"/>
                <w:kern w:val="0"/>
                <w:szCs w:val="21"/>
              </w:rPr>
              <w:t>课程目标3</w:t>
            </w:r>
          </w:p>
        </w:tc>
      </w:tr>
    </w:tbl>
    <w:p w14:paraId="47DED606">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hint="eastAsia" w:ascii="黑体" w:hAnsi="黑体" w:eastAsia="黑体" w:cs="Times New Roman"/>
          <w:bCs/>
          <w:sz w:val="28"/>
          <w:szCs w:val="28"/>
        </w:rPr>
      </w:pPr>
    </w:p>
    <w:p w14:paraId="2A0E8E4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五、</w:t>
      </w:r>
      <w:r>
        <w:rPr>
          <w:rFonts w:eastAsia="黑体"/>
          <w:bCs/>
          <w:snapToGrid w:val="0"/>
          <w:kern w:val="0"/>
          <w:sz w:val="28"/>
          <w:szCs w:val="28"/>
        </w:rPr>
        <w:t>课程</w:t>
      </w:r>
      <w:r>
        <w:rPr>
          <w:rFonts w:hint="eastAsia" w:eastAsia="黑体"/>
          <w:bCs/>
          <w:snapToGrid w:val="0"/>
          <w:kern w:val="0"/>
          <w:sz w:val="28"/>
          <w:szCs w:val="28"/>
        </w:rPr>
        <w:t>实验项目</w:t>
      </w:r>
      <w:r>
        <w:rPr>
          <w:rFonts w:eastAsia="黑体"/>
          <w:bCs/>
          <w:snapToGrid w:val="0"/>
          <w:kern w:val="0"/>
          <w:sz w:val="28"/>
          <w:szCs w:val="28"/>
        </w:rPr>
        <w:t>、教学方式对课程目标的支撑</w:t>
      </w:r>
      <w:r>
        <w:rPr>
          <w:rFonts w:hint="eastAsia" w:eastAsia="黑体"/>
          <w:bCs/>
          <w:snapToGrid w:val="0"/>
          <w:kern w:val="0"/>
          <w:sz w:val="28"/>
          <w:szCs w:val="28"/>
        </w:rPr>
        <w:t>关系</w:t>
      </w:r>
    </w:p>
    <w:tbl>
      <w:tblPr>
        <w:tblStyle w:val="1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059"/>
        <w:gridCol w:w="3694"/>
        <w:gridCol w:w="1762"/>
      </w:tblGrid>
      <w:tr w14:paraId="24DB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03" w:type="dxa"/>
            <w:vAlign w:val="center"/>
          </w:tcPr>
          <w:p w14:paraId="2783AD11">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序号</w:t>
            </w:r>
          </w:p>
        </w:tc>
        <w:tc>
          <w:tcPr>
            <w:tcW w:w="3059" w:type="dxa"/>
            <w:vAlign w:val="center"/>
          </w:tcPr>
          <w:p w14:paraId="466E9C66">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实验项目</w:t>
            </w:r>
          </w:p>
        </w:tc>
        <w:tc>
          <w:tcPr>
            <w:tcW w:w="3694" w:type="dxa"/>
            <w:vAlign w:val="center"/>
          </w:tcPr>
          <w:p w14:paraId="768AA054">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教学方式</w:t>
            </w:r>
          </w:p>
        </w:tc>
        <w:tc>
          <w:tcPr>
            <w:tcW w:w="1762" w:type="dxa"/>
            <w:vAlign w:val="center"/>
          </w:tcPr>
          <w:p w14:paraId="5FC1833C">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支撑课程目标</w:t>
            </w:r>
          </w:p>
        </w:tc>
      </w:tr>
      <w:tr w14:paraId="1D36E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03" w:type="dxa"/>
            <w:vAlign w:val="center"/>
          </w:tcPr>
          <w:p w14:paraId="395C86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楷体" w:eastAsia="仿宋_GB2312" w:cs="宋体"/>
                <w:kern w:val="0"/>
                <w:szCs w:val="21"/>
              </w:rPr>
            </w:pPr>
            <w:r>
              <w:rPr>
                <w:rFonts w:hint="eastAsia" w:ascii="仿宋_GB2312" w:hAnsi="楷体" w:eastAsia="仿宋_GB2312" w:cs="宋体"/>
                <w:kern w:val="0"/>
                <w:szCs w:val="21"/>
              </w:rPr>
              <w:t>1</w:t>
            </w:r>
          </w:p>
        </w:tc>
        <w:tc>
          <w:tcPr>
            <w:tcW w:w="3059" w:type="dxa"/>
            <w:vAlign w:val="center"/>
          </w:tcPr>
          <w:p w14:paraId="54545AC5">
            <w:pPr>
              <w:adjustRightInd w:val="0"/>
              <w:snapToGrid w:val="0"/>
              <w:spacing w:line="240" w:lineRule="auto"/>
              <w:ind w:firstLine="210" w:firstLineChars="100"/>
              <w:jc w:val="both"/>
              <w:rPr>
                <w:rFonts w:ascii="仿宋_GB2312" w:hAnsi="楷体" w:eastAsia="仿宋_GB2312" w:cs="宋体"/>
                <w:kern w:val="0"/>
                <w:szCs w:val="21"/>
              </w:rPr>
            </w:pPr>
            <w:r>
              <w:rPr>
                <w:rFonts w:hint="eastAsia" w:ascii="仿宋_GB2312" w:hAnsi="楷体" w:eastAsia="仿宋_GB2312" w:cs="宋体"/>
                <w:kern w:val="0"/>
                <w:szCs w:val="21"/>
              </w:rPr>
              <w:t>实验1、实验2、实验3</w:t>
            </w:r>
          </w:p>
        </w:tc>
        <w:tc>
          <w:tcPr>
            <w:tcW w:w="3694" w:type="dxa"/>
            <w:vAlign w:val="center"/>
          </w:tcPr>
          <w:p w14:paraId="3912F188">
            <w:pPr>
              <w:adjustRightInd w:val="0"/>
              <w:snapToGrid w:val="0"/>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讲授法、案例法、练习法</w:t>
            </w:r>
          </w:p>
        </w:tc>
        <w:tc>
          <w:tcPr>
            <w:tcW w:w="1762" w:type="dxa"/>
            <w:vAlign w:val="center"/>
          </w:tcPr>
          <w:p w14:paraId="66930113">
            <w:pPr>
              <w:adjustRightInd w:val="0"/>
              <w:snapToGrid w:val="0"/>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课程目标1</w:t>
            </w:r>
          </w:p>
        </w:tc>
      </w:tr>
      <w:tr w14:paraId="531A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03" w:type="dxa"/>
            <w:vAlign w:val="center"/>
          </w:tcPr>
          <w:p w14:paraId="66A9A35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楷体" w:eastAsia="仿宋_GB2312" w:cs="宋体"/>
                <w:kern w:val="0"/>
                <w:szCs w:val="21"/>
              </w:rPr>
            </w:pPr>
            <w:r>
              <w:rPr>
                <w:rFonts w:hint="eastAsia" w:ascii="仿宋_GB2312" w:hAnsi="楷体" w:eastAsia="仿宋_GB2312" w:cs="宋体"/>
                <w:kern w:val="0"/>
                <w:szCs w:val="21"/>
              </w:rPr>
              <w:t>2</w:t>
            </w:r>
          </w:p>
        </w:tc>
        <w:tc>
          <w:tcPr>
            <w:tcW w:w="3059" w:type="dxa"/>
            <w:vAlign w:val="center"/>
          </w:tcPr>
          <w:p w14:paraId="105ADB03">
            <w:pPr>
              <w:adjustRightInd w:val="0"/>
              <w:snapToGrid w:val="0"/>
              <w:spacing w:line="240" w:lineRule="auto"/>
              <w:ind w:firstLine="210" w:firstLineChars="100"/>
              <w:jc w:val="both"/>
              <w:rPr>
                <w:rFonts w:ascii="仿宋_GB2312" w:hAnsi="楷体" w:eastAsia="仿宋_GB2312" w:cs="宋体"/>
                <w:kern w:val="0"/>
                <w:szCs w:val="21"/>
              </w:rPr>
            </w:pPr>
            <w:r>
              <w:rPr>
                <w:rFonts w:hint="eastAsia" w:ascii="仿宋_GB2312" w:hAnsi="楷体" w:eastAsia="仿宋_GB2312" w:cs="宋体"/>
                <w:kern w:val="0"/>
                <w:szCs w:val="21"/>
              </w:rPr>
              <w:t>实验4、实验5、实验6</w:t>
            </w:r>
          </w:p>
        </w:tc>
        <w:tc>
          <w:tcPr>
            <w:tcW w:w="3694" w:type="dxa"/>
            <w:vAlign w:val="center"/>
          </w:tcPr>
          <w:p w14:paraId="76EE4B51">
            <w:pPr>
              <w:adjustRightInd w:val="0"/>
              <w:snapToGrid w:val="0"/>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讲授法、案例法、练习法、讨论法</w:t>
            </w:r>
          </w:p>
        </w:tc>
        <w:tc>
          <w:tcPr>
            <w:tcW w:w="1762" w:type="dxa"/>
            <w:vAlign w:val="center"/>
          </w:tcPr>
          <w:p w14:paraId="2F3ED642">
            <w:pPr>
              <w:adjustRightInd w:val="0"/>
              <w:snapToGrid w:val="0"/>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课程目标2</w:t>
            </w:r>
          </w:p>
        </w:tc>
      </w:tr>
      <w:tr w14:paraId="0F5FD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03" w:type="dxa"/>
            <w:vAlign w:val="center"/>
          </w:tcPr>
          <w:p w14:paraId="5F485A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仿宋_GB2312" w:hAnsi="楷体" w:eastAsia="仿宋_GB2312" w:cs="宋体"/>
                <w:kern w:val="0"/>
                <w:szCs w:val="21"/>
              </w:rPr>
            </w:pPr>
            <w:r>
              <w:rPr>
                <w:rFonts w:hint="eastAsia" w:ascii="仿宋_GB2312" w:hAnsi="楷体" w:eastAsia="仿宋_GB2312" w:cs="宋体"/>
                <w:kern w:val="0"/>
                <w:szCs w:val="21"/>
              </w:rPr>
              <w:t>3</w:t>
            </w:r>
          </w:p>
        </w:tc>
        <w:tc>
          <w:tcPr>
            <w:tcW w:w="3059" w:type="dxa"/>
            <w:vAlign w:val="center"/>
          </w:tcPr>
          <w:p w14:paraId="7E612631">
            <w:pPr>
              <w:keepNext w:val="0"/>
              <w:keepLines w:val="0"/>
              <w:pageBreakBefore w:val="0"/>
              <w:widowControl w:val="0"/>
              <w:kinsoku/>
              <w:wordWrap/>
              <w:overflowPunct/>
              <w:topLinePunct w:val="0"/>
              <w:autoSpaceDE/>
              <w:autoSpaceDN/>
              <w:bidi w:val="0"/>
              <w:adjustRightInd w:val="0"/>
              <w:snapToGrid w:val="0"/>
              <w:spacing w:line="240" w:lineRule="auto"/>
              <w:ind w:left="-105" w:leftChars="-50" w:firstLine="630" w:firstLineChars="300"/>
              <w:jc w:val="both"/>
              <w:textAlignment w:val="auto"/>
              <w:rPr>
                <w:rFonts w:ascii="仿宋_GB2312" w:hAnsi="楷体" w:eastAsia="仿宋_GB2312" w:cs="宋体"/>
                <w:kern w:val="0"/>
                <w:szCs w:val="21"/>
              </w:rPr>
            </w:pPr>
            <w:r>
              <w:rPr>
                <w:rFonts w:hint="eastAsia" w:ascii="仿宋_GB2312" w:hAnsi="楷体" w:eastAsia="仿宋_GB2312" w:cs="宋体"/>
                <w:kern w:val="0"/>
                <w:szCs w:val="21"/>
              </w:rPr>
              <w:t>实验7、实验8</w:t>
            </w:r>
          </w:p>
        </w:tc>
        <w:tc>
          <w:tcPr>
            <w:tcW w:w="3694" w:type="dxa"/>
            <w:vAlign w:val="center"/>
          </w:tcPr>
          <w:p w14:paraId="0A7BAEFC">
            <w:pPr>
              <w:adjustRightInd w:val="0"/>
              <w:snapToGrid w:val="0"/>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讲授法、案例法、练习法</w:t>
            </w:r>
          </w:p>
        </w:tc>
        <w:tc>
          <w:tcPr>
            <w:tcW w:w="1762" w:type="dxa"/>
            <w:vAlign w:val="center"/>
          </w:tcPr>
          <w:p w14:paraId="3F6E388C">
            <w:pPr>
              <w:adjustRightInd w:val="0"/>
              <w:snapToGrid w:val="0"/>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课程目标3</w:t>
            </w:r>
          </w:p>
        </w:tc>
      </w:tr>
    </w:tbl>
    <w:p w14:paraId="3FB98001">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hint="eastAsia" w:ascii="黑体" w:hAnsi="黑体" w:eastAsia="黑体" w:cs="Times New Roman"/>
          <w:bCs/>
          <w:sz w:val="28"/>
          <w:szCs w:val="28"/>
        </w:rPr>
      </w:pPr>
    </w:p>
    <w:p w14:paraId="4FF1C30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六</w:t>
      </w:r>
      <w:r>
        <w:rPr>
          <w:rFonts w:ascii="黑体" w:hAnsi="黑体" w:eastAsia="黑体" w:cs="Times New Roman"/>
          <w:bCs/>
          <w:sz w:val="28"/>
          <w:szCs w:val="28"/>
        </w:rPr>
        <w:t>、</w:t>
      </w:r>
      <w:r>
        <w:rPr>
          <w:rFonts w:hint="eastAsia" w:ascii="黑体" w:hAnsi="黑体" w:eastAsia="黑体" w:cs="Times New Roman"/>
          <w:bCs/>
          <w:sz w:val="28"/>
          <w:szCs w:val="28"/>
        </w:rPr>
        <w:t>实验项目设置与内容</w:t>
      </w:r>
    </w:p>
    <w:p w14:paraId="152C3A3C">
      <w:pPr>
        <w:keepNext w:val="0"/>
        <w:keepLines w:val="0"/>
        <w:pageBreakBefore w:val="0"/>
        <w:widowControl w:val="0"/>
        <w:kinsoku/>
        <w:wordWrap/>
        <w:overflowPunct/>
        <w:topLinePunct w:val="0"/>
        <w:bidi w:val="0"/>
        <w:snapToGrid/>
        <w:spacing w:line="360" w:lineRule="auto"/>
        <w:ind w:firstLine="482" w:firstLineChars="200"/>
        <w:textAlignment w:val="auto"/>
        <w:rPr>
          <w:rFonts w:asciiTheme="minorEastAsia" w:hAnsiTheme="minorEastAsia" w:cstheme="minorEastAsia"/>
          <w:bCs/>
          <w:sz w:val="24"/>
          <w:szCs w:val="24"/>
        </w:rPr>
      </w:pPr>
      <w:r>
        <w:rPr>
          <w:rFonts w:hint="eastAsia" w:ascii="仿宋_GB2312" w:eastAsia="仿宋_GB2312"/>
          <w:b/>
          <w:sz w:val="24"/>
          <w:szCs w:val="24"/>
        </w:rPr>
        <w:t>实验项目1：</w:t>
      </w:r>
      <w:r>
        <w:rPr>
          <w:rFonts w:hint="eastAsia" w:ascii="仿宋_GB2312" w:hAnsi="楷体" w:eastAsia="仿宋_GB2312" w:cs="宋体"/>
          <w:kern w:val="0"/>
          <w:sz w:val="24"/>
          <w:szCs w:val="24"/>
        </w:rPr>
        <w:t>建立业务关系（支撑课程目标1）</w:t>
      </w:r>
    </w:p>
    <w:p w14:paraId="201D60BE">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288617E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（1）学生通过实验指导教师所指定的IP地址、登录账号和密码进入模拟实习系统。学生必须牢记登录信息，以便下次方便地进入模拟实习环境，完成后续实验项目。</w:t>
      </w:r>
    </w:p>
    <w:p w14:paraId="1340F227">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（2）了解和熟悉国际贸易业务流程的操作，熟悉仿真环境。归纳总结出你所在实习公司的基本经营信息，包括主营商品和目标市场。</w:t>
      </w:r>
    </w:p>
    <w:p w14:paraId="01DF0EC1">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eastAsia="仿宋_GB2312" w:hAnsiTheme="minorEastAsia"/>
          <w:kern w:val="0"/>
          <w:sz w:val="24"/>
          <w:szCs w:val="24"/>
          <w:lang w:val="zh-CN"/>
        </w:rPr>
      </w:pPr>
      <w:r>
        <w:rPr>
          <w:rFonts w:hint="eastAsia" w:ascii="仿宋_GB2312" w:hAnsi="楷体" w:eastAsia="仿宋_GB2312" w:cs="宋体"/>
          <w:kern w:val="0"/>
          <w:sz w:val="24"/>
          <w:szCs w:val="24"/>
        </w:rPr>
        <w:t>（3）掌握国际商务函电的撰写格式、原则和应包括的主要内容，然后以出口商的身份撰写一封建立业务关系的函电，并通过国际贸易业务模拟系统发送给潜在的进口方。</w:t>
      </w:r>
    </w:p>
    <w:p w14:paraId="66AC991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_GB2312" w:eastAsia="仿宋_GB2312" w:hAnsiTheme="minorEastAsia"/>
          <w:kern w:val="0"/>
          <w:sz w:val="24"/>
          <w:szCs w:val="24"/>
          <w:lang w:eastAsia="zh-CN"/>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Cs/>
          <w:kern w:val="0"/>
          <w:sz w:val="24"/>
          <w:szCs w:val="24"/>
          <w:lang w:val="en-US" w:eastAsia="zh-CN"/>
        </w:rPr>
        <w:t>4</w:t>
      </w:r>
    </w:p>
    <w:p w14:paraId="2C30291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Cs/>
          <w:kern w:val="0"/>
          <w:sz w:val="24"/>
          <w:szCs w:val="24"/>
        </w:rPr>
        <w:t>5</w:t>
      </w:r>
      <w:r>
        <w:rPr>
          <w:rFonts w:hint="eastAsia" w:ascii="仿宋_GB2312" w:eastAsia="仿宋_GB2312" w:hAnsiTheme="minorEastAsia"/>
          <w:bCs/>
          <w:kern w:val="0"/>
          <w:sz w:val="24"/>
          <w:szCs w:val="24"/>
          <w:lang w:val="en-US" w:eastAsia="zh-CN"/>
        </w:rPr>
        <w:t xml:space="preserve"> </w:t>
      </w:r>
      <w:r>
        <w:rPr>
          <w:rFonts w:hint="eastAsia" w:ascii="仿宋_GB2312" w:eastAsia="仿宋_GB2312" w:hAnsiTheme="minorEastAsia"/>
          <w:bCs/>
          <w:kern w:val="0"/>
          <w:sz w:val="24"/>
          <w:szCs w:val="24"/>
        </w:rPr>
        <w:t>人</w:t>
      </w:r>
    </w:p>
    <w:p w14:paraId="51C68F5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验证性</w:t>
      </w:r>
    </w:p>
    <w:p w14:paraId="1150E77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00CF17F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本实验学习建议：</w:t>
      </w:r>
    </w:p>
    <w:p w14:paraId="71CDC634">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仿宋_GB2312" w:hAnsi="楷体" w:eastAsia="仿宋_GB2312" w:cs="宋体"/>
          <w:kern w:val="0"/>
          <w:sz w:val="24"/>
          <w:szCs w:val="24"/>
        </w:rPr>
      </w:pPr>
      <w:r>
        <w:rPr>
          <w:rFonts w:hint="eastAsia" w:ascii="仿宋_GB2312" w:hAnsi="楷体" w:eastAsia="仿宋_GB2312" w:cs="宋体"/>
          <w:kern w:val="0"/>
          <w:sz w:val="24"/>
          <w:szCs w:val="24"/>
        </w:rPr>
        <w:t>掌握撰写建立业务关系函电应该包括的主要内容，回扣国际贸易实务的基础知识，认真听教师讲解，重复练习，孰能生巧；</w:t>
      </w:r>
    </w:p>
    <w:p w14:paraId="423C651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b/>
          <w:sz w:val="24"/>
          <w:szCs w:val="24"/>
        </w:rPr>
        <w:t>实验项目2：</w:t>
      </w:r>
      <w:r>
        <w:rPr>
          <w:rFonts w:hint="eastAsia" w:ascii="仿宋_GB2312" w:hAnsi="楷体" w:eastAsia="仿宋_GB2312" w:cs="宋体"/>
          <w:kern w:val="0"/>
          <w:sz w:val="24"/>
          <w:szCs w:val="24"/>
        </w:rPr>
        <w:t>出口报价核算（支撑课程目标1）</w:t>
      </w:r>
    </w:p>
    <w:p w14:paraId="2FBFAB1D">
      <w:pPr>
        <w:keepNext w:val="0"/>
        <w:keepLines w:val="0"/>
        <w:pageBreakBefore w:val="0"/>
        <w:widowControl w:val="0"/>
        <w:kinsoku/>
        <w:wordWrap/>
        <w:overflowPunct/>
        <w:topLinePunct w:val="0"/>
        <w:autoSpaceDE w:val="0"/>
        <w:autoSpaceDN w:val="0"/>
        <w:bidi w:val="0"/>
        <w:adjustRightInd w:val="0"/>
        <w:snapToGrid/>
        <w:spacing w:line="360" w:lineRule="auto"/>
        <w:ind w:firstLine="466" w:firstLineChars="200"/>
        <w:textAlignment w:val="auto"/>
        <w:rPr>
          <w:rFonts w:ascii="仿宋_GB2312" w:eastAsia="仿宋_GB2312"/>
          <w:b/>
          <w:bCs/>
          <w:spacing w:val="-4"/>
          <w:sz w:val="24"/>
          <w:szCs w:val="24"/>
          <w:lang w:val="zh-CN"/>
        </w:rPr>
      </w:pPr>
      <w:r>
        <w:rPr>
          <w:rFonts w:hint="eastAsia" w:ascii="仿宋_GB2312" w:eastAsia="仿宋_GB2312"/>
          <w:b/>
          <w:bCs/>
          <w:spacing w:val="-4"/>
          <w:sz w:val="24"/>
          <w:szCs w:val="24"/>
          <w:lang w:val="zh-CN"/>
        </w:rPr>
        <w:t>实验内容：</w:t>
      </w:r>
    </w:p>
    <w:p w14:paraId="0315F340">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（1）通过查询报价商品的相关资料，归纳总结出与报价核算有关的信息。</w:t>
      </w:r>
    </w:p>
    <w:p w14:paraId="68050D62">
      <w:pPr>
        <w:keepNext w:val="0"/>
        <w:keepLines w:val="0"/>
        <w:pageBreakBefore w:val="0"/>
        <w:widowControl w:val="0"/>
        <w:kinsoku/>
        <w:wordWrap/>
        <w:overflowPunct/>
        <w:topLinePunct w:val="0"/>
        <w:bidi w:val="0"/>
        <w:adjustRightInd w:val="0"/>
        <w:snapToGrid/>
        <w:spacing w:line="360" w:lineRule="auto"/>
        <w:ind w:firstLine="480" w:firstLineChars="200"/>
        <w:textAlignment w:val="auto"/>
        <w:rPr>
          <w:rFonts w:ascii="仿宋_GB2312" w:hAnsi="楷体" w:eastAsia="仿宋_GB2312" w:cs="宋体"/>
          <w:kern w:val="0"/>
          <w:sz w:val="24"/>
          <w:szCs w:val="24"/>
          <w:lang w:val="zh-CN"/>
        </w:rPr>
      </w:pPr>
      <w:r>
        <w:rPr>
          <w:rFonts w:hint="eastAsia" w:ascii="仿宋_GB2312" w:hAnsi="楷体" w:eastAsia="仿宋_GB2312" w:cs="宋体"/>
          <w:kern w:val="0"/>
          <w:sz w:val="24"/>
          <w:szCs w:val="24"/>
        </w:rPr>
        <w:t>（2）归纳整理出报价核算等式，写出实验中所规定的贸易术语的报价核算过程。</w:t>
      </w:r>
    </w:p>
    <w:p w14:paraId="358D1819">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ascii="仿宋_GB2312" w:hAnsi="楷体" w:eastAsia="仿宋_GB2312" w:cs="宋体"/>
          <w:kern w:val="0"/>
          <w:szCs w:val="21"/>
        </w:rPr>
      </w:pPr>
      <w:r>
        <w:rPr>
          <w:rFonts w:hint="eastAsia" w:ascii="仿宋_GB2312" w:eastAsia="仿宋_GB2312" w:hAnsiTheme="minorEastAsia"/>
          <w:b/>
          <w:kern w:val="0"/>
          <w:sz w:val="24"/>
          <w:szCs w:val="24"/>
          <w:lang w:val="zh-CN"/>
        </w:rPr>
        <w:t>实验学时：</w:t>
      </w:r>
      <w:r>
        <w:rPr>
          <w:rFonts w:hint="eastAsia" w:ascii="仿宋_GB2312" w:hAnsi="楷体" w:eastAsia="仿宋_GB2312" w:cs="宋体"/>
          <w:kern w:val="0"/>
          <w:sz w:val="24"/>
          <w:szCs w:val="24"/>
        </w:rPr>
        <w:t>4</w:t>
      </w:r>
    </w:p>
    <w:p w14:paraId="2EA9E9B7">
      <w:pPr>
        <w:keepNext w:val="0"/>
        <w:keepLines w:val="0"/>
        <w:pageBreakBefore w:val="0"/>
        <w:widowControl w:val="0"/>
        <w:kinsoku/>
        <w:wordWrap/>
        <w:overflowPunct/>
        <w:topLinePunct w:val="0"/>
        <w:bidi w:val="0"/>
        <w:adjustRightInd w:val="0"/>
        <w:snapToGrid/>
        <w:spacing w:line="360" w:lineRule="auto"/>
        <w:ind w:firstLine="482" w:firstLineChars="200"/>
        <w:textAlignment w:val="auto"/>
        <w:rPr>
          <w:rFonts w:ascii="仿宋_GB2312" w:hAnsi="楷体" w:eastAsia="仿宋_GB2312" w:cs="宋体"/>
          <w:kern w:val="0"/>
          <w:szCs w:val="21"/>
        </w:rPr>
      </w:pPr>
      <w:r>
        <w:rPr>
          <w:rFonts w:hint="eastAsia" w:ascii="仿宋_GB2312" w:eastAsia="仿宋_GB2312" w:hAnsiTheme="minorEastAsia"/>
          <w:b/>
          <w:kern w:val="0"/>
          <w:sz w:val="24"/>
          <w:szCs w:val="24"/>
          <w:lang w:val="zh-CN"/>
        </w:rPr>
        <w:t>每组人数：</w:t>
      </w:r>
      <w:r>
        <w:rPr>
          <w:rFonts w:hint="eastAsia" w:ascii="仿宋_GB2312" w:hAnsi="楷体" w:eastAsia="仿宋_GB2312" w:cs="宋体"/>
          <w:kern w:val="0"/>
          <w:sz w:val="24"/>
          <w:szCs w:val="24"/>
        </w:rPr>
        <w:t>5人</w:t>
      </w:r>
    </w:p>
    <w:p w14:paraId="580EB9D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hAnsi="楷体" w:eastAsia="仿宋_GB2312" w:cs="宋体"/>
          <w:kern w:val="0"/>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综合性</w:t>
      </w:r>
    </w:p>
    <w:p w14:paraId="687471A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495F133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本实验学习建议：</w:t>
      </w:r>
    </w:p>
    <w:p w14:paraId="0AE77624">
      <w:pPr>
        <w:keepNext w:val="0"/>
        <w:keepLines w:val="0"/>
        <w:pageBreakBefore w:val="0"/>
        <w:widowControl w:val="0"/>
        <w:kinsoku/>
        <w:wordWrap/>
        <w:overflowPunct/>
        <w:topLinePunct w:val="0"/>
        <w:bidi w:val="0"/>
        <w:snapToGrid/>
        <w:spacing w:line="360" w:lineRule="auto"/>
        <w:ind w:firstLine="480" w:firstLineChars="200"/>
        <w:textAlignment w:val="auto"/>
        <w:rPr>
          <w:rFonts w:ascii="宋体" w:hAnsi="宋体" w:cs="宋体"/>
          <w:sz w:val="24"/>
          <w:szCs w:val="24"/>
        </w:rPr>
      </w:pPr>
      <w:r>
        <w:rPr>
          <w:rFonts w:hint="eastAsia" w:ascii="仿宋_GB2312" w:hAnsi="楷体" w:eastAsia="仿宋_GB2312" w:cs="宋体"/>
          <w:kern w:val="0"/>
          <w:sz w:val="24"/>
          <w:szCs w:val="24"/>
        </w:rPr>
        <w:t>掌握贸易术语、采购成本、保险费和利润等与报价核算之间的关系的主要内容，回扣国际贸易实务的基础知识，认真听教师讲解，重复练习，孰能生巧；</w:t>
      </w:r>
    </w:p>
    <w:p w14:paraId="03AD5815">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hAnsi="楷体" w:eastAsia="仿宋_GB2312" w:cs="宋体"/>
          <w:kern w:val="0"/>
          <w:sz w:val="24"/>
          <w:szCs w:val="24"/>
        </w:rPr>
      </w:pPr>
      <w:r>
        <w:rPr>
          <w:rFonts w:hint="eastAsia" w:ascii="仿宋_GB2312" w:eastAsia="仿宋_GB2312"/>
          <w:b/>
          <w:sz w:val="24"/>
          <w:szCs w:val="24"/>
        </w:rPr>
        <w:t>实验项目3：</w:t>
      </w:r>
      <w:r>
        <w:rPr>
          <w:rFonts w:hint="eastAsia" w:ascii="仿宋_GB2312" w:hAnsi="楷体" w:eastAsia="仿宋_GB2312" w:cs="宋体"/>
          <w:kern w:val="0"/>
          <w:sz w:val="24"/>
          <w:szCs w:val="24"/>
        </w:rPr>
        <w:t>交易磋商（支撑课程目标1）</w:t>
      </w:r>
    </w:p>
    <w:p w14:paraId="34042B4E">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456FE972">
      <w:pPr>
        <w:keepNext w:val="0"/>
        <w:keepLines w:val="0"/>
        <w:pageBreakBefore w:val="0"/>
        <w:widowControl w:val="0"/>
        <w:kinsoku/>
        <w:wordWrap/>
        <w:overflowPunct/>
        <w:topLinePunct w:val="0"/>
        <w:bidi w:val="0"/>
        <w:snapToGrid/>
        <w:spacing w:line="360" w:lineRule="auto"/>
        <w:ind w:firstLine="480" w:firstLineChars="200"/>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1）根据模拟实习系统所给出的相关交易信息，作为出口商根据发盘函应该包括的基本内容写一封报价信。除告知对方交易的基本条件外，根据实际情况，应用必要的沟通技巧，回复进口商在询盘函中所提出的问题。</w:t>
      </w:r>
    </w:p>
    <w:p w14:paraId="4CF1E4A4">
      <w:pPr>
        <w:keepNext w:val="0"/>
        <w:keepLines w:val="0"/>
        <w:pageBreakBefore w:val="0"/>
        <w:widowControl w:val="0"/>
        <w:kinsoku/>
        <w:wordWrap/>
        <w:overflowPunct/>
        <w:topLinePunct w:val="0"/>
        <w:bidi w:val="0"/>
        <w:snapToGrid/>
        <w:spacing w:line="360" w:lineRule="auto"/>
        <w:ind w:firstLine="480" w:firstLineChars="200"/>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（2）收到客户的还盘函后进行必要的还价核算，然后根据所在实习公司和客户还盘的具体要求，应用必要的沟通技巧撰写还盘函。</w:t>
      </w:r>
    </w:p>
    <w:p w14:paraId="02ACD697">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eastAsia="仿宋_GB2312" w:hAnsiTheme="minorEastAsia"/>
          <w:bCs/>
          <w:kern w:val="0"/>
          <w:sz w:val="24"/>
          <w:szCs w:val="24"/>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Cs/>
          <w:kern w:val="0"/>
          <w:sz w:val="24"/>
          <w:szCs w:val="24"/>
        </w:rPr>
        <w:t>4</w:t>
      </w:r>
    </w:p>
    <w:p w14:paraId="28177099">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Cs/>
          <w:kern w:val="0"/>
          <w:sz w:val="24"/>
          <w:szCs w:val="24"/>
        </w:rPr>
        <w:t>5</w:t>
      </w:r>
      <w:r>
        <w:rPr>
          <w:rFonts w:hint="eastAsia" w:ascii="仿宋_GB2312" w:eastAsia="仿宋_GB2312" w:hAnsiTheme="minorEastAsia"/>
          <w:bCs/>
          <w:kern w:val="0"/>
          <w:sz w:val="24"/>
          <w:szCs w:val="24"/>
          <w:lang w:val="en-US" w:eastAsia="zh-CN"/>
        </w:rPr>
        <w:t xml:space="preserve"> </w:t>
      </w:r>
      <w:r>
        <w:rPr>
          <w:rFonts w:hint="eastAsia" w:ascii="仿宋_GB2312" w:eastAsia="仿宋_GB2312" w:hAnsiTheme="minorEastAsia"/>
          <w:bCs/>
          <w:kern w:val="0"/>
          <w:sz w:val="24"/>
          <w:szCs w:val="24"/>
        </w:rPr>
        <w:t>人</w:t>
      </w:r>
    </w:p>
    <w:p w14:paraId="28D9DB6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验证性</w:t>
      </w:r>
    </w:p>
    <w:p w14:paraId="6DEB601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239187E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本实验学习建议：</w:t>
      </w:r>
    </w:p>
    <w:p w14:paraId="2A047366">
      <w:pPr>
        <w:keepNext w:val="0"/>
        <w:keepLines w:val="0"/>
        <w:pageBreakBefore w:val="0"/>
        <w:widowControl w:val="0"/>
        <w:kinsoku/>
        <w:wordWrap/>
        <w:overflowPunct/>
        <w:topLinePunct w:val="0"/>
        <w:autoSpaceDE w:val="0"/>
        <w:autoSpaceDN w:val="0"/>
        <w:bidi w:val="0"/>
        <w:adjustRightInd w:val="0"/>
        <w:snapToGrid/>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理解和掌握询盘函、发盘函、还盘函和接受函的主要书写内容和方法</w:t>
      </w:r>
    </w:p>
    <w:p w14:paraId="0F2846A1">
      <w:pPr>
        <w:keepNext w:val="0"/>
        <w:keepLines w:val="0"/>
        <w:pageBreakBefore w:val="0"/>
        <w:widowControl w:val="0"/>
        <w:kinsoku/>
        <w:wordWrap/>
        <w:overflowPunct/>
        <w:topLinePunct w:val="0"/>
        <w:bidi w:val="0"/>
        <w:snapToGrid/>
        <w:spacing w:line="360" w:lineRule="auto"/>
        <w:ind w:firstLine="482" w:firstLineChars="200"/>
        <w:textAlignment w:val="auto"/>
        <w:rPr>
          <w:rFonts w:asciiTheme="minorEastAsia" w:hAnsiTheme="minorEastAsia" w:cstheme="minorEastAsia"/>
          <w:bCs/>
          <w:szCs w:val="21"/>
        </w:rPr>
      </w:pPr>
      <w:r>
        <w:rPr>
          <w:rFonts w:hint="eastAsia" w:ascii="仿宋_GB2312" w:eastAsia="仿宋_GB2312"/>
          <w:b/>
          <w:sz w:val="24"/>
          <w:szCs w:val="24"/>
        </w:rPr>
        <w:t>实验项目4：</w:t>
      </w:r>
      <w:r>
        <w:rPr>
          <w:rFonts w:hint="eastAsia" w:ascii="仿宋_GB2312" w:eastAsia="仿宋_GB2312"/>
          <w:spacing w:val="-4"/>
          <w:sz w:val="24"/>
          <w:szCs w:val="24"/>
        </w:rPr>
        <w:t>修改信用证（支撑课程目标2）</w:t>
      </w:r>
    </w:p>
    <w:p w14:paraId="5EDB4036">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6C822E85">
      <w:pPr>
        <w:keepNext w:val="0"/>
        <w:keepLines w:val="0"/>
        <w:pageBreakBefore w:val="0"/>
        <w:widowControl w:val="0"/>
        <w:kinsoku/>
        <w:wordWrap/>
        <w:overflowPunct/>
        <w:topLinePunct w:val="0"/>
        <w:autoSpaceDE w:val="0"/>
        <w:autoSpaceDN w:val="0"/>
        <w:bidi w:val="0"/>
        <w:adjustRightInd w:val="0"/>
        <w:snapToGrid/>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（1）出口商收到开证行开来的信用证后，应该根据与进口商签订的货物买卖合同，去审核信用证的有关内容和条款，并写出具体的审核意见。</w:t>
      </w:r>
    </w:p>
    <w:p w14:paraId="4C7B147B">
      <w:pPr>
        <w:keepNext w:val="0"/>
        <w:keepLines w:val="0"/>
        <w:pageBreakBefore w:val="0"/>
        <w:widowControl w:val="0"/>
        <w:kinsoku/>
        <w:wordWrap/>
        <w:overflowPunct/>
        <w:topLinePunct w:val="0"/>
        <w:autoSpaceDE w:val="0"/>
        <w:autoSpaceDN w:val="0"/>
        <w:bidi w:val="0"/>
        <w:adjustRightInd w:val="0"/>
        <w:snapToGrid/>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（2）根据审核意见，出口商撰写改证函，并向进口商发送，要求进口商找开证行进行修改。</w:t>
      </w:r>
    </w:p>
    <w:p w14:paraId="325A134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Cs/>
          <w:kern w:val="0"/>
          <w:sz w:val="24"/>
          <w:szCs w:val="24"/>
        </w:rPr>
        <w:t>4</w:t>
      </w:r>
    </w:p>
    <w:p w14:paraId="05A6C989">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Cs/>
          <w:kern w:val="0"/>
          <w:sz w:val="24"/>
          <w:szCs w:val="24"/>
        </w:rPr>
        <w:t>5</w:t>
      </w:r>
      <w:r>
        <w:rPr>
          <w:rFonts w:hint="eastAsia" w:ascii="仿宋_GB2312" w:eastAsia="仿宋_GB2312" w:hAnsiTheme="minorEastAsia"/>
          <w:bCs/>
          <w:kern w:val="0"/>
          <w:sz w:val="24"/>
          <w:szCs w:val="24"/>
          <w:lang w:val="en-US" w:eastAsia="zh-CN"/>
        </w:rPr>
        <w:t xml:space="preserve"> </w:t>
      </w:r>
      <w:r>
        <w:rPr>
          <w:rFonts w:hint="eastAsia" w:ascii="仿宋_GB2312" w:eastAsia="仿宋_GB2312" w:hAnsiTheme="minorEastAsia"/>
          <w:bCs/>
          <w:kern w:val="0"/>
          <w:sz w:val="24"/>
          <w:szCs w:val="24"/>
        </w:rPr>
        <w:t>人</w:t>
      </w:r>
    </w:p>
    <w:p w14:paraId="7913513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综合性</w:t>
      </w:r>
    </w:p>
    <w:p w14:paraId="4A67490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683EE73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本实验学习建议：</w:t>
      </w:r>
    </w:p>
    <w:p w14:paraId="3B5CB3C5">
      <w:pPr>
        <w:keepNext w:val="0"/>
        <w:keepLines w:val="0"/>
        <w:pageBreakBefore w:val="0"/>
        <w:widowControl w:val="0"/>
        <w:kinsoku/>
        <w:wordWrap/>
        <w:overflowPunct/>
        <w:topLinePunct w:val="0"/>
        <w:autoSpaceDE w:val="0"/>
        <w:autoSpaceDN w:val="0"/>
        <w:bidi w:val="0"/>
        <w:adjustRightInd w:val="0"/>
        <w:snapToGrid/>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掌握出货前出口商审核信用证的依据和审核方法。掌握出口商撰写修改信用证信函的具体操作程序和方法。</w:t>
      </w:r>
    </w:p>
    <w:p w14:paraId="6E7C8D3E">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b/>
          <w:sz w:val="24"/>
          <w:szCs w:val="24"/>
        </w:rPr>
        <w:t>实验项目5：</w:t>
      </w:r>
      <w:r>
        <w:rPr>
          <w:rFonts w:hint="eastAsia" w:ascii="仿宋_GB2312" w:eastAsia="仿宋_GB2312"/>
          <w:spacing w:val="-4"/>
          <w:sz w:val="24"/>
          <w:szCs w:val="24"/>
        </w:rPr>
        <w:t>装运发货（支撑课程目标2）</w:t>
      </w:r>
    </w:p>
    <w:p w14:paraId="2114889B">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78EB8287">
      <w:pPr>
        <w:keepNext w:val="0"/>
        <w:keepLines w:val="0"/>
        <w:pageBreakBefore w:val="0"/>
        <w:widowControl w:val="0"/>
        <w:kinsoku/>
        <w:wordWrap/>
        <w:overflowPunct/>
        <w:topLinePunct w:val="0"/>
        <w:autoSpaceDE w:val="0"/>
        <w:autoSpaceDN w:val="0"/>
        <w:bidi w:val="0"/>
        <w:adjustRightInd w:val="0"/>
        <w:snapToGrid/>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（1）出口商在收到开证行的信用证修改通知以后，首先确认信用证修改无误，然后应该向货运公司或船公司办理运输或订舱手续，并制作相应的运输文件或订舱文件。</w:t>
      </w:r>
    </w:p>
    <w:p w14:paraId="1AC84C17">
      <w:pPr>
        <w:keepNext w:val="0"/>
        <w:keepLines w:val="0"/>
        <w:pageBreakBefore w:val="0"/>
        <w:widowControl w:val="0"/>
        <w:kinsoku/>
        <w:wordWrap/>
        <w:overflowPunct/>
        <w:topLinePunct w:val="0"/>
        <w:autoSpaceDE w:val="0"/>
        <w:autoSpaceDN w:val="0"/>
        <w:bidi w:val="0"/>
        <w:adjustRightInd w:val="0"/>
        <w:snapToGrid/>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（2）当收到船公司的配舱回单后，出口商需要制作报关单据，并向海关就所出口的货物办理申报手续。</w:t>
      </w:r>
    </w:p>
    <w:p w14:paraId="4E55F0C9">
      <w:pPr>
        <w:keepNext w:val="0"/>
        <w:keepLines w:val="0"/>
        <w:pageBreakBefore w:val="0"/>
        <w:widowControl w:val="0"/>
        <w:kinsoku/>
        <w:wordWrap/>
        <w:overflowPunct/>
        <w:topLinePunct w:val="0"/>
        <w:autoSpaceDE w:val="0"/>
        <w:autoSpaceDN w:val="0"/>
        <w:bidi w:val="0"/>
        <w:adjustRightInd w:val="0"/>
        <w:snapToGrid/>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（3）海关放行后，出口商需要为出口货物办理装运手续和向保险公司办理投保手续，并向买方发出装船通知。</w:t>
      </w:r>
    </w:p>
    <w:p w14:paraId="2D9717B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Cs/>
          <w:kern w:val="0"/>
          <w:sz w:val="24"/>
          <w:szCs w:val="24"/>
        </w:rPr>
        <w:t>4</w:t>
      </w:r>
    </w:p>
    <w:p w14:paraId="1042389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Cs/>
          <w:kern w:val="0"/>
          <w:sz w:val="24"/>
          <w:szCs w:val="24"/>
        </w:rPr>
        <w:t>5</w:t>
      </w:r>
      <w:r>
        <w:rPr>
          <w:rFonts w:hint="eastAsia" w:ascii="仿宋_GB2312" w:eastAsia="仿宋_GB2312" w:hAnsiTheme="minorEastAsia"/>
          <w:bCs/>
          <w:kern w:val="0"/>
          <w:sz w:val="24"/>
          <w:szCs w:val="24"/>
          <w:lang w:val="en-US" w:eastAsia="zh-CN"/>
        </w:rPr>
        <w:t xml:space="preserve"> </w:t>
      </w:r>
      <w:r>
        <w:rPr>
          <w:rFonts w:hint="eastAsia" w:ascii="仿宋_GB2312" w:eastAsia="仿宋_GB2312" w:hAnsiTheme="minorEastAsia"/>
          <w:bCs/>
          <w:kern w:val="0"/>
          <w:sz w:val="24"/>
          <w:szCs w:val="24"/>
        </w:rPr>
        <w:t>人</w:t>
      </w:r>
    </w:p>
    <w:p w14:paraId="494755D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综合性</w:t>
      </w:r>
    </w:p>
    <w:p w14:paraId="457AEE5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74FE010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本实验学习建议：</w:t>
      </w:r>
    </w:p>
    <w:p w14:paraId="50C91EA1">
      <w:pPr>
        <w:keepNext w:val="0"/>
        <w:keepLines w:val="0"/>
        <w:pageBreakBefore w:val="0"/>
        <w:widowControl w:val="0"/>
        <w:kinsoku/>
        <w:wordWrap/>
        <w:overflowPunct/>
        <w:topLinePunct w:val="0"/>
        <w:autoSpaceDE w:val="0"/>
        <w:autoSpaceDN w:val="0"/>
        <w:bidi w:val="0"/>
        <w:adjustRightInd w:val="0"/>
        <w:snapToGrid/>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出口货物通关操作程序和报关单的制作，和投保国际货物运输保险的操作程序，以及投保文件的制作和装船通知的作用。</w:t>
      </w:r>
    </w:p>
    <w:p w14:paraId="056CAFA4">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b/>
          <w:sz w:val="24"/>
          <w:szCs w:val="24"/>
        </w:rPr>
        <w:t>实验项目6：</w:t>
      </w:r>
      <w:r>
        <w:rPr>
          <w:rFonts w:hint="eastAsia" w:ascii="仿宋_GB2312" w:eastAsia="仿宋_GB2312"/>
          <w:spacing w:val="-4"/>
          <w:sz w:val="24"/>
          <w:szCs w:val="24"/>
        </w:rPr>
        <w:t>制单结汇（支撑课程目标2）</w:t>
      </w:r>
    </w:p>
    <w:p w14:paraId="6AFF8572">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56CBE7D0">
      <w:pPr>
        <w:keepNext w:val="0"/>
        <w:keepLines w:val="0"/>
        <w:pageBreakBefore w:val="0"/>
        <w:widowControl w:val="0"/>
        <w:kinsoku/>
        <w:wordWrap/>
        <w:overflowPunct/>
        <w:topLinePunct w:val="0"/>
        <w:bidi w:val="0"/>
        <w:snapToGrid/>
        <w:spacing w:line="360" w:lineRule="auto"/>
        <w:ind w:firstLine="464" w:firstLineChars="200"/>
        <w:textAlignment w:val="auto"/>
        <w:rPr>
          <w:rFonts w:ascii="仿宋_GB2312" w:eastAsia="仿宋_GB2312" w:hAnsiTheme="minorEastAsia"/>
          <w:kern w:val="0"/>
          <w:sz w:val="24"/>
          <w:szCs w:val="24"/>
          <w:lang w:val="zh-CN"/>
        </w:rPr>
      </w:pPr>
      <w:r>
        <w:rPr>
          <w:rFonts w:hint="eastAsia" w:ascii="仿宋_GB2312" w:eastAsia="仿宋_GB2312"/>
          <w:spacing w:val="-4"/>
          <w:sz w:val="24"/>
          <w:szCs w:val="24"/>
        </w:rPr>
        <w:t>根据开证银行开来的信用证和信用证修改书中的具体规定，以及出口单据的具体制作要求和方法，制作全套出口单证。</w:t>
      </w:r>
    </w:p>
    <w:p w14:paraId="0EDBC73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实验学时：</w:t>
      </w:r>
      <w:r>
        <w:rPr>
          <w:rFonts w:hint="eastAsia" w:ascii="仿宋_GB2312" w:eastAsia="仿宋_GB2312"/>
          <w:spacing w:val="-4"/>
          <w:sz w:val="24"/>
          <w:szCs w:val="24"/>
        </w:rPr>
        <w:t>4</w:t>
      </w:r>
    </w:p>
    <w:p w14:paraId="7374AA0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每组人数：</w:t>
      </w:r>
      <w:r>
        <w:rPr>
          <w:rFonts w:hint="eastAsia" w:ascii="仿宋_GB2312" w:eastAsia="仿宋_GB2312"/>
          <w:spacing w:val="-4"/>
          <w:sz w:val="24"/>
          <w:szCs w:val="24"/>
        </w:rPr>
        <w:t>5</w:t>
      </w:r>
      <w:r>
        <w:rPr>
          <w:rFonts w:hint="eastAsia" w:ascii="仿宋_GB2312" w:eastAsia="仿宋_GB2312"/>
          <w:spacing w:val="-4"/>
          <w:sz w:val="24"/>
          <w:szCs w:val="24"/>
          <w:lang w:val="en-US" w:eastAsia="zh-CN"/>
        </w:rPr>
        <w:t xml:space="preserve"> </w:t>
      </w:r>
      <w:r>
        <w:rPr>
          <w:rFonts w:hint="eastAsia" w:ascii="仿宋_GB2312" w:eastAsia="仿宋_GB2312"/>
          <w:spacing w:val="-4"/>
          <w:sz w:val="24"/>
          <w:szCs w:val="24"/>
        </w:rPr>
        <w:t>人</w:t>
      </w:r>
    </w:p>
    <w:p w14:paraId="2646BBE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验证性</w:t>
      </w:r>
    </w:p>
    <w:p w14:paraId="5EE3C519">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473ECE5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本实验学习建议：</w:t>
      </w:r>
    </w:p>
    <w:p w14:paraId="2AB696F3">
      <w:pPr>
        <w:keepNext w:val="0"/>
        <w:keepLines w:val="0"/>
        <w:pageBreakBefore w:val="0"/>
        <w:widowControl w:val="0"/>
        <w:kinsoku/>
        <w:wordWrap/>
        <w:overflowPunct/>
        <w:topLinePunct w:val="0"/>
        <w:bidi w:val="0"/>
        <w:snapToGrid/>
        <w:spacing w:line="360" w:lineRule="auto"/>
        <w:ind w:firstLine="464" w:firstLineChars="200"/>
        <w:textAlignment w:val="auto"/>
        <w:rPr>
          <w:rFonts w:ascii="宋体" w:hAnsi="宋体" w:cs="宋体"/>
          <w:sz w:val="24"/>
          <w:szCs w:val="24"/>
        </w:rPr>
      </w:pPr>
      <w:r>
        <w:rPr>
          <w:rFonts w:hint="eastAsia" w:ascii="仿宋_GB2312" w:eastAsia="仿宋_GB2312"/>
          <w:spacing w:val="-4"/>
          <w:sz w:val="24"/>
          <w:szCs w:val="24"/>
        </w:rPr>
        <w:t>掌握主要出口单据的填制要求和具体方法，和主要出口单据的作用。</w:t>
      </w:r>
    </w:p>
    <w:p w14:paraId="6EA4A331">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b/>
          <w:sz w:val="24"/>
          <w:szCs w:val="24"/>
        </w:rPr>
        <w:t>实验项目7：</w:t>
      </w:r>
      <w:r>
        <w:rPr>
          <w:rFonts w:hint="eastAsia" w:ascii="仿宋_GB2312" w:eastAsia="仿宋_GB2312"/>
          <w:spacing w:val="-4"/>
          <w:sz w:val="24"/>
          <w:szCs w:val="24"/>
        </w:rPr>
        <w:t>出口善后（支撑课程目标3）</w:t>
      </w:r>
    </w:p>
    <w:p w14:paraId="1A101B36">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2A5FB352">
      <w:pPr>
        <w:keepNext w:val="0"/>
        <w:keepLines w:val="0"/>
        <w:pageBreakBefore w:val="0"/>
        <w:widowControl w:val="0"/>
        <w:kinsoku/>
        <w:wordWrap/>
        <w:overflowPunct/>
        <w:topLinePunct w:val="0"/>
        <w:bidi w:val="0"/>
        <w:snapToGrid/>
        <w:spacing w:line="360" w:lineRule="auto"/>
        <w:ind w:firstLine="420" w:firstLineChars="200"/>
        <w:textAlignment w:val="auto"/>
        <w:rPr>
          <w:rFonts w:ascii="仿宋_GB2312" w:eastAsia="仿宋_GB2312"/>
          <w:spacing w:val="-4"/>
          <w:sz w:val="24"/>
          <w:szCs w:val="24"/>
        </w:rPr>
      </w:pPr>
      <w:r>
        <w:rPr>
          <w:rFonts w:hint="eastAsia" w:asciiTheme="minorEastAsia" w:hAnsiTheme="minorEastAsia" w:cstheme="minorEastAsia"/>
          <w:bCs/>
          <w:szCs w:val="21"/>
        </w:rPr>
        <w:t>（</w:t>
      </w:r>
      <w:r>
        <w:rPr>
          <w:rFonts w:hint="eastAsia" w:ascii="仿宋_GB2312" w:eastAsia="仿宋_GB2312"/>
          <w:spacing w:val="-4"/>
          <w:sz w:val="24"/>
          <w:szCs w:val="24"/>
        </w:rPr>
        <w:t>1）出口业务善后。出口商收到货款后，根据开证行的结汇函电，写一封出口业务善后函给国外进口商。</w:t>
      </w:r>
    </w:p>
    <w:p w14:paraId="257FC0F5">
      <w:pPr>
        <w:keepNext w:val="0"/>
        <w:keepLines w:val="0"/>
        <w:pageBreakBefore w:val="0"/>
        <w:widowControl w:val="0"/>
        <w:kinsoku/>
        <w:wordWrap/>
        <w:overflowPunct/>
        <w:topLinePunct w:val="0"/>
        <w:bidi w:val="0"/>
        <w:snapToGrid/>
        <w:spacing w:line="360" w:lineRule="auto"/>
        <w:ind w:firstLine="464" w:firstLineChars="200"/>
        <w:textAlignment w:val="auto"/>
        <w:rPr>
          <w:rFonts w:asciiTheme="minorEastAsia" w:hAnsiTheme="minorEastAsia" w:cstheme="minorEastAsia"/>
          <w:bCs/>
          <w:szCs w:val="21"/>
        </w:rPr>
      </w:pPr>
      <w:r>
        <w:rPr>
          <w:rFonts w:hint="eastAsia" w:ascii="仿宋_GB2312" w:eastAsia="仿宋_GB2312"/>
          <w:spacing w:val="-4"/>
          <w:sz w:val="24"/>
          <w:szCs w:val="24"/>
        </w:rPr>
        <w:t>（2）出口单证备案。</w:t>
      </w:r>
    </w:p>
    <w:p w14:paraId="54E7D83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实验学时</w:t>
      </w:r>
      <w:r>
        <w:rPr>
          <w:rFonts w:hint="eastAsia" w:ascii="仿宋_GB2312" w:eastAsia="仿宋_GB2312"/>
          <w:spacing w:val="-4"/>
          <w:sz w:val="24"/>
          <w:szCs w:val="24"/>
          <w:lang w:val="zh-CN"/>
        </w:rPr>
        <w:t>：</w:t>
      </w:r>
      <w:r>
        <w:rPr>
          <w:rFonts w:hint="eastAsia" w:ascii="仿宋_GB2312" w:eastAsia="仿宋_GB2312"/>
          <w:spacing w:val="-4"/>
          <w:sz w:val="24"/>
          <w:szCs w:val="24"/>
        </w:rPr>
        <w:t>4</w:t>
      </w:r>
    </w:p>
    <w:p w14:paraId="2312717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每组人数：</w:t>
      </w:r>
      <w:r>
        <w:rPr>
          <w:rFonts w:hint="eastAsia" w:ascii="仿宋_GB2312" w:eastAsia="仿宋_GB2312"/>
          <w:spacing w:val="-4"/>
          <w:sz w:val="24"/>
          <w:szCs w:val="24"/>
        </w:rPr>
        <w:t>5</w:t>
      </w:r>
      <w:r>
        <w:rPr>
          <w:rFonts w:hint="eastAsia" w:ascii="仿宋_GB2312" w:eastAsia="仿宋_GB2312"/>
          <w:spacing w:val="-4"/>
          <w:sz w:val="24"/>
          <w:szCs w:val="24"/>
          <w:lang w:val="en-US" w:eastAsia="zh-CN"/>
        </w:rPr>
        <w:t xml:space="preserve"> </w:t>
      </w:r>
      <w:r>
        <w:rPr>
          <w:rFonts w:hint="eastAsia" w:ascii="仿宋_GB2312" w:eastAsia="仿宋_GB2312"/>
          <w:spacing w:val="-4"/>
          <w:sz w:val="24"/>
          <w:szCs w:val="24"/>
        </w:rPr>
        <w:t>人</w:t>
      </w:r>
    </w:p>
    <w:p w14:paraId="6418814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综合性</w:t>
      </w:r>
    </w:p>
    <w:p w14:paraId="386AF18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5C986EC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本实验学习建议：</w:t>
      </w:r>
    </w:p>
    <w:p w14:paraId="24577B82">
      <w:pPr>
        <w:keepNext w:val="0"/>
        <w:keepLines w:val="0"/>
        <w:pageBreakBefore w:val="0"/>
        <w:widowControl w:val="0"/>
        <w:kinsoku/>
        <w:wordWrap/>
        <w:overflowPunct/>
        <w:topLinePunct w:val="0"/>
        <w:autoSpaceDE w:val="0"/>
        <w:autoSpaceDN w:val="0"/>
        <w:bidi w:val="0"/>
        <w:adjustRightInd w:val="0"/>
        <w:snapToGrid/>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理解和掌握出口业务善后的意义和方式，理解和掌握出口单证备案的意义的主要内容，回扣国际贸易实务的基础知识，认真听教师讲解，重复联系，孰能生巧；</w:t>
      </w:r>
    </w:p>
    <w:p w14:paraId="49D46CC4">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b/>
          <w:sz w:val="24"/>
          <w:szCs w:val="24"/>
        </w:rPr>
        <w:t>实验项目8：</w:t>
      </w:r>
      <w:r>
        <w:rPr>
          <w:rFonts w:hint="eastAsia" w:ascii="仿宋_GB2312" w:eastAsia="仿宋_GB2312"/>
          <w:spacing w:val="-4"/>
          <w:sz w:val="24"/>
          <w:szCs w:val="24"/>
        </w:rPr>
        <w:t>进口单证审核（支撑课程目标3）</w:t>
      </w:r>
    </w:p>
    <w:p w14:paraId="5E5B847D">
      <w:pPr>
        <w:keepNext w:val="0"/>
        <w:keepLines w:val="0"/>
        <w:pageBreakBefore w:val="0"/>
        <w:widowControl w:val="0"/>
        <w:kinsoku/>
        <w:wordWrap/>
        <w:overflowPunct/>
        <w:topLinePunct w:val="0"/>
        <w:bidi w:val="0"/>
        <w:snapToGrid/>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401BE254">
      <w:pPr>
        <w:keepNext w:val="0"/>
        <w:keepLines w:val="0"/>
        <w:pageBreakBefore w:val="0"/>
        <w:widowControl w:val="0"/>
        <w:kinsoku/>
        <w:wordWrap/>
        <w:overflowPunct/>
        <w:topLinePunct w:val="0"/>
        <w:autoSpaceDE w:val="0"/>
        <w:autoSpaceDN w:val="0"/>
        <w:bidi w:val="0"/>
        <w:adjustRightInd w:val="0"/>
        <w:snapToGrid/>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与之前的模拟实验项目不同，在这个模拟实验项目中，学生需要转换一下身份，以进口商的身份，实际上也是开证行，或付款行的身份，对在模拟业务反馈中收到的有关单据进行仔细审核并提出具体的审单意见。实际业务中还要提出对不符点的处理意见。</w:t>
      </w:r>
    </w:p>
    <w:p w14:paraId="60B2A22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_GB2312" w:eastAsia="仿宋_GB2312"/>
          <w:spacing w:val="-4"/>
          <w:sz w:val="24"/>
          <w:szCs w:val="24"/>
          <w:lang w:eastAsia="zh-CN"/>
        </w:rPr>
      </w:pPr>
      <w:r>
        <w:rPr>
          <w:rFonts w:hint="eastAsia" w:ascii="仿宋_GB2312" w:eastAsia="仿宋_GB2312" w:hAnsiTheme="minorEastAsia"/>
          <w:b/>
          <w:kern w:val="0"/>
          <w:sz w:val="24"/>
          <w:szCs w:val="24"/>
          <w:lang w:val="zh-CN"/>
        </w:rPr>
        <w:t>实验学时：</w:t>
      </w:r>
      <w:r>
        <w:rPr>
          <w:rFonts w:hint="eastAsia" w:ascii="仿宋_GB2312" w:eastAsia="仿宋_GB2312"/>
          <w:spacing w:val="-4"/>
          <w:sz w:val="24"/>
          <w:szCs w:val="24"/>
          <w:lang w:val="en-US" w:eastAsia="zh-CN"/>
        </w:rPr>
        <w:t>4</w:t>
      </w:r>
    </w:p>
    <w:p w14:paraId="52E90FB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每组人数：</w:t>
      </w:r>
      <w:r>
        <w:rPr>
          <w:rFonts w:hint="eastAsia" w:ascii="仿宋_GB2312" w:eastAsia="仿宋_GB2312"/>
          <w:spacing w:val="-4"/>
          <w:sz w:val="24"/>
          <w:szCs w:val="24"/>
        </w:rPr>
        <w:t>5</w:t>
      </w:r>
      <w:r>
        <w:rPr>
          <w:rFonts w:hint="eastAsia" w:ascii="仿宋_GB2312" w:eastAsia="仿宋_GB2312"/>
          <w:spacing w:val="-4"/>
          <w:sz w:val="24"/>
          <w:szCs w:val="24"/>
          <w:lang w:val="en-US" w:eastAsia="zh-CN"/>
        </w:rPr>
        <w:t xml:space="preserve"> </w:t>
      </w:r>
      <w:r>
        <w:rPr>
          <w:rFonts w:hint="eastAsia" w:ascii="仿宋_GB2312" w:eastAsia="仿宋_GB2312"/>
          <w:spacing w:val="-4"/>
          <w:sz w:val="24"/>
          <w:szCs w:val="24"/>
        </w:rPr>
        <w:t>人</w:t>
      </w:r>
    </w:p>
    <w:p w14:paraId="5E64261A">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综合性</w:t>
      </w:r>
    </w:p>
    <w:p w14:paraId="5CDECE9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spacing w:val="-4"/>
          <w:sz w:val="24"/>
          <w:szCs w:val="24"/>
          <w:lang w:val="zh-CN"/>
        </w:rPr>
        <w:t>必做</w:t>
      </w:r>
    </w:p>
    <w:p w14:paraId="2A65228F">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本实验学习建议：</w:t>
      </w:r>
    </w:p>
    <w:p w14:paraId="150DB73D">
      <w:pPr>
        <w:keepNext w:val="0"/>
        <w:keepLines w:val="0"/>
        <w:pageBreakBefore w:val="0"/>
        <w:widowControl w:val="0"/>
        <w:kinsoku/>
        <w:wordWrap/>
        <w:overflowPunct/>
        <w:topLinePunct w:val="0"/>
        <w:bidi w:val="0"/>
        <w:snapToGrid/>
        <w:spacing w:line="360" w:lineRule="auto"/>
        <w:ind w:firstLine="464" w:firstLineChars="200"/>
        <w:textAlignment w:val="auto"/>
        <w:rPr>
          <w:bCs/>
          <w:sz w:val="24"/>
          <w:szCs w:val="24"/>
        </w:rPr>
      </w:pPr>
      <w:r>
        <w:rPr>
          <w:rFonts w:hint="eastAsia" w:ascii="仿宋_GB2312" w:eastAsia="仿宋_GB2312"/>
          <w:spacing w:val="-4"/>
          <w:sz w:val="24"/>
          <w:szCs w:val="24"/>
        </w:rPr>
        <w:t>掌握进口单据的主要审核依据和具体方法。掌握常用进口单据的主要内容和不同单据之间的联系。</w:t>
      </w:r>
    </w:p>
    <w:p w14:paraId="19937B63">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eastAsia="黑体"/>
          <w:snapToGrid w:val="0"/>
          <w:kern w:val="0"/>
          <w:sz w:val="28"/>
          <w:szCs w:val="28"/>
        </w:rPr>
      </w:pPr>
      <w:r>
        <w:rPr>
          <w:rFonts w:hint="eastAsia" w:eastAsia="黑体"/>
          <w:snapToGrid w:val="0"/>
          <w:kern w:val="0"/>
          <w:sz w:val="28"/>
          <w:szCs w:val="28"/>
        </w:rPr>
        <w:t>七</w:t>
      </w:r>
      <w:r>
        <w:rPr>
          <w:rFonts w:eastAsia="黑体"/>
          <w:snapToGrid w:val="0"/>
          <w:kern w:val="0"/>
          <w:sz w:val="28"/>
          <w:szCs w:val="28"/>
        </w:rPr>
        <w:t>、</w:t>
      </w:r>
      <w:r>
        <w:rPr>
          <w:rFonts w:hint="eastAsia" w:eastAsia="黑体"/>
          <w:snapToGrid w:val="0"/>
          <w:kern w:val="0"/>
          <w:sz w:val="28"/>
          <w:szCs w:val="28"/>
        </w:rPr>
        <w:t>考核内容、考核方式与课程目标的关联关系</w:t>
      </w:r>
    </w:p>
    <w:tbl>
      <w:tblPr>
        <w:tblStyle w:val="14"/>
        <w:tblW w:w="9338"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3"/>
        <w:gridCol w:w="3017"/>
        <w:gridCol w:w="2798"/>
      </w:tblGrid>
      <w:tr w14:paraId="0AF05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Header/>
        </w:trPr>
        <w:tc>
          <w:tcPr>
            <w:tcW w:w="3523" w:type="dxa"/>
            <w:tcMar>
              <w:top w:w="0" w:type="dxa"/>
              <w:left w:w="225" w:type="dxa"/>
              <w:bottom w:w="0" w:type="dxa"/>
              <w:right w:w="225" w:type="dxa"/>
            </w:tcMar>
            <w:vAlign w:val="center"/>
          </w:tcPr>
          <w:p w14:paraId="1C36BDEF">
            <w:pPr>
              <w:adjustRightInd w:val="0"/>
              <w:snapToGrid w:val="0"/>
              <w:spacing w:line="240" w:lineRule="auto"/>
              <w:ind w:firstLine="211" w:firstLineChars="100"/>
              <w:jc w:val="center"/>
              <w:rPr>
                <w:rFonts w:hint="eastAsia" w:ascii="仿宋_GB2312" w:hAnsi="楷体" w:eastAsia="仿宋_GB2312" w:cs="宋体"/>
                <w:b/>
                <w:bCs/>
                <w:kern w:val="0"/>
                <w:szCs w:val="21"/>
              </w:rPr>
            </w:pPr>
            <w:r>
              <w:rPr>
                <w:rFonts w:hint="eastAsia" w:ascii="仿宋_GB2312" w:hAnsi="楷体" w:eastAsia="仿宋_GB2312" w:cs="宋体"/>
                <w:b/>
                <w:bCs/>
                <w:kern w:val="0"/>
                <w:szCs w:val="21"/>
              </w:rPr>
              <w:t>课程目标</w:t>
            </w:r>
          </w:p>
        </w:tc>
        <w:tc>
          <w:tcPr>
            <w:tcW w:w="3017" w:type="dxa"/>
            <w:tcMar>
              <w:top w:w="0" w:type="dxa"/>
              <w:left w:w="225" w:type="dxa"/>
              <w:bottom w:w="0" w:type="dxa"/>
              <w:right w:w="225" w:type="dxa"/>
            </w:tcMar>
            <w:vAlign w:val="center"/>
          </w:tcPr>
          <w:p w14:paraId="697FD985">
            <w:pPr>
              <w:adjustRightInd w:val="0"/>
              <w:snapToGrid w:val="0"/>
              <w:spacing w:line="240" w:lineRule="auto"/>
              <w:ind w:firstLine="211" w:firstLineChars="100"/>
              <w:jc w:val="center"/>
              <w:rPr>
                <w:rFonts w:hint="eastAsia" w:ascii="仿宋_GB2312" w:hAnsi="楷体" w:eastAsia="仿宋_GB2312" w:cs="宋体"/>
                <w:b/>
                <w:bCs/>
                <w:kern w:val="0"/>
                <w:szCs w:val="21"/>
              </w:rPr>
            </w:pPr>
            <w:r>
              <w:rPr>
                <w:rFonts w:hint="eastAsia" w:ascii="仿宋_GB2312" w:hAnsi="楷体" w:eastAsia="仿宋_GB2312" w:cs="宋体"/>
                <w:b/>
                <w:bCs/>
                <w:kern w:val="0"/>
                <w:szCs w:val="21"/>
              </w:rPr>
              <w:t>考核内容</w:t>
            </w:r>
          </w:p>
        </w:tc>
        <w:tc>
          <w:tcPr>
            <w:tcW w:w="2798" w:type="dxa"/>
            <w:vAlign w:val="center"/>
          </w:tcPr>
          <w:p w14:paraId="5A18B0DA">
            <w:pPr>
              <w:adjustRightInd w:val="0"/>
              <w:snapToGrid w:val="0"/>
              <w:spacing w:line="240" w:lineRule="auto"/>
              <w:ind w:firstLine="211" w:firstLineChars="100"/>
              <w:jc w:val="center"/>
              <w:rPr>
                <w:rFonts w:hint="eastAsia" w:ascii="仿宋_GB2312" w:hAnsi="楷体" w:eastAsia="仿宋_GB2312" w:cs="宋体"/>
                <w:b/>
                <w:bCs/>
                <w:kern w:val="0"/>
                <w:szCs w:val="21"/>
              </w:rPr>
            </w:pPr>
            <w:r>
              <w:rPr>
                <w:rFonts w:hint="eastAsia" w:ascii="仿宋_GB2312" w:hAnsi="楷体" w:eastAsia="仿宋_GB2312" w:cs="宋体"/>
                <w:b/>
                <w:bCs/>
                <w:kern w:val="0"/>
                <w:szCs w:val="21"/>
              </w:rPr>
              <w:t>考核方式</w:t>
            </w:r>
          </w:p>
        </w:tc>
      </w:tr>
      <w:tr w14:paraId="48834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3523" w:type="dxa"/>
            <w:tcMar>
              <w:top w:w="0" w:type="dxa"/>
              <w:left w:w="225" w:type="dxa"/>
              <w:bottom w:w="0" w:type="dxa"/>
              <w:right w:w="225" w:type="dxa"/>
            </w:tcMar>
            <w:vAlign w:val="center"/>
          </w:tcPr>
          <w:p w14:paraId="21B25345">
            <w:pPr>
              <w:adjustRightInd w:val="0"/>
              <w:snapToGrid w:val="0"/>
              <w:spacing w:line="240" w:lineRule="auto"/>
              <w:jc w:val="both"/>
              <w:rPr>
                <w:rFonts w:hint="eastAsia" w:ascii="仿宋_GB2312" w:hAnsi="楷体" w:eastAsia="仿宋_GB2312" w:cs="宋体"/>
                <w:kern w:val="0"/>
                <w:szCs w:val="21"/>
              </w:rPr>
            </w:pPr>
            <w:r>
              <w:rPr>
                <w:rFonts w:hint="eastAsia" w:ascii="仿宋_GB2312" w:hAnsi="楷体" w:eastAsia="仿宋_GB2312" w:cs="宋体"/>
                <w:kern w:val="0"/>
                <w:szCs w:val="21"/>
              </w:rPr>
              <w:t>课程目标1：能掌握国际货物运输、国际货物运输保险、国际结算等贸易相关领域的基础知识与基本原理。</w:t>
            </w:r>
          </w:p>
        </w:tc>
        <w:tc>
          <w:tcPr>
            <w:tcW w:w="3017" w:type="dxa"/>
            <w:tcMar>
              <w:top w:w="0" w:type="dxa"/>
              <w:left w:w="120" w:type="dxa"/>
              <w:bottom w:w="0" w:type="dxa"/>
              <w:right w:w="120" w:type="dxa"/>
            </w:tcMar>
            <w:vAlign w:val="center"/>
          </w:tcPr>
          <w:p w14:paraId="22AFBACF">
            <w:pPr>
              <w:adjustRightInd w:val="0"/>
              <w:snapToGrid w:val="0"/>
              <w:spacing w:line="240" w:lineRule="auto"/>
              <w:ind w:firstLine="210" w:firstLineChars="100"/>
              <w:jc w:val="both"/>
              <w:rPr>
                <w:rFonts w:hint="eastAsia" w:ascii="仿宋_GB2312" w:hAnsi="楷体" w:eastAsia="仿宋_GB2312" w:cs="宋体"/>
                <w:kern w:val="0"/>
                <w:szCs w:val="21"/>
              </w:rPr>
            </w:pPr>
            <w:r>
              <w:rPr>
                <w:rFonts w:hint="eastAsia" w:ascii="仿宋_GB2312" w:hAnsi="楷体" w:eastAsia="仿宋_GB2312" w:cs="宋体"/>
                <w:kern w:val="0"/>
                <w:szCs w:val="21"/>
              </w:rPr>
              <w:t>实验一：建立业务关系</w:t>
            </w:r>
          </w:p>
          <w:p w14:paraId="5145A91F">
            <w:pPr>
              <w:adjustRightInd w:val="0"/>
              <w:snapToGrid w:val="0"/>
              <w:spacing w:line="240" w:lineRule="auto"/>
              <w:ind w:firstLine="210" w:firstLineChars="100"/>
              <w:jc w:val="both"/>
              <w:rPr>
                <w:rFonts w:hint="eastAsia" w:ascii="仿宋_GB2312" w:hAnsi="楷体" w:eastAsia="仿宋_GB2312" w:cs="宋体"/>
                <w:kern w:val="0"/>
                <w:szCs w:val="21"/>
              </w:rPr>
            </w:pPr>
            <w:r>
              <w:rPr>
                <w:rFonts w:hint="eastAsia" w:ascii="仿宋_GB2312" w:hAnsi="楷体" w:eastAsia="仿宋_GB2312" w:cs="宋体"/>
                <w:kern w:val="0"/>
                <w:szCs w:val="21"/>
              </w:rPr>
              <w:t>实验二：出口报价核算</w:t>
            </w:r>
          </w:p>
          <w:p w14:paraId="5B3A6566">
            <w:pPr>
              <w:adjustRightInd w:val="0"/>
              <w:snapToGrid w:val="0"/>
              <w:spacing w:line="240" w:lineRule="auto"/>
              <w:ind w:firstLine="210" w:firstLineChars="100"/>
              <w:jc w:val="both"/>
              <w:rPr>
                <w:rFonts w:hint="eastAsia" w:ascii="仿宋_GB2312" w:hAnsi="楷体" w:eastAsia="仿宋_GB2312" w:cs="宋体"/>
                <w:kern w:val="0"/>
                <w:szCs w:val="21"/>
              </w:rPr>
            </w:pPr>
            <w:r>
              <w:rPr>
                <w:rFonts w:hint="eastAsia" w:ascii="仿宋_GB2312" w:hAnsi="楷体" w:eastAsia="仿宋_GB2312" w:cs="宋体"/>
                <w:kern w:val="0"/>
                <w:szCs w:val="21"/>
              </w:rPr>
              <w:t>实验三：交易磋商</w:t>
            </w:r>
          </w:p>
        </w:tc>
        <w:tc>
          <w:tcPr>
            <w:tcW w:w="2798" w:type="dxa"/>
            <w:vAlign w:val="center"/>
          </w:tcPr>
          <w:p w14:paraId="22392726">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210" w:firstLineChars="100"/>
              <w:jc w:val="both"/>
              <w:textAlignment w:val="auto"/>
              <w:rPr>
                <w:rFonts w:hint="eastAsia" w:ascii="仿宋_GB2312" w:hAnsi="楷体" w:eastAsia="仿宋_GB2312" w:cs="宋体"/>
                <w:kern w:val="0"/>
                <w:szCs w:val="21"/>
              </w:rPr>
            </w:pPr>
            <w:r>
              <w:rPr>
                <w:rFonts w:hint="eastAsia" w:ascii="仿宋_GB2312" w:hAnsi="楷体" w:eastAsia="仿宋_GB2312" w:cs="宋体"/>
                <w:kern w:val="0"/>
                <w:szCs w:val="21"/>
              </w:rPr>
              <w:t>1.课堂表现</w:t>
            </w:r>
          </w:p>
          <w:p w14:paraId="5E1425BD">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210" w:firstLineChars="100"/>
              <w:jc w:val="both"/>
              <w:textAlignment w:val="auto"/>
              <w:rPr>
                <w:rFonts w:hint="eastAsia" w:ascii="仿宋_GB2312" w:hAnsi="楷体" w:eastAsia="仿宋_GB2312" w:cs="宋体"/>
                <w:kern w:val="0"/>
                <w:szCs w:val="21"/>
              </w:rPr>
            </w:pPr>
            <w:r>
              <w:rPr>
                <w:rFonts w:hint="eastAsia" w:ascii="仿宋_GB2312" w:hAnsi="楷体" w:eastAsia="仿宋_GB2312" w:cs="宋体"/>
                <w:kern w:val="0"/>
                <w:szCs w:val="21"/>
              </w:rPr>
              <w:t>2.出勤</w:t>
            </w:r>
          </w:p>
          <w:p w14:paraId="0C38C415">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210" w:firstLineChars="100"/>
              <w:jc w:val="both"/>
              <w:textAlignment w:val="auto"/>
              <w:rPr>
                <w:rFonts w:hint="eastAsia" w:ascii="仿宋_GB2312" w:hAnsi="楷体" w:eastAsia="仿宋_GB2312" w:cs="宋体"/>
                <w:kern w:val="0"/>
                <w:szCs w:val="21"/>
              </w:rPr>
            </w:pPr>
            <w:r>
              <w:rPr>
                <w:rFonts w:hint="eastAsia" w:ascii="仿宋_GB2312" w:hAnsi="楷体" w:eastAsia="仿宋_GB2312" w:cs="宋体"/>
                <w:kern w:val="0"/>
                <w:szCs w:val="21"/>
              </w:rPr>
              <w:t>3.分实验报告</w:t>
            </w:r>
          </w:p>
          <w:p w14:paraId="49027186">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210" w:firstLineChars="100"/>
              <w:jc w:val="both"/>
              <w:textAlignment w:val="auto"/>
              <w:rPr>
                <w:rFonts w:hint="eastAsia" w:ascii="仿宋_GB2312" w:hAnsi="楷体" w:eastAsia="仿宋_GB2312" w:cs="宋体"/>
                <w:kern w:val="0"/>
                <w:szCs w:val="21"/>
              </w:rPr>
            </w:pPr>
            <w:r>
              <w:rPr>
                <w:rFonts w:hint="eastAsia" w:ascii="仿宋_GB2312" w:hAnsi="楷体" w:eastAsia="仿宋_GB2312" w:cs="宋体"/>
                <w:kern w:val="0"/>
                <w:szCs w:val="21"/>
              </w:rPr>
              <w:t>4.实训成绩</w:t>
            </w:r>
          </w:p>
        </w:tc>
      </w:tr>
      <w:tr w14:paraId="18AE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atLeast"/>
        </w:trPr>
        <w:tc>
          <w:tcPr>
            <w:tcW w:w="3523" w:type="dxa"/>
            <w:tcMar>
              <w:top w:w="0" w:type="dxa"/>
              <w:left w:w="225" w:type="dxa"/>
              <w:bottom w:w="0" w:type="dxa"/>
              <w:right w:w="225" w:type="dxa"/>
            </w:tcMar>
            <w:vAlign w:val="center"/>
          </w:tcPr>
          <w:p w14:paraId="28148CFD">
            <w:pPr>
              <w:adjustRightInd w:val="0"/>
              <w:snapToGrid w:val="0"/>
              <w:spacing w:line="240" w:lineRule="auto"/>
              <w:jc w:val="both"/>
              <w:rPr>
                <w:rFonts w:hint="eastAsia" w:ascii="仿宋_GB2312" w:hAnsi="楷体" w:eastAsia="仿宋_GB2312" w:cs="宋体"/>
                <w:kern w:val="0"/>
                <w:szCs w:val="21"/>
              </w:rPr>
            </w:pPr>
            <w:r>
              <w:rPr>
                <w:rFonts w:hint="eastAsia" w:ascii="仿宋_GB2312" w:hAnsi="楷体" w:eastAsia="仿宋_GB2312" w:cs="宋体"/>
                <w:kern w:val="0"/>
                <w:szCs w:val="21"/>
              </w:rPr>
              <w:t>课程目标2：能掌握国际货物贸易的方法、程序与规则，具备进行国际货物进出口贸易的基本业务技能。</w:t>
            </w:r>
          </w:p>
        </w:tc>
        <w:tc>
          <w:tcPr>
            <w:tcW w:w="3017" w:type="dxa"/>
            <w:tcMar>
              <w:top w:w="0" w:type="dxa"/>
              <w:left w:w="225" w:type="dxa"/>
              <w:bottom w:w="0" w:type="dxa"/>
              <w:right w:w="225" w:type="dxa"/>
            </w:tcMar>
            <w:vAlign w:val="center"/>
          </w:tcPr>
          <w:p w14:paraId="13DE8C67">
            <w:pPr>
              <w:adjustRightInd w:val="0"/>
              <w:snapToGrid w:val="0"/>
              <w:spacing w:line="240" w:lineRule="auto"/>
              <w:ind w:firstLine="210" w:firstLineChars="100"/>
              <w:jc w:val="both"/>
              <w:rPr>
                <w:rFonts w:hint="eastAsia" w:ascii="仿宋_GB2312" w:hAnsi="楷体" w:eastAsia="仿宋_GB2312" w:cs="宋体"/>
                <w:kern w:val="0"/>
                <w:szCs w:val="21"/>
              </w:rPr>
            </w:pPr>
            <w:r>
              <w:rPr>
                <w:rFonts w:hint="eastAsia" w:ascii="仿宋_GB2312" w:hAnsi="楷体" w:eastAsia="仿宋_GB2312" w:cs="宋体"/>
                <w:kern w:val="0"/>
                <w:szCs w:val="21"/>
              </w:rPr>
              <w:t>实验四：修改信用证</w:t>
            </w:r>
          </w:p>
          <w:p w14:paraId="1AAE5EA1">
            <w:pPr>
              <w:adjustRightInd w:val="0"/>
              <w:snapToGrid w:val="0"/>
              <w:spacing w:line="240" w:lineRule="auto"/>
              <w:ind w:firstLine="210" w:firstLineChars="100"/>
              <w:jc w:val="both"/>
              <w:rPr>
                <w:rFonts w:hint="eastAsia" w:ascii="仿宋_GB2312" w:hAnsi="楷体" w:eastAsia="仿宋_GB2312" w:cs="宋体"/>
                <w:kern w:val="0"/>
                <w:szCs w:val="21"/>
              </w:rPr>
            </w:pPr>
            <w:r>
              <w:rPr>
                <w:rFonts w:hint="eastAsia" w:ascii="仿宋_GB2312" w:hAnsi="楷体" w:eastAsia="仿宋_GB2312" w:cs="宋体"/>
                <w:kern w:val="0"/>
                <w:szCs w:val="21"/>
              </w:rPr>
              <w:t>实验五：装运发货</w:t>
            </w:r>
          </w:p>
          <w:p w14:paraId="1E9370FF">
            <w:pPr>
              <w:adjustRightInd w:val="0"/>
              <w:snapToGrid w:val="0"/>
              <w:spacing w:line="240" w:lineRule="auto"/>
              <w:ind w:firstLine="210" w:firstLineChars="100"/>
              <w:jc w:val="both"/>
              <w:rPr>
                <w:rFonts w:hint="eastAsia" w:ascii="仿宋_GB2312" w:hAnsi="楷体" w:eastAsia="仿宋_GB2312" w:cs="宋体"/>
                <w:kern w:val="0"/>
                <w:szCs w:val="21"/>
              </w:rPr>
            </w:pPr>
            <w:r>
              <w:rPr>
                <w:rFonts w:hint="eastAsia" w:ascii="仿宋_GB2312" w:hAnsi="楷体" w:eastAsia="仿宋_GB2312" w:cs="宋体"/>
                <w:kern w:val="0"/>
                <w:szCs w:val="21"/>
              </w:rPr>
              <w:t>实验六：制单结汇</w:t>
            </w:r>
          </w:p>
        </w:tc>
        <w:tc>
          <w:tcPr>
            <w:tcW w:w="2798" w:type="dxa"/>
            <w:vAlign w:val="center"/>
          </w:tcPr>
          <w:p w14:paraId="0B5406D8">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210" w:firstLineChars="100"/>
              <w:jc w:val="both"/>
              <w:textAlignment w:val="auto"/>
              <w:rPr>
                <w:rFonts w:hint="eastAsia" w:ascii="仿宋_GB2312" w:hAnsi="楷体" w:eastAsia="仿宋_GB2312" w:cs="宋体"/>
                <w:kern w:val="0"/>
                <w:szCs w:val="21"/>
              </w:rPr>
            </w:pPr>
            <w:r>
              <w:rPr>
                <w:rFonts w:hint="eastAsia" w:ascii="仿宋_GB2312" w:hAnsi="楷体" w:eastAsia="仿宋_GB2312" w:cs="宋体"/>
                <w:kern w:val="0"/>
                <w:szCs w:val="21"/>
              </w:rPr>
              <w:t>1.课堂表现</w:t>
            </w:r>
          </w:p>
          <w:p w14:paraId="37A94B45">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210" w:firstLineChars="100"/>
              <w:jc w:val="both"/>
              <w:textAlignment w:val="auto"/>
              <w:rPr>
                <w:rFonts w:hint="eastAsia" w:ascii="仿宋_GB2312" w:hAnsi="楷体" w:eastAsia="仿宋_GB2312" w:cs="宋体"/>
                <w:kern w:val="0"/>
                <w:szCs w:val="21"/>
              </w:rPr>
            </w:pPr>
            <w:r>
              <w:rPr>
                <w:rFonts w:hint="eastAsia" w:ascii="仿宋_GB2312" w:hAnsi="楷体" w:eastAsia="仿宋_GB2312" w:cs="宋体"/>
                <w:kern w:val="0"/>
                <w:szCs w:val="21"/>
              </w:rPr>
              <w:t>2.出勤</w:t>
            </w:r>
          </w:p>
          <w:p w14:paraId="20964171">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210" w:firstLineChars="100"/>
              <w:jc w:val="both"/>
              <w:textAlignment w:val="auto"/>
              <w:rPr>
                <w:rFonts w:hint="eastAsia" w:ascii="仿宋_GB2312" w:hAnsi="楷体" w:eastAsia="仿宋_GB2312" w:cs="宋体"/>
                <w:kern w:val="0"/>
                <w:szCs w:val="21"/>
              </w:rPr>
            </w:pPr>
            <w:r>
              <w:rPr>
                <w:rFonts w:hint="eastAsia" w:ascii="仿宋_GB2312" w:hAnsi="楷体" w:eastAsia="仿宋_GB2312" w:cs="宋体"/>
                <w:kern w:val="0"/>
                <w:szCs w:val="21"/>
              </w:rPr>
              <w:t>3.分实验报告</w:t>
            </w:r>
          </w:p>
          <w:p w14:paraId="35930984">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210" w:firstLineChars="100"/>
              <w:jc w:val="both"/>
              <w:textAlignment w:val="auto"/>
              <w:rPr>
                <w:rFonts w:hint="eastAsia" w:ascii="仿宋_GB2312" w:hAnsi="楷体" w:eastAsia="仿宋_GB2312" w:cs="宋体"/>
                <w:kern w:val="0"/>
                <w:szCs w:val="21"/>
              </w:rPr>
            </w:pPr>
            <w:r>
              <w:rPr>
                <w:rFonts w:hint="eastAsia" w:ascii="仿宋_GB2312" w:hAnsi="楷体" w:eastAsia="仿宋_GB2312" w:cs="宋体"/>
                <w:kern w:val="0"/>
                <w:szCs w:val="21"/>
              </w:rPr>
              <w:t>4.实训成绩</w:t>
            </w:r>
          </w:p>
        </w:tc>
      </w:tr>
      <w:tr w14:paraId="1121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3523" w:type="dxa"/>
            <w:tcMar>
              <w:top w:w="0" w:type="dxa"/>
              <w:left w:w="225" w:type="dxa"/>
              <w:bottom w:w="0" w:type="dxa"/>
              <w:right w:w="225" w:type="dxa"/>
            </w:tcMar>
            <w:vAlign w:val="center"/>
          </w:tcPr>
          <w:p w14:paraId="010071A5">
            <w:pPr>
              <w:adjustRightInd w:val="0"/>
              <w:snapToGrid w:val="0"/>
              <w:spacing w:line="240" w:lineRule="auto"/>
              <w:jc w:val="both"/>
              <w:rPr>
                <w:rFonts w:hint="eastAsia" w:ascii="仿宋_GB2312" w:hAnsi="楷体" w:eastAsia="仿宋_GB2312" w:cs="宋体"/>
                <w:kern w:val="0"/>
                <w:szCs w:val="21"/>
              </w:rPr>
            </w:pPr>
            <w:r>
              <w:rPr>
                <w:rFonts w:hint="eastAsia" w:ascii="仿宋_GB2312" w:hAnsi="楷体" w:eastAsia="仿宋_GB2312" w:cs="宋体"/>
                <w:kern w:val="0"/>
                <w:szCs w:val="21"/>
              </w:rPr>
              <w:t>课程目标3：能掌握国际货物贸易法律规范基础知识，具备运用国际贸易规则解释和解决国际贸易问题的能力。</w:t>
            </w:r>
          </w:p>
        </w:tc>
        <w:tc>
          <w:tcPr>
            <w:tcW w:w="3017" w:type="dxa"/>
            <w:tcMar>
              <w:top w:w="0" w:type="dxa"/>
              <w:left w:w="225" w:type="dxa"/>
              <w:bottom w:w="0" w:type="dxa"/>
              <w:right w:w="225" w:type="dxa"/>
            </w:tcMar>
            <w:vAlign w:val="center"/>
          </w:tcPr>
          <w:p w14:paraId="65DB22F1">
            <w:pPr>
              <w:adjustRightInd w:val="0"/>
              <w:snapToGrid w:val="0"/>
              <w:spacing w:line="240" w:lineRule="auto"/>
              <w:ind w:firstLine="210" w:firstLineChars="100"/>
              <w:jc w:val="both"/>
              <w:rPr>
                <w:rFonts w:hint="eastAsia" w:ascii="仿宋_GB2312" w:hAnsi="楷体" w:eastAsia="仿宋_GB2312" w:cs="宋体"/>
                <w:kern w:val="0"/>
                <w:szCs w:val="21"/>
              </w:rPr>
            </w:pPr>
            <w:r>
              <w:rPr>
                <w:rFonts w:hint="eastAsia" w:ascii="仿宋_GB2312" w:hAnsi="楷体" w:eastAsia="仿宋_GB2312" w:cs="宋体"/>
                <w:kern w:val="0"/>
                <w:szCs w:val="21"/>
              </w:rPr>
              <w:t>实验七：出口善后</w:t>
            </w:r>
          </w:p>
          <w:p w14:paraId="23EF0AAF">
            <w:pPr>
              <w:adjustRightInd w:val="0"/>
              <w:snapToGrid w:val="0"/>
              <w:spacing w:line="240" w:lineRule="auto"/>
              <w:ind w:firstLine="210" w:firstLineChars="100"/>
              <w:jc w:val="both"/>
              <w:rPr>
                <w:rFonts w:hint="eastAsia" w:ascii="仿宋_GB2312" w:hAnsi="楷体" w:eastAsia="仿宋_GB2312" w:cs="宋体"/>
                <w:kern w:val="0"/>
                <w:szCs w:val="21"/>
              </w:rPr>
            </w:pPr>
            <w:r>
              <w:rPr>
                <w:rFonts w:hint="eastAsia" w:ascii="仿宋_GB2312" w:hAnsi="楷体" w:eastAsia="仿宋_GB2312" w:cs="宋体"/>
                <w:kern w:val="0"/>
                <w:szCs w:val="21"/>
              </w:rPr>
              <w:t>实验八：进口单证审核</w:t>
            </w:r>
          </w:p>
        </w:tc>
        <w:tc>
          <w:tcPr>
            <w:tcW w:w="2798" w:type="dxa"/>
            <w:vAlign w:val="center"/>
          </w:tcPr>
          <w:p w14:paraId="70CFE19E">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210" w:firstLineChars="100"/>
              <w:jc w:val="both"/>
              <w:textAlignment w:val="auto"/>
              <w:rPr>
                <w:rFonts w:hint="eastAsia" w:ascii="仿宋_GB2312" w:hAnsi="楷体" w:eastAsia="仿宋_GB2312" w:cs="宋体"/>
                <w:kern w:val="0"/>
                <w:szCs w:val="21"/>
              </w:rPr>
            </w:pPr>
            <w:r>
              <w:rPr>
                <w:rFonts w:hint="eastAsia" w:ascii="仿宋_GB2312" w:hAnsi="楷体" w:eastAsia="仿宋_GB2312" w:cs="宋体"/>
                <w:kern w:val="0"/>
                <w:szCs w:val="21"/>
              </w:rPr>
              <w:t>1.课堂表现</w:t>
            </w:r>
          </w:p>
          <w:p w14:paraId="6B578854">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210" w:firstLineChars="100"/>
              <w:jc w:val="both"/>
              <w:textAlignment w:val="auto"/>
              <w:rPr>
                <w:rFonts w:hint="eastAsia" w:ascii="仿宋_GB2312" w:hAnsi="楷体" w:eastAsia="仿宋_GB2312" w:cs="宋体"/>
                <w:kern w:val="0"/>
                <w:szCs w:val="21"/>
              </w:rPr>
            </w:pPr>
            <w:r>
              <w:rPr>
                <w:rFonts w:hint="eastAsia" w:ascii="仿宋_GB2312" w:hAnsi="楷体" w:eastAsia="仿宋_GB2312" w:cs="宋体"/>
                <w:kern w:val="0"/>
                <w:szCs w:val="21"/>
              </w:rPr>
              <w:t>2.出勤</w:t>
            </w:r>
          </w:p>
          <w:p w14:paraId="6243ACFF">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210" w:firstLineChars="100"/>
              <w:jc w:val="both"/>
              <w:textAlignment w:val="auto"/>
              <w:rPr>
                <w:rFonts w:hint="eastAsia" w:ascii="仿宋_GB2312" w:hAnsi="楷体" w:eastAsia="仿宋_GB2312" w:cs="宋体"/>
                <w:kern w:val="0"/>
                <w:szCs w:val="21"/>
              </w:rPr>
            </w:pPr>
            <w:r>
              <w:rPr>
                <w:rFonts w:hint="eastAsia" w:ascii="仿宋_GB2312" w:hAnsi="楷体" w:eastAsia="仿宋_GB2312" w:cs="宋体"/>
                <w:kern w:val="0"/>
                <w:szCs w:val="21"/>
              </w:rPr>
              <w:t>3.分实验报告</w:t>
            </w:r>
          </w:p>
          <w:p w14:paraId="536867FD">
            <w:pPr>
              <w:keepNext w:val="0"/>
              <w:keepLines w:val="0"/>
              <w:pageBreakBefore w:val="0"/>
              <w:widowControl w:val="0"/>
              <w:kinsoku/>
              <w:wordWrap/>
              <w:overflowPunct/>
              <w:topLinePunct w:val="0"/>
              <w:autoSpaceDE/>
              <w:autoSpaceDN/>
              <w:bidi w:val="0"/>
              <w:adjustRightInd w:val="0"/>
              <w:snapToGrid w:val="0"/>
              <w:spacing w:line="240" w:lineRule="auto"/>
              <w:ind w:left="420" w:leftChars="200" w:firstLine="210" w:firstLineChars="100"/>
              <w:jc w:val="both"/>
              <w:textAlignment w:val="auto"/>
              <w:rPr>
                <w:rFonts w:hint="eastAsia" w:ascii="仿宋_GB2312" w:hAnsi="楷体" w:eastAsia="仿宋_GB2312" w:cs="宋体"/>
                <w:kern w:val="0"/>
                <w:szCs w:val="21"/>
              </w:rPr>
            </w:pPr>
            <w:r>
              <w:rPr>
                <w:rFonts w:hint="eastAsia" w:ascii="仿宋_GB2312" w:hAnsi="楷体" w:eastAsia="仿宋_GB2312" w:cs="宋体"/>
                <w:kern w:val="0"/>
                <w:szCs w:val="21"/>
              </w:rPr>
              <w:t>4.实训成绩</w:t>
            </w:r>
          </w:p>
        </w:tc>
      </w:tr>
    </w:tbl>
    <w:p w14:paraId="0AF4B0BC">
      <w:pPr>
        <w:pStyle w:val="4"/>
        <w:keepNext w:val="0"/>
        <w:keepLines w:val="0"/>
        <w:pageBreakBefore w:val="0"/>
        <w:widowControl w:val="0"/>
        <w:kinsoku/>
        <w:wordWrap/>
        <w:overflowPunct/>
        <w:topLinePunct w:val="0"/>
        <w:autoSpaceDE/>
        <w:autoSpaceDN/>
        <w:bidi w:val="0"/>
        <w:adjustRightInd/>
        <w:snapToGrid/>
        <w:spacing w:line="200" w:lineRule="exact"/>
        <w:ind w:firstLine="420" w:firstLineChars="150"/>
        <w:textAlignment w:val="auto"/>
        <w:rPr>
          <w:rFonts w:hint="eastAsia" w:eastAsia="黑体"/>
          <w:sz w:val="28"/>
          <w:szCs w:val="28"/>
        </w:rPr>
      </w:pPr>
    </w:p>
    <w:p w14:paraId="0383B3BA">
      <w:pPr>
        <w:pStyle w:val="4"/>
        <w:keepNext w:val="0"/>
        <w:keepLines w:val="0"/>
        <w:pageBreakBefore w:val="0"/>
        <w:widowControl w:val="0"/>
        <w:kinsoku/>
        <w:wordWrap/>
        <w:overflowPunct/>
        <w:topLinePunct w:val="0"/>
        <w:autoSpaceDE/>
        <w:autoSpaceDN/>
        <w:bidi w:val="0"/>
        <w:adjustRightInd/>
        <w:snapToGrid w:val="0"/>
        <w:spacing w:line="160" w:lineRule="exact"/>
        <w:ind w:firstLine="420" w:firstLineChars="150"/>
        <w:textAlignment w:val="auto"/>
        <w:rPr>
          <w:rFonts w:hint="eastAsia" w:eastAsia="黑体"/>
          <w:sz w:val="28"/>
          <w:szCs w:val="28"/>
        </w:rPr>
      </w:pPr>
    </w:p>
    <w:p w14:paraId="0D50DC81">
      <w:pPr>
        <w:pStyle w:val="4"/>
        <w:keepNext w:val="0"/>
        <w:keepLines w:val="0"/>
        <w:pageBreakBefore w:val="0"/>
        <w:widowControl w:val="0"/>
        <w:kinsoku/>
        <w:wordWrap/>
        <w:overflowPunct/>
        <w:topLinePunct w:val="0"/>
        <w:autoSpaceDE/>
        <w:autoSpaceDN/>
        <w:bidi w:val="0"/>
        <w:adjustRightInd/>
        <w:snapToGrid w:val="0"/>
        <w:spacing w:line="360" w:lineRule="auto"/>
        <w:ind w:firstLine="420" w:firstLineChars="150"/>
        <w:textAlignment w:val="auto"/>
        <w:rPr>
          <w:rFonts w:eastAsia="黑体"/>
          <w:sz w:val="28"/>
          <w:szCs w:val="28"/>
        </w:rPr>
      </w:pPr>
      <w:r>
        <w:rPr>
          <w:rFonts w:hint="eastAsia" w:eastAsia="黑体"/>
          <w:sz w:val="28"/>
          <w:szCs w:val="28"/>
        </w:rPr>
        <w:t>八</w:t>
      </w:r>
      <w:r>
        <w:rPr>
          <w:rFonts w:eastAsia="黑体"/>
          <w:sz w:val="28"/>
          <w:szCs w:val="28"/>
        </w:rPr>
        <w:t>、课程考核方式与评价细则</w:t>
      </w:r>
    </w:p>
    <w:p w14:paraId="0A9906ED">
      <w:pPr>
        <w:pStyle w:val="4"/>
        <w:keepNext w:val="0"/>
        <w:keepLines w:val="0"/>
        <w:pageBreakBefore w:val="0"/>
        <w:widowControl w:val="0"/>
        <w:kinsoku/>
        <w:wordWrap/>
        <w:overflowPunct/>
        <w:topLinePunct w:val="0"/>
        <w:autoSpaceDE/>
        <w:autoSpaceDN/>
        <w:bidi w:val="0"/>
        <w:adjustRightInd/>
        <w:snapToGrid w:val="0"/>
        <w:spacing w:line="360" w:lineRule="auto"/>
        <w:ind w:firstLine="354" w:firstLineChars="147"/>
        <w:textAlignment w:val="auto"/>
      </w:pPr>
      <w:r>
        <w:rPr>
          <w:rFonts w:hint="eastAsia" w:ascii="仿宋_GB2312" w:eastAsia="仿宋_GB2312"/>
          <w:b/>
          <w:bCs/>
          <w:sz w:val="24"/>
        </w:rPr>
        <w:t>（一）考核方式：</w:t>
      </w:r>
    </w:p>
    <w:p w14:paraId="108A87AF">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_GB2312" w:eastAsia="仿宋_GB2312"/>
          <w:sz w:val="24"/>
          <w:szCs w:val="24"/>
        </w:rPr>
      </w:pPr>
      <w:r>
        <w:rPr>
          <w:rFonts w:hint="eastAsia" w:ascii="仿宋_GB2312" w:eastAsia="仿宋_GB2312"/>
          <w:sz w:val="24"/>
          <w:szCs w:val="24"/>
        </w:rPr>
        <w:t>本课程为考查课，不进行期末考试，依实验报告成绩评定成绩。各实验完成后均需写出完整的实验报告。综合运用平时成绩、实训成绩等方式进行课程评价。评价方式为过程性评价，（1）平时成绩占50%。（2）实训成绩（教师评价）占50%，以实操方式进行。</w:t>
      </w:r>
    </w:p>
    <w:tbl>
      <w:tblPr>
        <w:tblStyle w:val="14"/>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305"/>
        <w:gridCol w:w="1350"/>
        <w:gridCol w:w="1440"/>
        <w:gridCol w:w="1380"/>
        <w:gridCol w:w="2344"/>
      </w:tblGrid>
      <w:tr w14:paraId="33E2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72" w:type="dxa"/>
            <w:vMerge w:val="restart"/>
            <w:vAlign w:val="center"/>
          </w:tcPr>
          <w:p w14:paraId="472AB3FC">
            <w:pPr>
              <w:spacing w:line="360" w:lineRule="auto"/>
              <w:jc w:val="center"/>
              <w:rPr>
                <w:rFonts w:ascii="宋体" w:hAnsi="宋体"/>
              </w:rPr>
            </w:pPr>
            <w:r>
              <w:rPr>
                <w:rFonts w:hint="eastAsia" w:ascii="仿宋_GB2312" w:eastAsia="仿宋_GB2312"/>
                <w:b/>
                <w:bCs/>
                <w:szCs w:val="21"/>
              </w:rPr>
              <w:t>课程目标</w:t>
            </w:r>
          </w:p>
        </w:tc>
        <w:tc>
          <w:tcPr>
            <w:tcW w:w="4095" w:type="dxa"/>
            <w:gridSpan w:val="3"/>
            <w:vAlign w:val="center"/>
          </w:tcPr>
          <w:p w14:paraId="607FDC91">
            <w:pPr>
              <w:spacing w:line="240" w:lineRule="auto"/>
              <w:jc w:val="center"/>
              <w:rPr>
                <w:rFonts w:ascii="仿宋_GB2312" w:eastAsia="仿宋_GB2312"/>
                <w:szCs w:val="21"/>
              </w:rPr>
            </w:pPr>
            <w:r>
              <w:rPr>
                <w:rFonts w:hint="eastAsia" w:ascii="仿宋_GB2312" w:eastAsia="仿宋_GB2312"/>
                <w:b/>
                <w:bCs/>
                <w:szCs w:val="21"/>
              </w:rPr>
              <w:t>平时成绩（50%）</w:t>
            </w:r>
          </w:p>
        </w:tc>
        <w:tc>
          <w:tcPr>
            <w:tcW w:w="1380" w:type="dxa"/>
            <w:vMerge w:val="restart"/>
            <w:vAlign w:val="center"/>
          </w:tcPr>
          <w:p w14:paraId="524F6579">
            <w:pPr>
              <w:spacing w:line="240" w:lineRule="auto"/>
              <w:jc w:val="center"/>
              <w:rPr>
                <w:rFonts w:ascii="仿宋_GB2312" w:eastAsia="仿宋_GB2312"/>
                <w:b/>
                <w:bCs/>
                <w:szCs w:val="21"/>
              </w:rPr>
            </w:pPr>
            <w:r>
              <w:rPr>
                <w:rFonts w:hint="eastAsia" w:ascii="仿宋_GB2312" w:eastAsia="仿宋_GB2312"/>
                <w:b/>
                <w:bCs/>
                <w:szCs w:val="21"/>
              </w:rPr>
              <w:t>实训报告（50%）</w:t>
            </w:r>
          </w:p>
        </w:tc>
        <w:tc>
          <w:tcPr>
            <w:tcW w:w="2344" w:type="dxa"/>
            <w:vMerge w:val="restart"/>
            <w:vAlign w:val="center"/>
          </w:tcPr>
          <w:p w14:paraId="3BF6304B">
            <w:pPr>
              <w:spacing w:line="240" w:lineRule="auto"/>
              <w:jc w:val="center"/>
              <w:rPr>
                <w:rFonts w:ascii="仿宋_GB2312" w:eastAsia="仿宋_GB2312"/>
                <w:b/>
                <w:bCs/>
                <w:szCs w:val="21"/>
              </w:rPr>
            </w:pPr>
            <w:r>
              <w:rPr>
                <w:rFonts w:hint="eastAsia" w:ascii="仿宋_GB2312" w:eastAsia="仿宋_GB2312"/>
                <w:b/>
                <w:bCs/>
                <w:szCs w:val="21"/>
              </w:rPr>
              <w:t>课程分目标</w:t>
            </w:r>
          </w:p>
          <w:p w14:paraId="202730D8">
            <w:pPr>
              <w:spacing w:line="240" w:lineRule="auto"/>
              <w:jc w:val="center"/>
              <w:rPr>
                <w:rFonts w:ascii="仿宋_GB2312" w:eastAsia="仿宋_GB2312"/>
                <w:b/>
                <w:bCs/>
                <w:szCs w:val="21"/>
              </w:rPr>
            </w:pPr>
            <w:r>
              <w:rPr>
                <w:rFonts w:hint="eastAsia" w:ascii="仿宋_GB2312" w:eastAsia="仿宋_GB2312"/>
                <w:b/>
                <w:bCs/>
                <w:szCs w:val="21"/>
              </w:rPr>
              <w:t>达成评价方法</w:t>
            </w:r>
          </w:p>
        </w:tc>
      </w:tr>
      <w:tr w14:paraId="290F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72" w:type="dxa"/>
            <w:vMerge w:val="continue"/>
            <w:vAlign w:val="center"/>
          </w:tcPr>
          <w:p w14:paraId="266211DF">
            <w:pPr>
              <w:spacing w:line="360" w:lineRule="auto"/>
              <w:jc w:val="center"/>
              <w:rPr>
                <w:rFonts w:ascii="宋体" w:hAnsi="宋体"/>
                <w:b/>
              </w:rPr>
            </w:pPr>
          </w:p>
        </w:tc>
        <w:tc>
          <w:tcPr>
            <w:tcW w:w="1305" w:type="dxa"/>
            <w:vAlign w:val="center"/>
          </w:tcPr>
          <w:p w14:paraId="461D31E2">
            <w:pPr>
              <w:spacing w:line="240" w:lineRule="auto"/>
              <w:jc w:val="center"/>
              <w:rPr>
                <w:rFonts w:ascii="仿宋_GB2312" w:eastAsia="仿宋_GB2312"/>
                <w:szCs w:val="21"/>
              </w:rPr>
            </w:pPr>
            <w:r>
              <w:rPr>
                <w:rFonts w:hint="eastAsia" w:ascii="仿宋_GB2312" w:eastAsia="仿宋_GB2312"/>
                <w:szCs w:val="21"/>
              </w:rPr>
              <w:t>实验预习</w:t>
            </w:r>
          </w:p>
        </w:tc>
        <w:tc>
          <w:tcPr>
            <w:tcW w:w="1350" w:type="dxa"/>
            <w:vAlign w:val="center"/>
          </w:tcPr>
          <w:p w14:paraId="4379A689">
            <w:pPr>
              <w:spacing w:line="240" w:lineRule="auto"/>
              <w:jc w:val="center"/>
              <w:rPr>
                <w:rFonts w:ascii="仿宋_GB2312" w:eastAsia="仿宋_GB2312"/>
                <w:szCs w:val="21"/>
              </w:rPr>
            </w:pPr>
            <w:r>
              <w:rPr>
                <w:rFonts w:hint="eastAsia" w:ascii="仿宋_GB2312" w:eastAsia="仿宋_GB2312"/>
                <w:szCs w:val="21"/>
              </w:rPr>
              <w:t>分实验报告</w:t>
            </w:r>
          </w:p>
        </w:tc>
        <w:tc>
          <w:tcPr>
            <w:tcW w:w="1440" w:type="dxa"/>
            <w:vAlign w:val="center"/>
          </w:tcPr>
          <w:p w14:paraId="4B55E760">
            <w:pPr>
              <w:spacing w:line="240" w:lineRule="auto"/>
              <w:jc w:val="center"/>
              <w:rPr>
                <w:rFonts w:ascii="仿宋_GB2312" w:eastAsia="仿宋_GB2312"/>
                <w:szCs w:val="21"/>
              </w:rPr>
            </w:pPr>
            <w:r>
              <w:rPr>
                <w:rFonts w:hint="eastAsia" w:ascii="仿宋_GB2312" w:eastAsia="仿宋_GB2312"/>
                <w:szCs w:val="21"/>
              </w:rPr>
              <w:t>分实训结果</w:t>
            </w:r>
          </w:p>
        </w:tc>
        <w:tc>
          <w:tcPr>
            <w:tcW w:w="1380" w:type="dxa"/>
            <w:vMerge w:val="continue"/>
            <w:vAlign w:val="center"/>
          </w:tcPr>
          <w:p w14:paraId="4FAA6BC8">
            <w:pPr>
              <w:spacing w:line="240" w:lineRule="auto"/>
              <w:jc w:val="center"/>
              <w:rPr>
                <w:rFonts w:ascii="仿宋_GB2312" w:eastAsia="仿宋_GB2312"/>
                <w:szCs w:val="21"/>
              </w:rPr>
            </w:pPr>
          </w:p>
        </w:tc>
        <w:tc>
          <w:tcPr>
            <w:tcW w:w="2344" w:type="dxa"/>
            <w:vMerge w:val="continue"/>
            <w:vAlign w:val="center"/>
          </w:tcPr>
          <w:p w14:paraId="5C1CAF5E">
            <w:pPr>
              <w:spacing w:line="240" w:lineRule="auto"/>
              <w:jc w:val="center"/>
              <w:rPr>
                <w:rFonts w:ascii="仿宋_GB2312" w:eastAsia="仿宋_GB2312"/>
                <w:szCs w:val="21"/>
              </w:rPr>
            </w:pPr>
          </w:p>
        </w:tc>
      </w:tr>
      <w:tr w14:paraId="0BD4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372" w:type="dxa"/>
            <w:vAlign w:val="center"/>
          </w:tcPr>
          <w:p w14:paraId="5C19986D">
            <w:pPr>
              <w:spacing w:line="300" w:lineRule="exact"/>
              <w:jc w:val="center"/>
              <w:rPr>
                <w:rFonts w:ascii="仿宋_GB2312" w:eastAsia="仿宋_GB2312"/>
                <w:b w:val="0"/>
                <w:bCs w:val="0"/>
                <w:szCs w:val="21"/>
              </w:rPr>
            </w:pPr>
            <w:r>
              <w:rPr>
                <w:rFonts w:hint="eastAsia" w:ascii="仿宋_GB2312" w:eastAsia="仿宋_GB2312"/>
                <w:b w:val="0"/>
                <w:bCs w:val="0"/>
                <w:szCs w:val="21"/>
              </w:rPr>
              <w:t>课程目标1</w:t>
            </w:r>
          </w:p>
        </w:tc>
        <w:tc>
          <w:tcPr>
            <w:tcW w:w="1305" w:type="dxa"/>
            <w:vAlign w:val="center"/>
          </w:tcPr>
          <w:p w14:paraId="0EB1CFF1">
            <w:pPr>
              <w:spacing w:line="240" w:lineRule="auto"/>
              <w:jc w:val="center"/>
              <w:rPr>
                <w:rFonts w:ascii="仿宋_GB2312" w:eastAsia="仿宋_GB2312"/>
                <w:szCs w:val="21"/>
              </w:rPr>
            </w:pPr>
            <w:r>
              <w:rPr>
                <w:rFonts w:hint="eastAsia" w:ascii="仿宋_GB2312" w:eastAsia="仿宋_GB2312"/>
                <w:szCs w:val="21"/>
              </w:rPr>
              <w:t>30</w:t>
            </w:r>
          </w:p>
        </w:tc>
        <w:tc>
          <w:tcPr>
            <w:tcW w:w="1350" w:type="dxa"/>
            <w:vAlign w:val="center"/>
          </w:tcPr>
          <w:p w14:paraId="67F91410">
            <w:pPr>
              <w:spacing w:line="240" w:lineRule="auto"/>
              <w:jc w:val="center"/>
              <w:rPr>
                <w:rFonts w:ascii="仿宋_GB2312" w:eastAsia="仿宋_GB2312"/>
                <w:szCs w:val="21"/>
              </w:rPr>
            </w:pPr>
          </w:p>
        </w:tc>
        <w:tc>
          <w:tcPr>
            <w:tcW w:w="1440" w:type="dxa"/>
            <w:vAlign w:val="center"/>
          </w:tcPr>
          <w:p w14:paraId="677B77E9">
            <w:pPr>
              <w:spacing w:line="240" w:lineRule="auto"/>
              <w:jc w:val="center"/>
              <w:rPr>
                <w:rFonts w:ascii="仿宋_GB2312" w:eastAsia="仿宋_GB2312"/>
                <w:szCs w:val="21"/>
              </w:rPr>
            </w:pPr>
            <w:r>
              <w:rPr>
                <w:rFonts w:hint="eastAsia" w:ascii="仿宋_GB2312" w:eastAsia="仿宋_GB2312"/>
                <w:szCs w:val="21"/>
              </w:rPr>
              <w:t>20</w:t>
            </w:r>
          </w:p>
        </w:tc>
        <w:tc>
          <w:tcPr>
            <w:tcW w:w="1380" w:type="dxa"/>
            <w:vAlign w:val="center"/>
          </w:tcPr>
          <w:p w14:paraId="041C9544">
            <w:pPr>
              <w:spacing w:line="240" w:lineRule="auto"/>
              <w:jc w:val="center"/>
              <w:rPr>
                <w:rFonts w:ascii="仿宋_GB2312" w:eastAsia="仿宋_GB2312"/>
                <w:szCs w:val="21"/>
              </w:rPr>
            </w:pPr>
            <w:r>
              <w:rPr>
                <w:rFonts w:hint="eastAsia" w:ascii="仿宋_GB2312" w:eastAsia="仿宋_GB2312"/>
                <w:szCs w:val="21"/>
              </w:rPr>
              <w:t>45</w:t>
            </w:r>
          </w:p>
        </w:tc>
        <w:tc>
          <w:tcPr>
            <w:tcW w:w="2344" w:type="dxa"/>
            <w:vMerge w:val="restart"/>
            <w:vAlign w:val="center"/>
          </w:tcPr>
          <w:p w14:paraId="45D9F63C">
            <w:pPr>
              <w:spacing w:line="240" w:lineRule="auto"/>
              <w:jc w:val="both"/>
              <w:rPr>
                <w:rFonts w:ascii="仿宋_GB2312" w:eastAsia="仿宋_GB2312"/>
                <w:szCs w:val="21"/>
              </w:rPr>
            </w:pPr>
            <w:r>
              <w:rPr>
                <w:rFonts w:hint="eastAsia" w:ascii="仿宋_GB2312" w:eastAsia="仿宋_GB2312"/>
                <w:szCs w:val="21"/>
              </w:rPr>
              <w:t>分目标达成度=0.5*(实训成绩/考核项目标分)+0.5*[平时成绩（实际考核项）均分/对应考核项目标分]</w:t>
            </w:r>
          </w:p>
          <w:p w14:paraId="2285A27F">
            <w:pPr>
              <w:spacing w:line="240" w:lineRule="auto"/>
              <w:jc w:val="both"/>
              <w:rPr>
                <w:rFonts w:ascii="仿宋_GB2312" w:eastAsia="仿宋_GB2312"/>
                <w:szCs w:val="21"/>
              </w:rPr>
            </w:pPr>
            <w:r>
              <w:rPr>
                <w:rFonts w:hint="eastAsia" w:ascii="仿宋_GB2312" w:eastAsia="仿宋_GB2312"/>
                <w:szCs w:val="21"/>
              </w:rPr>
              <w:t>课程目标达成度=min{分目标达成度}</w:t>
            </w:r>
          </w:p>
        </w:tc>
      </w:tr>
      <w:tr w14:paraId="284F8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372" w:type="dxa"/>
            <w:vAlign w:val="center"/>
          </w:tcPr>
          <w:p w14:paraId="25DA72A9">
            <w:pPr>
              <w:spacing w:line="300" w:lineRule="exact"/>
              <w:jc w:val="center"/>
              <w:rPr>
                <w:rFonts w:ascii="仿宋_GB2312" w:eastAsia="仿宋_GB2312"/>
                <w:b w:val="0"/>
                <w:bCs w:val="0"/>
                <w:szCs w:val="21"/>
              </w:rPr>
            </w:pPr>
            <w:r>
              <w:rPr>
                <w:rFonts w:hint="eastAsia" w:ascii="仿宋_GB2312" w:eastAsia="仿宋_GB2312"/>
                <w:b w:val="0"/>
                <w:bCs w:val="0"/>
                <w:szCs w:val="21"/>
              </w:rPr>
              <w:t>课程目标2</w:t>
            </w:r>
          </w:p>
        </w:tc>
        <w:tc>
          <w:tcPr>
            <w:tcW w:w="1305" w:type="dxa"/>
            <w:vAlign w:val="center"/>
          </w:tcPr>
          <w:p w14:paraId="6C38A73F">
            <w:pPr>
              <w:spacing w:line="300" w:lineRule="exact"/>
              <w:jc w:val="center"/>
              <w:rPr>
                <w:rFonts w:ascii="仿宋_GB2312" w:eastAsia="仿宋_GB2312"/>
                <w:szCs w:val="21"/>
              </w:rPr>
            </w:pPr>
          </w:p>
        </w:tc>
        <w:tc>
          <w:tcPr>
            <w:tcW w:w="1350" w:type="dxa"/>
            <w:vAlign w:val="center"/>
          </w:tcPr>
          <w:p w14:paraId="5B73FB97">
            <w:pPr>
              <w:spacing w:line="300" w:lineRule="exact"/>
              <w:jc w:val="center"/>
              <w:rPr>
                <w:rFonts w:ascii="仿宋_GB2312" w:eastAsia="仿宋_GB2312"/>
                <w:szCs w:val="21"/>
              </w:rPr>
            </w:pPr>
            <w:r>
              <w:rPr>
                <w:rFonts w:hint="eastAsia" w:ascii="仿宋_GB2312" w:eastAsia="仿宋_GB2312"/>
                <w:szCs w:val="21"/>
              </w:rPr>
              <w:t>30</w:t>
            </w:r>
          </w:p>
        </w:tc>
        <w:tc>
          <w:tcPr>
            <w:tcW w:w="1440" w:type="dxa"/>
            <w:vAlign w:val="center"/>
          </w:tcPr>
          <w:p w14:paraId="4FBCD437">
            <w:pPr>
              <w:spacing w:line="300" w:lineRule="exact"/>
              <w:jc w:val="center"/>
              <w:rPr>
                <w:rFonts w:ascii="仿宋_GB2312" w:eastAsia="仿宋_GB2312"/>
                <w:szCs w:val="21"/>
              </w:rPr>
            </w:pPr>
          </w:p>
        </w:tc>
        <w:tc>
          <w:tcPr>
            <w:tcW w:w="1380" w:type="dxa"/>
            <w:vAlign w:val="center"/>
          </w:tcPr>
          <w:p w14:paraId="53E1D132">
            <w:pPr>
              <w:spacing w:line="300" w:lineRule="exact"/>
              <w:jc w:val="center"/>
              <w:rPr>
                <w:rFonts w:ascii="仿宋_GB2312" w:eastAsia="仿宋_GB2312"/>
                <w:szCs w:val="21"/>
              </w:rPr>
            </w:pPr>
            <w:r>
              <w:rPr>
                <w:rFonts w:hint="eastAsia" w:ascii="仿宋_GB2312" w:eastAsia="仿宋_GB2312"/>
                <w:szCs w:val="21"/>
              </w:rPr>
              <w:t>35</w:t>
            </w:r>
          </w:p>
        </w:tc>
        <w:tc>
          <w:tcPr>
            <w:tcW w:w="2344" w:type="dxa"/>
            <w:vMerge w:val="continue"/>
          </w:tcPr>
          <w:p w14:paraId="4E77EC7F">
            <w:pPr>
              <w:spacing w:line="360" w:lineRule="auto"/>
              <w:rPr>
                <w:rFonts w:ascii="宋体" w:hAnsi="宋体"/>
              </w:rPr>
            </w:pPr>
          </w:p>
        </w:tc>
      </w:tr>
      <w:tr w14:paraId="51CF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72" w:type="dxa"/>
            <w:vAlign w:val="center"/>
          </w:tcPr>
          <w:p w14:paraId="09AB528C">
            <w:pPr>
              <w:spacing w:line="300" w:lineRule="exact"/>
              <w:jc w:val="center"/>
              <w:rPr>
                <w:rFonts w:ascii="仿宋_GB2312" w:eastAsia="仿宋_GB2312"/>
                <w:b w:val="0"/>
                <w:bCs w:val="0"/>
                <w:szCs w:val="21"/>
              </w:rPr>
            </w:pPr>
            <w:r>
              <w:rPr>
                <w:rFonts w:hint="eastAsia" w:ascii="仿宋_GB2312" w:eastAsia="仿宋_GB2312"/>
                <w:b w:val="0"/>
                <w:bCs w:val="0"/>
                <w:szCs w:val="21"/>
              </w:rPr>
              <w:t>课程目标3</w:t>
            </w:r>
          </w:p>
        </w:tc>
        <w:tc>
          <w:tcPr>
            <w:tcW w:w="1305" w:type="dxa"/>
            <w:vAlign w:val="center"/>
          </w:tcPr>
          <w:p w14:paraId="36D8566E">
            <w:pPr>
              <w:spacing w:line="300" w:lineRule="exact"/>
              <w:jc w:val="center"/>
              <w:rPr>
                <w:rFonts w:ascii="仿宋_GB2312" w:eastAsia="仿宋_GB2312"/>
                <w:szCs w:val="21"/>
              </w:rPr>
            </w:pPr>
          </w:p>
        </w:tc>
        <w:tc>
          <w:tcPr>
            <w:tcW w:w="1350" w:type="dxa"/>
            <w:vAlign w:val="center"/>
          </w:tcPr>
          <w:p w14:paraId="75A187B1">
            <w:pPr>
              <w:spacing w:line="300" w:lineRule="exact"/>
              <w:jc w:val="center"/>
              <w:rPr>
                <w:rFonts w:ascii="仿宋_GB2312" w:eastAsia="仿宋_GB2312"/>
                <w:szCs w:val="21"/>
              </w:rPr>
            </w:pPr>
            <w:r>
              <w:rPr>
                <w:rFonts w:hint="eastAsia" w:ascii="仿宋_GB2312" w:eastAsia="仿宋_GB2312"/>
                <w:szCs w:val="21"/>
              </w:rPr>
              <w:t>20</w:t>
            </w:r>
          </w:p>
        </w:tc>
        <w:tc>
          <w:tcPr>
            <w:tcW w:w="1440" w:type="dxa"/>
            <w:vAlign w:val="center"/>
          </w:tcPr>
          <w:p w14:paraId="67302EF4">
            <w:pPr>
              <w:spacing w:line="300" w:lineRule="exact"/>
              <w:jc w:val="center"/>
              <w:rPr>
                <w:rFonts w:ascii="仿宋_GB2312" w:eastAsia="仿宋_GB2312"/>
                <w:szCs w:val="21"/>
              </w:rPr>
            </w:pPr>
          </w:p>
        </w:tc>
        <w:tc>
          <w:tcPr>
            <w:tcW w:w="1380" w:type="dxa"/>
            <w:vAlign w:val="center"/>
          </w:tcPr>
          <w:p w14:paraId="3711F779">
            <w:pPr>
              <w:spacing w:line="300" w:lineRule="exact"/>
              <w:jc w:val="center"/>
              <w:rPr>
                <w:rFonts w:ascii="仿宋_GB2312" w:eastAsia="仿宋_GB2312"/>
                <w:szCs w:val="21"/>
              </w:rPr>
            </w:pPr>
            <w:r>
              <w:rPr>
                <w:rFonts w:hint="eastAsia" w:ascii="仿宋_GB2312" w:eastAsia="仿宋_GB2312"/>
                <w:szCs w:val="21"/>
              </w:rPr>
              <w:t>20</w:t>
            </w:r>
          </w:p>
        </w:tc>
        <w:tc>
          <w:tcPr>
            <w:tcW w:w="2344" w:type="dxa"/>
            <w:vMerge w:val="continue"/>
          </w:tcPr>
          <w:p w14:paraId="6E1494F8">
            <w:pPr>
              <w:spacing w:line="360" w:lineRule="auto"/>
              <w:rPr>
                <w:rFonts w:ascii="宋体" w:hAnsi="宋体"/>
              </w:rPr>
            </w:pPr>
          </w:p>
        </w:tc>
      </w:tr>
    </w:tbl>
    <w:p w14:paraId="6326D253">
      <w:pPr>
        <w:pStyle w:val="4"/>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eastAsia="仿宋_GB2312"/>
          <w:b/>
          <w:bCs/>
          <w:sz w:val="24"/>
        </w:rPr>
      </w:pPr>
    </w:p>
    <w:p w14:paraId="6EDB99C4">
      <w:pPr>
        <w:pStyle w:val="4"/>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ascii="仿宋_GB2312" w:eastAsia="仿宋_GB2312"/>
          <w:b/>
          <w:bCs/>
          <w:sz w:val="24"/>
        </w:rPr>
      </w:pPr>
      <w:r>
        <w:rPr>
          <w:rFonts w:hint="eastAsia" w:ascii="仿宋_GB2312" w:eastAsia="仿宋_GB2312"/>
          <w:b/>
          <w:bCs/>
          <w:sz w:val="24"/>
        </w:rPr>
        <w:t>（二）评价细则：</w:t>
      </w:r>
    </w:p>
    <w:p w14:paraId="18628F2F">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 w:val="24"/>
        </w:rPr>
      </w:pPr>
      <w:r>
        <w:rPr>
          <w:rFonts w:hint="eastAsia" w:ascii="仿宋_GB2312" w:eastAsia="仿宋_GB2312"/>
          <w:b/>
          <w:sz w:val="24"/>
        </w:rPr>
        <w:t>（1）实验</w:t>
      </w:r>
      <w:r>
        <w:rPr>
          <w:rFonts w:hint="eastAsia" w:ascii="仿宋_GB2312" w:eastAsia="仿宋_GB2312" w:cs="宋体"/>
          <w:b/>
          <w:sz w:val="24"/>
        </w:rPr>
        <w:t>预习20%</w:t>
      </w:r>
    </w:p>
    <w:tbl>
      <w:tblPr>
        <w:tblStyle w:val="14"/>
        <w:tblW w:w="933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1675"/>
        <w:gridCol w:w="1622"/>
        <w:gridCol w:w="1699"/>
        <w:gridCol w:w="1673"/>
        <w:gridCol w:w="1924"/>
      </w:tblGrid>
      <w:tr w14:paraId="6B590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746" w:type="dxa"/>
            <w:vMerge w:val="restart"/>
            <w:vAlign w:val="center"/>
          </w:tcPr>
          <w:p w14:paraId="0EEB6726">
            <w:pPr>
              <w:spacing w:line="300" w:lineRule="exact"/>
              <w:jc w:val="center"/>
              <w:rPr>
                <w:rFonts w:ascii="仿宋_GB2312" w:eastAsia="仿宋_GB2312"/>
                <w:szCs w:val="21"/>
              </w:rPr>
            </w:pPr>
            <w:r>
              <w:rPr>
                <w:rFonts w:hint="eastAsia" w:ascii="仿宋_GB2312" w:eastAsia="仿宋_GB2312"/>
                <w:szCs w:val="21"/>
              </w:rPr>
              <w:t>成绩</w:t>
            </w:r>
          </w:p>
        </w:tc>
        <w:tc>
          <w:tcPr>
            <w:tcW w:w="1675" w:type="dxa"/>
            <w:tcBorders>
              <w:bottom w:val="single" w:color="auto" w:sz="4" w:space="0"/>
            </w:tcBorders>
            <w:vAlign w:val="center"/>
          </w:tcPr>
          <w:p w14:paraId="3111F51E">
            <w:pPr>
              <w:spacing w:line="300" w:lineRule="exact"/>
              <w:jc w:val="center"/>
              <w:rPr>
                <w:rFonts w:ascii="仿宋_GB2312" w:eastAsia="仿宋_GB2312"/>
                <w:szCs w:val="21"/>
              </w:rPr>
            </w:pPr>
            <w:r>
              <w:rPr>
                <w:rFonts w:hint="eastAsia" w:ascii="仿宋_GB2312" w:eastAsia="仿宋_GB2312"/>
                <w:szCs w:val="21"/>
              </w:rPr>
              <w:t>100-90</w:t>
            </w:r>
          </w:p>
        </w:tc>
        <w:tc>
          <w:tcPr>
            <w:tcW w:w="1622" w:type="dxa"/>
            <w:tcBorders>
              <w:bottom w:val="single" w:color="auto" w:sz="4" w:space="0"/>
            </w:tcBorders>
            <w:vAlign w:val="center"/>
          </w:tcPr>
          <w:p w14:paraId="0D4D2C35">
            <w:pPr>
              <w:spacing w:line="300" w:lineRule="exact"/>
              <w:jc w:val="center"/>
              <w:rPr>
                <w:rFonts w:ascii="仿宋_GB2312" w:eastAsia="仿宋_GB2312"/>
                <w:szCs w:val="21"/>
              </w:rPr>
            </w:pPr>
            <w:r>
              <w:rPr>
                <w:rFonts w:hint="eastAsia" w:ascii="仿宋_GB2312" w:eastAsia="仿宋_GB2312"/>
                <w:szCs w:val="21"/>
              </w:rPr>
              <w:t>90-80</w:t>
            </w:r>
          </w:p>
        </w:tc>
        <w:tc>
          <w:tcPr>
            <w:tcW w:w="1699" w:type="dxa"/>
            <w:tcBorders>
              <w:bottom w:val="single" w:color="auto" w:sz="4" w:space="0"/>
            </w:tcBorders>
            <w:vAlign w:val="center"/>
          </w:tcPr>
          <w:p w14:paraId="24D22C46">
            <w:pPr>
              <w:spacing w:line="300" w:lineRule="exact"/>
              <w:jc w:val="center"/>
              <w:rPr>
                <w:rFonts w:ascii="仿宋_GB2312" w:eastAsia="仿宋_GB2312"/>
                <w:szCs w:val="21"/>
              </w:rPr>
            </w:pPr>
            <w:r>
              <w:rPr>
                <w:rFonts w:hint="eastAsia" w:ascii="仿宋_GB2312" w:eastAsia="仿宋_GB2312"/>
                <w:szCs w:val="21"/>
              </w:rPr>
              <w:t>79-70</w:t>
            </w:r>
          </w:p>
        </w:tc>
        <w:tc>
          <w:tcPr>
            <w:tcW w:w="1673" w:type="dxa"/>
            <w:tcBorders>
              <w:bottom w:val="single" w:color="auto" w:sz="4" w:space="0"/>
            </w:tcBorders>
            <w:vAlign w:val="center"/>
          </w:tcPr>
          <w:p w14:paraId="6D9D3352">
            <w:pPr>
              <w:spacing w:line="300" w:lineRule="exact"/>
              <w:jc w:val="center"/>
              <w:rPr>
                <w:rFonts w:ascii="仿宋_GB2312" w:eastAsia="仿宋_GB2312"/>
                <w:szCs w:val="21"/>
              </w:rPr>
            </w:pPr>
            <w:r>
              <w:rPr>
                <w:rFonts w:hint="eastAsia" w:ascii="仿宋_GB2312" w:eastAsia="仿宋_GB2312"/>
                <w:szCs w:val="21"/>
              </w:rPr>
              <w:t>69-60</w:t>
            </w:r>
          </w:p>
        </w:tc>
        <w:tc>
          <w:tcPr>
            <w:tcW w:w="1924" w:type="dxa"/>
            <w:tcBorders>
              <w:bottom w:val="single" w:color="auto" w:sz="4" w:space="0"/>
            </w:tcBorders>
            <w:vAlign w:val="center"/>
          </w:tcPr>
          <w:p w14:paraId="794FCA86">
            <w:pPr>
              <w:spacing w:line="300" w:lineRule="exact"/>
              <w:jc w:val="center"/>
              <w:rPr>
                <w:rFonts w:ascii="仿宋_GB2312" w:eastAsia="仿宋_GB2312"/>
                <w:szCs w:val="21"/>
              </w:rPr>
            </w:pPr>
            <w:r>
              <w:rPr>
                <w:rFonts w:hint="eastAsia" w:ascii="仿宋_GB2312" w:eastAsia="仿宋_GB2312"/>
                <w:szCs w:val="21"/>
              </w:rPr>
              <w:t>59-0</w:t>
            </w:r>
          </w:p>
        </w:tc>
      </w:tr>
      <w:tr w14:paraId="29FF0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746" w:type="dxa"/>
            <w:vMerge w:val="continue"/>
            <w:vAlign w:val="center"/>
          </w:tcPr>
          <w:p w14:paraId="40B9EB68">
            <w:pPr>
              <w:spacing w:line="300" w:lineRule="exact"/>
              <w:jc w:val="center"/>
              <w:rPr>
                <w:rFonts w:ascii="仿宋_GB2312" w:eastAsia="仿宋_GB2312"/>
                <w:szCs w:val="21"/>
              </w:rPr>
            </w:pPr>
          </w:p>
        </w:tc>
        <w:tc>
          <w:tcPr>
            <w:tcW w:w="1675" w:type="dxa"/>
            <w:tcBorders>
              <w:top w:val="single" w:color="auto" w:sz="4" w:space="0"/>
            </w:tcBorders>
            <w:vAlign w:val="center"/>
          </w:tcPr>
          <w:p w14:paraId="7EF73A15">
            <w:pPr>
              <w:spacing w:line="300" w:lineRule="exact"/>
              <w:jc w:val="center"/>
              <w:rPr>
                <w:rFonts w:ascii="仿宋_GB2312" w:eastAsia="仿宋_GB2312"/>
                <w:szCs w:val="21"/>
              </w:rPr>
            </w:pPr>
            <w:r>
              <w:rPr>
                <w:rFonts w:hint="eastAsia" w:ascii="仿宋_GB2312" w:eastAsia="仿宋_GB2312"/>
                <w:szCs w:val="21"/>
              </w:rPr>
              <w:t>优</w:t>
            </w:r>
          </w:p>
        </w:tc>
        <w:tc>
          <w:tcPr>
            <w:tcW w:w="1622" w:type="dxa"/>
            <w:tcBorders>
              <w:top w:val="single" w:color="auto" w:sz="4" w:space="0"/>
            </w:tcBorders>
            <w:vAlign w:val="center"/>
          </w:tcPr>
          <w:p w14:paraId="13D7BF67">
            <w:pPr>
              <w:spacing w:line="300" w:lineRule="exact"/>
              <w:jc w:val="center"/>
              <w:rPr>
                <w:rFonts w:ascii="仿宋_GB2312" w:eastAsia="仿宋_GB2312"/>
                <w:szCs w:val="21"/>
              </w:rPr>
            </w:pPr>
            <w:r>
              <w:rPr>
                <w:rFonts w:hint="eastAsia" w:ascii="仿宋_GB2312" w:eastAsia="仿宋_GB2312"/>
                <w:szCs w:val="21"/>
              </w:rPr>
              <w:t>良</w:t>
            </w:r>
          </w:p>
        </w:tc>
        <w:tc>
          <w:tcPr>
            <w:tcW w:w="1699" w:type="dxa"/>
            <w:tcBorders>
              <w:top w:val="single" w:color="auto" w:sz="4" w:space="0"/>
            </w:tcBorders>
            <w:vAlign w:val="center"/>
          </w:tcPr>
          <w:p w14:paraId="0BCDA2AF">
            <w:pPr>
              <w:spacing w:line="300" w:lineRule="exact"/>
              <w:jc w:val="center"/>
              <w:rPr>
                <w:rFonts w:ascii="仿宋_GB2312" w:eastAsia="仿宋_GB2312"/>
                <w:szCs w:val="21"/>
              </w:rPr>
            </w:pPr>
            <w:r>
              <w:rPr>
                <w:rFonts w:hint="eastAsia" w:ascii="仿宋_GB2312" w:eastAsia="仿宋_GB2312"/>
                <w:szCs w:val="21"/>
              </w:rPr>
              <w:t>中</w:t>
            </w:r>
          </w:p>
        </w:tc>
        <w:tc>
          <w:tcPr>
            <w:tcW w:w="1673" w:type="dxa"/>
            <w:tcBorders>
              <w:top w:val="single" w:color="auto" w:sz="4" w:space="0"/>
            </w:tcBorders>
            <w:vAlign w:val="center"/>
          </w:tcPr>
          <w:p w14:paraId="3C7341B9">
            <w:pPr>
              <w:spacing w:line="300" w:lineRule="exact"/>
              <w:jc w:val="center"/>
              <w:rPr>
                <w:rFonts w:ascii="仿宋_GB2312" w:eastAsia="仿宋_GB2312"/>
                <w:szCs w:val="21"/>
              </w:rPr>
            </w:pPr>
            <w:r>
              <w:rPr>
                <w:rFonts w:hint="eastAsia" w:ascii="仿宋_GB2312" w:eastAsia="仿宋_GB2312"/>
                <w:szCs w:val="21"/>
              </w:rPr>
              <w:t>及格</w:t>
            </w:r>
          </w:p>
        </w:tc>
        <w:tc>
          <w:tcPr>
            <w:tcW w:w="1924" w:type="dxa"/>
            <w:tcBorders>
              <w:top w:val="single" w:color="auto" w:sz="4" w:space="0"/>
            </w:tcBorders>
            <w:vAlign w:val="center"/>
          </w:tcPr>
          <w:p w14:paraId="14694093">
            <w:pPr>
              <w:spacing w:line="300" w:lineRule="exact"/>
              <w:jc w:val="center"/>
              <w:rPr>
                <w:rFonts w:ascii="仿宋_GB2312" w:eastAsia="仿宋_GB2312"/>
                <w:szCs w:val="21"/>
              </w:rPr>
            </w:pPr>
            <w:r>
              <w:rPr>
                <w:rFonts w:hint="eastAsia" w:ascii="仿宋_GB2312" w:eastAsia="仿宋_GB2312"/>
                <w:szCs w:val="21"/>
              </w:rPr>
              <w:t>不及格</w:t>
            </w:r>
          </w:p>
        </w:tc>
      </w:tr>
      <w:tr w14:paraId="14D05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746" w:type="dxa"/>
            <w:vAlign w:val="center"/>
          </w:tcPr>
          <w:p w14:paraId="0E9CEE8B">
            <w:pPr>
              <w:spacing w:line="300" w:lineRule="exact"/>
              <w:jc w:val="center"/>
              <w:rPr>
                <w:rFonts w:ascii="仿宋_GB2312" w:eastAsia="仿宋_GB2312"/>
                <w:szCs w:val="21"/>
              </w:rPr>
            </w:pPr>
            <w:r>
              <w:rPr>
                <w:rFonts w:hint="eastAsia" w:ascii="仿宋_GB2312" w:eastAsia="仿宋_GB2312"/>
                <w:szCs w:val="21"/>
              </w:rPr>
              <w:t>评分标准</w:t>
            </w:r>
          </w:p>
        </w:tc>
        <w:tc>
          <w:tcPr>
            <w:tcW w:w="1675" w:type="dxa"/>
            <w:vAlign w:val="center"/>
          </w:tcPr>
          <w:p w14:paraId="428CF548">
            <w:pPr>
              <w:spacing w:line="300" w:lineRule="exact"/>
              <w:jc w:val="both"/>
              <w:rPr>
                <w:rFonts w:ascii="仿宋_GB2312" w:eastAsia="仿宋_GB2312"/>
                <w:szCs w:val="21"/>
              </w:rPr>
            </w:pPr>
            <w:r>
              <w:rPr>
                <w:rFonts w:hint="eastAsia" w:ascii="仿宋_GB2312" w:eastAsia="仿宋_GB2312"/>
                <w:szCs w:val="21"/>
              </w:rPr>
              <w:t>预习效果很好，熟练回答教师提问；</w:t>
            </w:r>
          </w:p>
        </w:tc>
        <w:tc>
          <w:tcPr>
            <w:tcW w:w="1622" w:type="dxa"/>
            <w:vAlign w:val="center"/>
          </w:tcPr>
          <w:p w14:paraId="5971825B">
            <w:pPr>
              <w:spacing w:line="300" w:lineRule="exact"/>
              <w:jc w:val="both"/>
              <w:rPr>
                <w:rFonts w:ascii="仿宋_GB2312" w:eastAsia="仿宋_GB2312"/>
                <w:szCs w:val="21"/>
              </w:rPr>
            </w:pPr>
            <w:r>
              <w:rPr>
                <w:rFonts w:hint="eastAsia" w:ascii="仿宋_GB2312" w:eastAsia="仿宋_GB2312"/>
                <w:szCs w:val="21"/>
              </w:rPr>
              <w:t>预习效果不错，存在零星知识盲区；</w:t>
            </w:r>
          </w:p>
        </w:tc>
        <w:tc>
          <w:tcPr>
            <w:tcW w:w="1699" w:type="dxa"/>
            <w:vAlign w:val="center"/>
          </w:tcPr>
          <w:p w14:paraId="3EBAF61C">
            <w:pPr>
              <w:spacing w:line="300" w:lineRule="exact"/>
              <w:jc w:val="both"/>
              <w:rPr>
                <w:rFonts w:ascii="仿宋_GB2312" w:eastAsia="仿宋_GB2312"/>
                <w:szCs w:val="21"/>
              </w:rPr>
            </w:pPr>
            <w:r>
              <w:rPr>
                <w:rFonts w:hint="eastAsia" w:ascii="仿宋_GB2312" w:eastAsia="仿宋_GB2312"/>
                <w:szCs w:val="21"/>
              </w:rPr>
              <w:t>预习效果一般，知识盲区较多；</w:t>
            </w:r>
          </w:p>
        </w:tc>
        <w:tc>
          <w:tcPr>
            <w:tcW w:w="1673" w:type="dxa"/>
            <w:vAlign w:val="center"/>
          </w:tcPr>
          <w:p w14:paraId="12D44F0E">
            <w:pPr>
              <w:spacing w:line="300" w:lineRule="exact"/>
              <w:jc w:val="both"/>
              <w:rPr>
                <w:rFonts w:ascii="仿宋_GB2312" w:eastAsia="仿宋_GB2312"/>
                <w:szCs w:val="21"/>
              </w:rPr>
            </w:pPr>
            <w:r>
              <w:rPr>
                <w:rFonts w:hint="eastAsia" w:ascii="仿宋_GB2312" w:eastAsia="仿宋_GB2312"/>
                <w:szCs w:val="21"/>
              </w:rPr>
              <w:t>预习效果差，走马观花；</w:t>
            </w:r>
          </w:p>
        </w:tc>
        <w:tc>
          <w:tcPr>
            <w:tcW w:w="1924" w:type="dxa"/>
            <w:vAlign w:val="center"/>
          </w:tcPr>
          <w:p w14:paraId="12A7317E">
            <w:pPr>
              <w:spacing w:line="300" w:lineRule="exact"/>
              <w:jc w:val="both"/>
              <w:rPr>
                <w:rFonts w:ascii="仿宋_GB2312" w:eastAsia="仿宋_GB2312"/>
                <w:szCs w:val="21"/>
              </w:rPr>
            </w:pPr>
            <w:r>
              <w:rPr>
                <w:rFonts w:hint="eastAsia" w:ascii="仿宋_GB2312" w:eastAsia="仿宋_GB2312"/>
                <w:szCs w:val="21"/>
              </w:rPr>
              <w:t>预习效果很差甚至不预习；</w:t>
            </w:r>
          </w:p>
        </w:tc>
      </w:tr>
    </w:tbl>
    <w:p w14:paraId="4D25773F">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64EEE8CD">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Cs w:val="21"/>
        </w:rPr>
      </w:pPr>
      <w:r>
        <w:rPr>
          <w:rFonts w:hint="eastAsia" w:ascii="仿宋_GB2312" w:eastAsia="仿宋_GB2312"/>
          <w:b/>
          <w:sz w:val="24"/>
        </w:rPr>
        <w:t>（2）平时实验操作30%</w:t>
      </w:r>
    </w:p>
    <w:tbl>
      <w:tblPr>
        <w:tblStyle w:val="14"/>
        <w:tblW w:w="933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1646"/>
        <w:gridCol w:w="2011"/>
        <w:gridCol w:w="1748"/>
        <w:gridCol w:w="1588"/>
        <w:gridCol w:w="1589"/>
      </w:tblGrid>
      <w:tr w14:paraId="4274A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55" w:type="dxa"/>
            <w:vMerge w:val="restart"/>
            <w:vAlign w:val="center"/>
          </w:tcPr>
          <w:p w14:paraId="1CAAB702">
            <w:pPr>
              <w:spacing w:line="240" w:lineRule="auto"/>
              <w:jc w:val="center"/>
              <w:rPr>
                <w:rFonts w:ascii="仿宋_GB2312" w:eastAsia="仿宋_GB2312"/>
                <w:szCs w:val="21"/>
              </w:rPr>
            </w:pPr>
            <w:r>
              <w:rPr>
                <w:rFonts w:hint="eastAsia" w:ascii="仿宋_GB2312" w:eastAsia="仿宋_GB2312"/>
                <w:szCs w:val="21"/>
              </w:rPr>
              <w:t>成绩</w:t>
            </w:r>
          </w:p>
        </w:tc>
        <w:tc>
          <w:tcPr>
            <w:tcW w:w="1646" w:type="dxa"/>
            <w:tcBorders>
              <w:bottom w:val="single" w:color="auto" w:sz="4" w:space="0"/>
            </w:tcBorders>
            <w:vAlign w:val="center"/>
          </w:tcPr>
          <w:p w14:paraId="59F2A085">
            <w:pPr>
              <w:spacing w:line="240" w:lineRule="auto"/>
              <w:jc w:val="center"/>
              <w:rPr>
                <w:rFonts w:ascii="仿宋_GB2312" w:eastAsia="仿宋_GB2312"/>
                <w:szCs w:val="21"/>
              </w:rPr>
            </w:pPr>
            <w:r>
              <w:rPr>
                <w:rFonts w:hint="eastAsia" w:ascii="仿宋_GB2312" w:eastAsia="仿宋_GB2312"/>
                <w:szCs w:val="21"/>
              </w:rPr>
              <w:t>100-90</w:t>
            </w:r>
          </w:p>
        </w:tc>
        <w:tc>
          <w:tcPr>
            <w:tcW w:w="2011" w:type="dxa"/>
            <w:tcBorders>
              <w:bottom w:val="single" w:color="auto" w:sz="4" w:space="0"/>
            </w:tcBorders>
            <w:vAlign w:val="center"/>
          </w:tcPr>
          <w:p w14:paraId="0A5436EC">
            <w:pPr>
              <w:spacing w:line="240" w:lineRule="auto"/>
              <w:jc w:val="center"/>
              <w:rPr>
                <w:rFonts w:ascii="仿宋_GB2312" w:eastAsia="仿宋_GB2312"/>
                <w:szCs w:val="21"/>
              </w:rPr>
            </w:pPr>
            <w:r>
              <w:rPr>
                <w:rFonts w:hint="eastAsia" w:ascii="仿宋_GB2312" w:eastAsia="仿宋_GB2312"/>
                <w:szCs w:val="21"/>
              </w:rPr>
              <w:t>90-80</w:t>
            </w:r>
          </w:p>
        </w:tc>
        <w:tc>
          <w:tcPr>
            <w:tcW w:w="1748" w:type="dxa"/>
            <w:tcBorders>
              <w:bottom w:val="single" w:color="auto" w:sz="4" w:space="0"/>
            </w:tcBorders>
            <w:vAlign w:val="center"/>
          </w:tcPr>
          <w:p w14:paraId="2C0D41B9">
            <w:pPr>
              <w:spacing w:line="240" w:lineRule="auto"/>
              <w:jc w:val="center"/>
              <w:rPr>
                <w:rFonts w:ascii="仿宋_GB2312" w:eastAsia="仿宋_GB2312"/>
                <w:szCs w:val="21"/>
              </w:rPr>
            </w:pPr>
            <w:r>
              <w:rPr>
                <w:rFonts w:hint="eastAsia" w:ascii="仿宋_GB2312" w:eastAsia="仿宋_GB2312"/>
                <w:szCs w:val="21"/>
              </w:rPr>
              <w:t>79-70</w:t>
            </w:r>
          </w:p>
        </w:tc>
        <w:tc>
          <w:tcPr>
            <w:tcW w:w="1588" w:type="dxa"/>
            <w:tcBorders>
              <w:bottom w:val="single" w:color="auto" w:sz="4" w:space="0"/>
            </w:tcBorders>
            <w:vAlign w:val="center"/>
          </w:tcPr>
          <w:p w14:paraId="1F06A370">
            <w:pPr>
              <w:spacing w:line="240" w:lineRule="auto"/>
              <w:jc w:val="center"/>
              <w:rPr>
                <w:rFonts w:ascii="仿宋_GB2312" w:eastAsia="仿宋_GB2312"/>
                <w:szCs w:val="21"/>
              </w:rPr>
            </w:pPr>
            <w:r>
              <w:rPr>
                <w:rFonts w:hint="eastAsia" w:ascii="仿宋_GB2312" w:eastAsia="仿宋_GB2312"/>
                <w:szCs w:val="21"/>
              </w:rPr>
              <w:t>69-60</w:t>
            </w:r>
          </w:p>
        </w:tc>
        <w:tc>
          <w:tcPr>
            <w:tcW w:w="1589" w:type="dxa"/>
            <w:tcBorders>
              <w:bottom w:val="single" w:color="auto" w:sz="4" w:space="0"/>
            </w:tcBorders>
            <w:vAlign w:val="center"/>
          </w:tcPr>
          <w:p w14:paraId="19126B74">
            <w:pPr>
              <w:spacing w:line="240" w:lineRule="auto"/>
              <w:jc w:val="center"/>
              <w:rPr>
                <w:rFonts w:ascii="仿宋_GB2312" w:eastAsia="仿宋_GB2312"/>
                <w:szCs w:val="21"/>
              </w:rPr>
            </w:pPr>
            <w:r>
              <w:rPr>
                <w:rFonts w:hint="eastAsia" w:ascii="仿宋_GB2312" w:eastAsia="仿宋_GB2312"/>
                <w:szCs w:val="21"/>
              </w:rPr>
              <w:t>59-0</w:t>
            </w:r>
          </w:p>
        </w:tc>
      </w:tr>
      <w:tr w14:paraId="5D255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755" w:type="dxa"/>
            <w:vMerge w:val="continue"/>
            <w:vAlign w:val="center"/>
          </w:tcPr>
          <w:p w14:paraId="77F9367B">
            <w:pPr>
              <w:spacing w:line="240" w:lineRule="auto"/>
              <w:jc w:val="center"/>
              <w:rPr>
                <w:rFonts w:ascii="仿宋_GB2312" w:eastAsia="仿宋_GB2312"/>
                <w:szCs w:val="21"/>
              </w:rPr>
            </w:pPr>
          </w:p>
        </w:tc>
        <w:tc>
          <w:tcPr>
            <w:tcW w:w="1646" w:type="dxa"/>
            <w:tcBorders>
              <w:top w:val="single" w:color="auto" w:sz="4" w:space="0"/>
            </w:tcBorders>
            <w:vAlign w:val="center"/>
          </w:tcPr>
          <w:p w14:paraId="37E048B9">
            <w:pPr>
              <w:spacing w:line="240" w:lineRule="auto"/>
              <w:jc w:val="center"/>
              <w:rPr>
                <w:rFonts w:ascii="仿宋_GB2312" w:eastAsia="仿宋_GB2312"/>
                <w:szCs w:val="21"/>
              </w:rPr>
            </w:pPr>
            <w:r>
              <w:rPr>
                <w:rFonts w:hint="eastAsia" w:ascii="仿宋_GB2312" w:eastAsia="仿宋_GB2312"/>
                <w:szCs w:val="21"/>
              </w:rPr>
              <w:t>优</w:t>
            </w:r>
          </w:p>
        </w:tc>
        <w:tc>
          <w:tcPr>
            <w:tcW w:w="2011" w:type="dxa"/>
            <w:tcBorders>
              <w:top w:val="single" w:color="auto" w:sz="4" w:space="0"/>
            </w:tcBorders>
            <w:vAlign w:val="center"/>
          </w:tcPr>
          <w:p w14:paraId="1DFF1796">
            <w:pPr>
              <w:spacing w:line="240" w:lineRule="auto"/>
              <w:jc w:val="center"/>
              <w:rPr>
                <w:rFonts w:ascii="仿宋_GB2312" w:eastAsia="仿宋_GB2312"/>
                <w:szCs w:val="21"/>
              </w:rPr>
            </w:pPr>
            <w:r>
              <w:rPr>
                <w:rFonts w:hint="eastAsia" w:ascii="仿宋_GB2312" w:eastAsia="仿宋_GB2312"/>
                <w:szCs w:val="21"/>
              </w:rPr>
              <w:t>良</w:t>
            </w:r>
          </w:p>
        </w:tc>
        <w:tc>
          <w:tcPr>
            <w:tcW w:w="1748" w:type="dxa"/>
            <w:tcBorders>
              <w:top w:val="single" w:color="auto" w:sz="4" w:space="0"/>
            </w:tcBorders>
            <w:vAlign w:val="center"/>
          </w:tcPr>
          <w:p w14:paraId="64358997">
            <w:pPr>
              <w:spacing w:line="240" w:lineRule="auto"/>
              <w:jc w:val="center"/>
              <w:rPr>
                <w:rFonts w:ascii="仿宋_GB2312" w:eastAsia="仿宋_GB2312"/>
                <w:szCs w:val="21"/>
              </w:rPr>
            </w:pPr>
            <w:r>
              <w:rPr>
                <w:rFonts w:hint="eastAsia" w:ascii="仿宋_GB2312" w:eastAsia="仿宋_GB2312"/>
                <w:szCs w:val="21"/>
              </w:rPr>
              <w:t>中</w:t>
            </w:r>
          </w:p>
        </w:tc>
        <w:tc>
          <w:tcPr>
            <w:tcW w:w="1588" w:type="dxa"/>
            <w:tcBorders>
              <w:top w:val="single" w:color="auto" w:sz="4" w:space="0"/>
            </w:tcBorders>
            <w:vAlign w:val="center"/>
          </w:tcPr>
          <w:p w14:paraId="6FD5C8B5">
            <w:pPr>
              <w:spacing w:line="240" w:lineRule="auto"/>
              <w:jc w:val="center"/>
              <w:rPr>
                <w:rFonts w:ascii="仿宋_GB2312" w:eastAsia="仿宋_GB2312"/>
                <w:szCs w:val="21"/>
              </w:rPr>
            </w:pPr>
            <w:r>
              <w:rPr>
                <w:rFonts w:hint="eastAsia" w:ascii="仿宋_GB2312" w:eastAsia="仿宋_GB2312"/>
                <w:szCs w:val="21"/>
              </w:rPr>
              <w:t>及格</w:t>
            </w:r>
          </w:p>
        </w:tc>
        <w:tc>
          <w:tcPr>
            <w:tcW w:w="1589" w:type="dxa"/>
            <w:tcBorders>
              <w:top w:val="single" w:color="auto" w:sz="4" w:space="0"/>
            </w:tcBorders>
            <w:vAlign w:val="center"/>
          </w:tcPr>
          <w:p w14:paraId="74AD67DA">
            <w:pPr>
              <w:spacing w:line="240" w:lineRule="auto"/>
              <w:jc w:val="center"/>
              <w:rPr>
                <w:rFonts w:ascii="仿宋_GB2312" w:eastAsia="仿宋_GB2312"/>
                <w:szCs w:val="21"/>
              </w:rPr>
            </w:pPr>
            <w:r>
              <w:rPr>
                <w:rFonts w:hint="eastAsia" w:ascii="仿宋_GB2312" w:eastAsia="仿宋_GB2312"/>
                <w:szCs w:val="21"/>
              </w:rPr>
              <w:t>不及格</w:t>
            </w:r>
          </w:p>
        </w:tc>
      </w:tr>
      <w:tr w14:paraId="3142E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755" w:type="dxa"/>
            <w:vAlign w:val="center"/>
          </w:tcPr>
          <w:p w14:paraId="5714BAFD">
            <w:pPr>
              <w:spacing w:line="240" w:lineRule="auto"/>
              <w:jc w:val="center"/>
              <w:rPr>
                <w:rFonts w:ascii="仿宋_GB2312" w:eastAsia="仿宋_GB2312"/>
                <w:szCs w:val="21"/>
              </w:rPr>
            </w:pPr>
            <w:r>
              <w:rPr>
                <w:rFonts w:hint="eastAsia" w:ascii="仿宋_GB2312" w:eastAsia="仿宋_GB2312"/>
                <w:szCs w:val="21"/>
              </w:rPr>
              <w:t>评分标准</w:t>
            </w:r>
          </w:p>
        </w:tc>
        <w:tc>
          <w:tcPr>
            <w:tcW w:w="1646" w:type="dxa"/>
            <w:vAlign w:val="center"/>
          </w:tcPr>
          <w:p w14:paraId="3D6B8AE4">
            <w:pPr>
              <w:spacing w:line="240" w:lineRule="auto"/>
              <w:jc w:val="both"/>
              <w:rPr>
                <w:rFonts w:ascii="仿宋_GB2312" w:eastAsia="仿宋_GB2312"/>
                <w:szCs w:val="21"/>
              </w:rPr>
            </w:pPr>
            <w:r>
              <w:rPr>
                <w:rFonts w:hint="eastAsia" w:ascii="仿宋_GB2312" w:eastAsia="仿宋_GB2312"/>
                <w:szCs w:val="21"/>
              </w:rPr>
              <w:t>实验操作非常熟练，成绩优异；</w:t>
            </w:r>
          </w:p>
        </w:tc>
        <w:tc>
          <w:tcPr>
            <w:tcW w:w="2011" w:type="dxa"/>
            <w:vAlign w:val="center"/>
          </w:tcPr>
          <w:p w14:paraId="49F9D8AD">
            <w:pPr>
              <w:spacing w:line="240" w:lineRule="auto"/>
              <w:jc w:val="both"/>
              <w:rPr>
                <w:rFonts w:ascii="仿宋_GB2312" w:eastAsia="仿宋_GB2312"/>
                <w:szCs w:val="21"/>
              </w:rPr>
            </w:pPr>
            <w:r>
              <w:rPr>
                <w:rFonts w:hint="eastAsia" w:ascii="仿宋_GB2312" w:eastAsia="仿宋_GB2312"/>
                <w:szCs w:val="21"/>
              </w:rPr>
              <w:t>实验操作较熟练，成绩较好；</w:t>
            </w:r>
          </w:p>
        </w:tc>
        <w:tc>
          <w:tcPr>
            <w:tcW w:w="1748" w:type="dxa"/>
            <w:vAlign w:val="center"/>
          </w:tcPr>
          <w:p w14:paraId="0B627CEC">
            <w:pPr>
              <w:spacing w:line="240" w:lineRule="auto"/>
              <w:jc w:val="both"/>
              <w:rPr>
                <w:rFonts w:ascii="仿宋_GB2312" w:eastAsia="仿宋_GB2312"/>
                <w:szCs w:val="21"/>
              </w:rPr>
            </w:pPr>
            <w:r>
              <w:rPr>
                <w:rFonts w:hint="eastAsia" w:ascii="仿宋_GB2312" w:eastAsia="仿宋_GB2312"/>
                <w:szCs w:val="21"/>
              </w:rPr>
              <w:t>实验操作一般，成绩一般；</w:t>
            </w:r>
          </w:p>
        </w:tc>
        <w:tc>
          <w:tcPr>
            <w:tcW w:w="1588" w:type="dxa"/>
            <w:vAlign w:val="center"/>
          </w:tcPr>
          <w:p w14:paraId="3B9A5BA3">
            <w:pPr>
              <w:spacing w:line="240" w:lineRule="auto"/>
              <w:jc w:val="both"/>
              <w:rPr>
                <w:rFonts w:ascii="仿宋_GB2312" w:eastAsia="仿宋_GB2312"/>
                <w:szCs w:val="21"/>
              </w:rPr>
            </w:pPr>
            <w:r>
              <w:rPr>
                <w:rFonts w:hint="eastAsia" w:ascii="仿宋_GB2312" w:eastAsia="仿宋_GB2312"/>
                <w:szCs w:val="21"/>
              </w:rPr>
              <w:t>实验操作较差，成绩较差；</w:t>
            </w:r>
          </w:p>
        </w:tc>
        <w:tc>
          <w:tcPr>
            <w:tcW w:w="1589" w:type="dxa"/>
            <w:vAlign w:val="center"/>
          </w:tcPr>
          <w:p w14:paraId="28969695">
            <w:pPr>
              <w:spacing w:line="240" w:lineRule="auto"/>
              <w:jc w:val="both"/>
              <w:rPr>
                <w:rFonts w:ascii="仿宋_GB2312" w:eastAsia="仿宋_GB2312"/>
                <w:szCs w:val="21"/>
              </w:rPr>
            </w:pPr>
            <w:r>
              <w:rPr>
                <w:rFonts w:hint="eastAsia" w:ascii="仿宋_GB2312" w:eastAsia="仿宋_GB2312"/>
                <w:szCs w:val="21"/>
              </w:rPr>
              <w:t>实验操作不熟练，成绩较差；</w:t>
            </w:r>
          </w:p>
        </w:tc>
      </w:tr>
    </w:tbl>
    <w:p w14:paraId="2756A0C2">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5DE7329A">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 w:val="24"/>
        </w:rPr>
      </w:pPr>
      <w:r>
        <w:rPr>
          <w:rFonts w:hint="eastAsia" w:ascii="仿宋_GB2312" w:eastAsia="仿宋_GB2312"/>
          <w:b/>
          <w:sz w:val="24"/>
        </w:rPr>
        <w:t>（3）实验报告成绩50%</w:t>
      </w:r>
    </w:p>
    <w:tbl>
      <w:tblPr>
        <w:tblStyle w:val="14"/>
        <w:tblW w:w="938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895"/>
        <w:gridCol w:w="1738"/>
        <w:gridCol w:w="1736"/>
        <w:gridCol w:w="1579"/>
        <w:gridCol w:w="1686"/>
      </w:tblGrid>
      <w:tr w14:paraId="4033B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750" w:type="dxa"/>
            <w:vMerge w:val="restart"/>
            <w:vAlign w:val="center"/>
          </w:tcPr>
          <w:p w14:paraId="24C0E238">
            <w:pPr>
              <w:spacing w:line="240" w:lineRule="auto"/>
              <w:jc w:val="center"/>
              <w:rPr>
                <w:rFonts w:ascii="仿宋_GB2312" w:eastAsia="仿宋_GB2312"/>
                <w:szCs w:val="21"/>
              </w:rPr>
            </w:pPr>
            <w:r>
              <w:rPr>
                <w:rFonts w:hint="eastAsia" w:ascii="仿宋_GB2312" w:eastAsia="仿宋_GB2312"/>
                <w:szCs w:val="21"/>
              </w:rPr>
              <w:t>成绩</w:t>
            </w:r>
          </w:p>
        </w:tc>
        <w:tc>
          <w:tcPr>
            <w:tcW w:w="1895" w:type="dxa"/>
            <w:tcBorders>
              <w:bottom w:val="single" w:color="auto" w:sz="4" w:space="0"/>
            </w:tcBorders>
            <w:vAlign w:val="center"/>
          </w:tcPr>
          <w:p w14:paraId="5CEB9E8E">
            <w:pPr>
              <w:spacing w:line="240" w:lineRule="auto"/>
              <w:jc w:val="center"/>
              <w:rPr>
                <w:rFonts w:ascii="仿宋_GB2312" w:eastAsia="仿宋_GB2312"/>
                <w:szCs w:val="21"/>
              </w:rPr>
            </w:pPr>
            <w:r>
              <w:rPr>
                <w:rFonts w:hint="eastAsia" w:ascii="仿宋_GB2312" w:eastAsia="仿宋_GB2312"/>
                <w:szCs w:val="21"/>
              </w:rPr>
              <w:t>100-90</w:t>
            </w:r>
          </w:p>
        </w:tc>
        <w:tc>
          <w:tcPr>
            <w:tcW w:w="1738" w:type="dxa"/>
            <w:tcBorders>
              <w:bottom w:val="single" w:color="auto" w:sz="4" w:space="0"/>
            </w:tcBorders>
            <w:vAlign w:val="center"/>
          </w:tcPr>
          <w:p w14:paraId="34D8EB34">
            <w:pPr>
              <w:spacing w:line="240" w:lineRule="auto"/>
              <w:jc w:val="center"/>
              <w:rPr>
                <w:rFonts w:ascii="仿宋_GB2312" w:eastAsia="仿宋_GB2312"/>
                <w:szCs w:val="21"/>
              </w:rPr>
            </w:pPr>
            <w:r>
              <w:rPr>
                <w:rFonts w:hint="eastAsia" w:ascii="仿宋_GB2312" w:eastAsia="仿宋_GB2312"/>
                <w:szCs w:val="21"/>
              </w:rPr>
              <w:t>90-80</w:t>
            </w:r>
          </w:p>
        </w:tc>
        <w:tc>
          <w:tcPr>
            <w:tcW w:w="1736" w:type="dxa"/>
            <w:tcBorders>
              <w:bottom w:val="single" w:color="auto" w:sz="4" w:space="0"/>
            </w:tcBorders>
            <w:vAlign w:val="center"/>
          </w:tcPr>
          <w:p w14:paraId="1EDBB7B4">
            <w:pPr>
              <w:spacing w:line="240" w:lineRule="auto"/>
              <w:jc w:val="center"/>
              <w:rPr>
                <w:rFonts w:ascii="仿宋_GB2312" w:eastAsia="仿宋_GB2312"/>
                <w:szCs w:val="21"/>
              </w:rPr>
            </w:pPr>
            <w:r>
              <w:rPr>
                <w:rFonts w:hint="eastAsia" w:ascii="仿宋_GB2312" w:eastAsia="仿宋_GB2312"/>
                <w:szCs w:val="21"/>
              </w:rPr>
              <w:t>79-70</w:t>
            </w:r>
          </w:p>
        </w:tc>
        <w:tc>
          <w:tcPr>
            <w:tcW w:w="1579" w:type="dxa"/>
            <w:tcBorders>
              <w:bottom w:val="single" w:color="auto" w:sz="4" w:space="0"/>
            </w:tcBorders>
            <w:vAlign w:val="center"/>
          </w:tcPr>
          <w:p w14:paraId="764F507E">
            <w:pPr>
              <w:spacing w:line="240" w:lineRule="auto"/>
              <w:jc w:val="center"/>
              <w:rPr>
                <w:rFonts w:ascii="仿宋_GB2312" w:eastAsia="仿宋_GB2312"/>
                <w:szCs w:val="21"/>
              </w:rPr>
            </w:pPr>
            <w:r>
              <w:rPr>
                <w:rFonts w:hint="eastAsia" w:ascii="仿宋_GB2312" w:eastAsia="仿宋_GB2312"/>
                <w:szCs w:val="21"/>
              </w:rPr>
              <w:t>69-60</w:t>
            </w:r>
          </w:p>
        </w:tc>
        <w:tc>
          <w:tcPr>
            <w:tcW w:w="1686" w:type="dxa"/>
            <w:tcBorders>
              <w:bottom w:val="single" w:color="auto" w:sz="4" w:space="0"/>
            </w:tcBorders>
            <w:vAlign w:val="center"/>
          </w:tcPr>
          <w:p w14:paraId="3ACD287A">
            <w:pPr>
              <w:spacing w:line="240" w:lineRule="auto"/>
              <w:jc w:val="center"/>
              <w:rPr>
                <w:rFonts w:ascii="仿宋_GB2312" w:eastAsia="仿宋_GB2312"/>
                <w:szCs w:val="21"/>
              </w:rPr>
            </w:pPr>
            <w:r>
              <w:rPr>
                <w:rFonts w:hint="eastAsia" w:ascii="仿宋_GB2312" w:eastAsia="仿宋_GB2312"/>
                <w:szCs w:val="21"/>
              </w:rPr>
              <w:t>59-0</w:t>
            </w:r>
          </w:p>
        </w:tc>
      </w:tr>
      <w:tr w14:paraId="0635BF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50" w:type="dxa"/>
            <w:vMerge w:val="continue"/>
            <w:vAlign w:val="center"/>
          </w:tcPr>
          <w:p w14:paraId="5871B2D7">
            <w:pPr>
              <w:spacing w:line="240" w:lineRule="auto"/>
              <w:jc w:val="center"/>
              <w:rPr>
                <w:rFonts w:ascii="仿宋_GB2312" w:eastAsia="仿宋_GB2312"/>
                <w:szCs w:val="21"/>
              </w:rPr>
            </w:pPr>
          </w:p>
        </w:tc>
        <w:tc>
          <w:tcPr>
            <w:tcW w:w="1895" w:type="dxa"/>
            <w:tcBorders>
              <w:top w:val="single" w:color="auto" w:sz="4" w:space="0"/>
            </w:tcBorders>
            <w:vAlign w:val="center"/>
          </w:tcPr>
          <w:p w14:paraId="0745D137">
            <w:pPr>
              <w:spacing w:line="240" w:lineRule="auto"/>
              <w:jc w:val="center"/>
              <w:rPr>
                <w:rFonts w:ascii="仿宋_GB2312" w:eastAsia="仿宋_GB2312"/>
                <w:szCs w:val="21"/>
              </w:rPr>
            </w:pPr>
            <w:r>
              <w:rPr>
                <w:rFonts w:hint="eastAsia" w:ascii="仿宋_GB2312" w:eastAsia="仿宋_GB2312"/>
                <w:szCs w:val="21"/>
              </w:rPr>
              <w:t>优</w:t>
            </w:r>
          </w:p>
        </w:tc>
        <w:tc>
          <w:tcPr>
            <w:tcW w:w="1738" w:type="dxa"/>
            <w:tcBorders>
              <w:top w:val="single" w:color="auto" w:sz="4" w:space="0"/>
            </w:tcBorders>
            <w:vAlign w:val="center"/>
          </w:tcPr>
          <w:p w14:paraId="3D4DA71E">
            <w:pPr>
              <w:spacing w:line="240" w:lineRule="auto"/>
              <w:jc w:val="center"/>
              <w:rPr>
                <w:rFonts w:ascii="仿宋_GB2312" w:eastAsia="仿宋_GB2312"/>
                <w:szCs w:val="21"/>
              </w:rPr>
            </w:pPr>
            <w:r>
              <w:rPr>
                <w:rFonts w:hint="eastAsia" w:ascii="仿宋_GB2312" w:eastAsia="仿宋_GB2312"/>
                <w:szCs w:val="21"/>
              </w:rPr>
              <w:t>良</w:t>
            </w:r>
          </w:p>
        </w:tc>
        <w:tc>
          <w:tcPr>
            <w:tcW w:w="1736" w:type="dxa"/>
            <w:tcBorders>
              <w:top w:val="single" w:color="auto" w:sz="4" w:space="0"/>
            </w:tcBorders>
            <w:vAlign w:val="center"/>
          </w:tcPr>
          <w:p w14:paraId="543333FE">
            <w:pPr>
              <w:spacing w:line="240" w:lineRule="auto"/>
              <w:jc w:val="center"/>
              <w:rPr>
                <w:rFonts w:ascii="仿宋_GB2312" w:eastAsia="仿宋_GB2312"/>
                <w:szCs w:val="21"/>
              </w:rPr>
            </w:pPr>
            <w:r>
              <w:rPr>
                <w:rFonts w:hint="eastAsia" w:ascii="仿宋_GB2312" w:eastAsia="仿宋_GB2312"/>
                <w:szCs w:val="21"/>
              </w:rPr>
              <w:t>中</w:t>
            </w:r>
          </w:p>
        </w:tc>
        <w:tc>
          <w:tcPr>
            <w:tcW w:w="1579" w:type="dxa"/>
            <w:tcBorders>
              <w:top w:val="single" w:color="auto" w:sz="4" w:space="0"/>
            </w:tcBorders>
            <w:vAlign w:val="center"/>
          </w:tcPr>
          <w:p w14:paraId="3E5580F8">
            <w:pPr>
              <w:spacing w:line="240" w:lineRule="auto"/>
              <w:jc w:val="center"/>
              <w:rPr>
                <w:rFonts w:ascii="仿宋_GB2312" w:eastAsia="仿宋_GB2312"/>
                <w:szCs w:val="21"/>
              </w:rPr>
            </w:pPr>
            <w:r>
              <w:rPr>
                <w:rFonts w:hint="eastAsia" w:ascii="仿宋_GB2312" w:eastAsia="仿宋_GB2312"/>
                <w:szCs w:val="21"/>
              </w:rPr>
              <w:t>及格</w:t>
            </w:r>
          </w:p>
        </w:tc>
        <w:tc>
          <w:tcPr>
            <w:tcW w:w="1686" w:type="dxa"/>
            <w:tcBorders>
              <w:top w:val="single" w:color="auto" w:sz="4" w:space="0"/>
            </w:tcBorders>
            <w:vAlign w:val="center"/>
          </w:tcPr>
          <w:p w14:paraId="0C869393">
            <w:pPr>
              <w:spacing w:line="240" w:lineRule="auto"/>
              <w:jc w:val="center"/>
              <w:rPr>
                <w:rFonts w:ascii="仿宋_GB2312" w:eastAsia="仿宋_GB2312"/>
                <w:szCs w:val="21"/>
              </w:rPr>
            </w:pPr>
            <w:r>
              <w:rPr>
                <w:rFonts w:hint="eastAsia" w:ascii="仿宋_GB2312" w:eastAsia="仿宋_GB2312"/>
                <w:szCs w:val="21"/>
              </w:rPr>
              <w:t>不及格</w:t>
            </w:r>
          </w:p>
        </w:tc>
      </w:tr>
      <w:tr w14:paraId="699CC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750" w:type="dxa"/>
            <w:vAlign w:val="center"/>
          </w:tcPr>
          <w:p w14:paraId="054F54C1">
            <w:pPr>
              <w:spacing w:line="240" w:lineRule="auto"/>
              <w:jc w:val="center"/>
              <w:rPr>
                <w:rFonts w:ascii="仿宋_GB2312" w:eastAsia="仿宋_GB2312"/>
                <w:szCs w:val="21"/>
              </w:rPr>
            </w:pPr>
            <w:r>
              <w:rPr>
                <w:rFonts w:hint="eastAsia" w:ascii="仿宋_GB2312" w:eastAsia="仿宋_GB2312"/>
                <w:szCs w:val="21"/>
              </w:rPr>
              <w:t>评分标准</w:t>
            </w:r>
          </w:p>
        </w:tc>
        <w:tc>
          <w:tcPr>
            <w:tcW w:w="1895" w:type="dxa"/>
            <w:vAlign w:val="center"/>
          </w:tcPr>
          <w:p w14:paraId="4BE9568C">
            <w:pPr>
              <w:spacing w:line="240" w:lineRule="auto"/>
              <w:jc w:val="both"/>
              <w:rPr>
                <w:rFonts w:ascii="仿宋_GB2312" w:eastAsia="仿宋_GB2312"/>
                <w:szCs w:val="21"/>
              </w:rPr>
            </w:pPr>
            <w:r>
              <w:rPr>
                <w:rFonts w:hint="eastAsia" w:ascii="仿宋_GB2312" w:eastAsia="仿宋_GB2312"/>
                <w:szCs w:val="21"/>
              </w:rPr>
              <w:t>实验报告内容非常深刻，对实验的理解与把握非常准确；</w:t>
            </w:r>
          </w:p>
        </w:tc>
        <w:tc>
          <w:tcPr>
            <w:tcW w:w="1738" w:type="dxa"/>
            <w:vAlign w:val="center"/>
          </w:tcPr>
          <w:p w14:paraId="55F50DA3">
            <w:pPr>
              <w:spacing w:line="240" w:lineRule="auto"/>
              <w:jc w:val="both"/>
              <w:rPr>
                <w:rFonts w:ascii="仿宋_GB2312" w:eastAsia="仿宋_GB2312"/>
                <w:szCs w:val="21"/>
              </w:rPr>
            </w:pPr>
            <w:r>
              <w:rPr>
                <w:rFonts w:hint="eastAsia" w:ascii="仿宋_GB2312" w:eastAsia="仿宋_GB2312"/>
                <w:szCs w:val="21"/>
              </w:rPr>
              <w:t>实验报告内容深刻，对实验的理解与把握准确；</w:t>
            </w:r>
          </w:p>
        </w:tc>
        <w:tc>
          <w:tcPr>
            <w:tcW w:w="1736" w:type="dxa"/>
            <w:vAlign w:val="center"/>
          </w:tcPr>
          <w:p w14:paraId="6DCBB57C">
            <w:pPr>
              <w:spacing w:line="240" w:lineRule="auto"/>
              <w:jc w:val="both"/>
              <w:rPr>
                <w:rFonts w:ascii="仿宋_GB2312" w:eastAsia="仿宋_GB2312"/>
                <w:szCs w:val="21"/>
              </w:rPr>
            </w:pPr>
            <w:r>
              <w:rPr>
                <w:rFonts w:hint="eastAsia" w:ascii="仿宋_GB2312" w:eastAsia="仿宋_GB2312"/>
                <w:szCs w:val="21"/>
              </w:rPr>
              <w:t>实验报告内容一般，对实验的理解与把握一般；</w:t>
            </w:r>
          </w:p>
        </w:tc>
        <w:tc>
          <w:tcPr>
            <w:tcW w:w="1579" w:type="dxa"/>
            <w:vAlign w:val="center"/>
          </w:tcPr>
          <w:p w14:paraId="0CD601A5">
            <w:pPr>
              <w:spacing w:line="240" w:lineRule="auto"/>
              <w:jc w:val="both"/>
              <w:rPr>
                <w:rFonts w:ascii="仿宋_GB2312" w:eastAsia="仿宋_GB2312"/>
                <w:szCs w:val="21"/>
              </w:rPr>
            </w:pPr>
            <w:r>
              <w:rPr>
                <w:rFonts w:hint="eastAsia" w:ascii="仿宋_GB2312" w:eastAsia="仿宋_GB2312"/>
                <w:szCs w:val="21"/>
              </w:rPr>
              <w:t>实验报告内容较差，对实验的理解与把握较差；</w:t>
            </w:r>
          </w:p>
        </w:tc>
        <w:tc>
          <w:tcPr>
            <w:tcW w:w="1686" w:type="dxa"/>
            <w:vAlign w:val="center"/>
          </w:tcPr>
          <w:p w14:paraId="07B1F0F2">
            <w:pPr>
              <w:spacing w:line="240" w:lineRule="auto"/>
              <w:jc w:val="both"/>
              <w:rPr>
                <w:rFonts w:ascii="仿宋_GB2312" w:eastAsia="仿宋_GB2312"/>
                <w:szCs w:val="21"/>
              </w:rPr>
            </w:pPr>
            <w:r>
              <w:rPr>
                <w:rFonts w:hint="eastAsia" w:ascii="仿宋_GB2312" w:eastAsia="仿宋_GB2312"/>
                <w:szCs w:val="21"/>
              </w:rPr>
              <w:t>实验报告内容很差，对实验的理解与把握很差；</w:t>
            </w:r>
          </w:p>
        </w:tc>
      </w:tr>
    </w:tbl>
    <w:p w14:paraId="01A838C2">
      <w:pPr>
        <w:pStyle w:val="2"/>
        <w:keepNext w:val="0"/>
        <w:keepLines w:val="0"/>
        <w:pageBreakBefore w:val="0"/>
        <w:widowControl w:val="0"/>
        <w:kinsoku/>
        <w:wordWrap/>
        <w:overflowPunct/>
        <w:topLinePunct w:val="0"/>
        <w:autoSpaceDE w:val="0"/>
        <w:autoSpaceDN w:val="0"/>
        <w:bidi w:val="0"/>
        <w:adjustRightInd/>
        <w:snapToGrid/>
        <w:spacing w:line="200" w:lineRule="exact"/>
        <w:ind w:left="0"/>
        <w:textAlignment w:val="auto"/>
        <w:rPr>
          <w:rFonts w:ascii="仿宋_GB2312" w:eastAsia="仿宋_GB2312"/>
          <w:b w:val="0"/>
          <w:bCs w:val="0"/>
          <w:spacing w:val="-4"/>
        </w:rPr>
      </w:pPr>
    </w:p>
    <w:p w14:paraId="7FF70950">
      <w:pPr>
        <w:keepNext w:val="0"/>
        <w:keepLines w:val="0"/>
        <w:pageBreakBefore w:val="0"/>
        <w:widowControl w:val="0"/>
        <w:kinsoku/>
        <w:wordWrap/>
        <w:overflowPunct/>
        <w:topLinePunct w:val="0"/>
        <w:autoSpaceDE/>
        <w:autoSpaceDN/>
        <w:bidi w:val="0"/>
        <w:adjustRightInd w:val="0"/>
        <w:snapToGrid w:val="0"/>
        <w:spacing w:line="240" w:lineRule="exact"/>
        <w:ind w:firstLine="560" w:firstLineChars="200"/>
        <w:textAlignment w:val="auto"/>
        <w:rPr>
          <w:rFonts w:hint="eastAsia" w:ascii="黑体" w:hAnsi="黑体" w:eastAsia="黑体" w:cs="Times New Roman"/>
          <w:bCs/>
          <w:sz w:val="28"/>
          <w:szCs w:val="28"/>
        </w:rPr>
      </w:pPr>
    </w:p>
    <w:p w14:paraId="1BFC737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九、推荐教材及参考书目</w:t>
      </w:r>
    </w:p>
    <w:p w14:paraId="0241E82D">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hint="eastAsia" w:ascii="仿宋_GB2312" w:hAnsi="楷体" w:eastAsia="仿宋_GB2312" w:cs="楷体"/>
          <w:spacing w:val="-4"/>
          <w:kern w:val="0"/>
          <w:sz w:val="24"/>
          <w:szCs w:val="24"/>
          <w:lang w:bidi="zh-CN"/>
        </w:rPr>
      </w:pPr>
      <w:r>
        <w:rPr>
          <w:rFonts w:hint="eastAsia" w:ascii="仿宋_GB2312" w:hAnsi="楷体" w:eastAsia="仿宋_GB2312" w:cs="楷体"/>
          <w:spacing w:val="-4"/>
          <w:kern w:val="0"/>
          <w:sz w:val="24"/>
          <w:szCs w:val="24"/>
          <w:lang w:bidi="zh-CN"/>
        </w:rPr>
        <w:t>无</w:t>
      </w:r>
    </w:p>
    <w:p w14:paraId="3F6E7990">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hint="eastAsia" w:ascii="仿宋_GB2312" w:hAnsi="楷体" w:eastAsia="仿宋_GB2312" w:cs="楷体"/>
          <w:spacing w:val="-4"/>
          <w:kern w:val="0"/>
          <w:sz w:val="24"/>
          <w:szCs w:val="24"/>
          <w:lang w:bidi="zh-CN"/>
        </w:rPr>
      </w:pPr>
    </w:p>
    <w:p w14:paraId="4F299AAF">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hint="eastAsia" w:ascii="仿宋_GB2312" w:hAnsi="楷体" w:eastAsia="仿宋_GB2312" w:cs="楷体"/>
          <w:spacing w:val="-4"/>
          <w:kern w:val="0"/>
          <w:sz w:val="24"/>
          <w:szCs w:val="24"/>
          <w:lang w:bidi="zh-CN"/>
        </w:rPr>
      </w:pPr>
    </w:p>
    <w:p w14:paraId="27C2948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 xml:space="preserve">制定人：侯蕾  </w:t>
      </w:r>
      <w:r>
        <w:rPr>
          <w:rFonts w:hint="eastAsia" w:ascii="黑体" w:hAnsi="黑体" w:eastAsia="黑体" w:cs="Times New Roman"/>
          <w:bCs/>
          <w:sz w:val="28"/>
          <w:szCs w:val="28"/>
          <w:lang w:val="en-US" w:eastAsia="zh-CN"/>
        </w:rPr>
        <w:t xml:space="preserve"> </w:t>
      </w:r>
      <w:r>
        <w:rPr>
          <w:rFonts w:hint="eastAsia" w:ascii="黑体" w:hAnsi="黑体" w:eastAsia="黑体" w:cs="Times New Roman"/>
          <w:bCs/>
          <w:sz w:val="28"/>
          <w:szCs w:val="28"/>
        </w:rPr>
        <w:t xml:space="preserve">  审核人：巩崇一     批准人：王爱琴</w:t>
      </w:r>
    </w:p>
    <w:p w14:paraId="51C6BB2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制定时间：2024 年6月</w:t>
      </w:r>
    </w:p>
    <w:p w14:paraId="10D984CE">
      <w:pPr>
        <w:spacing w:line="520" w:lineRule="exact"/>
        <w:rPr>
          <w:rFonts w:ascii="宋体" w:hAnsi="宋体"/>
          <w:sz w:val="28"/>
          <w:szCs w:val="28"/>
        </w:rPr>
      </w:pPr>
    </w:p>
    <w:p w14:paraId="4465FD20">
      <w:pPr>
        <w:pStyle w:val="19"/>
        <w:spacing w:before="156" w:beforeLines="50" w:after="156" w:afterLines="50"/>
        <w:rPr>
          <w:rFonts w:hint="eastAsia"/>
          <w:b/>
          <w:sz w:val="32"/>
          <w:szCs w:val="32"/>
        </w:rPr>
      </w:pPr>
    </w:p>
    <w:p w14:paraId="2070B356">
      <w:pPr>
        <w:pStyle w:val="19"/>
        <w:spacing w:before="156" w:beforeLines="50" w:after="156" w:afterLines="50"/>
        <w:rPr>
          <w:rFonts w:hint="eastAsia"/>
          <w:b/>
          <w:sz w:val="32"/>
          <w:szCs w:val="32"/>
        </w:rPr>
      </w:pPr>
    </w:p>
    <w:p w14:paraId="1942C012">
      <w:pPr>
        <w:pStyle w:val="19"/>
        <w:spacing w:before="156" w:beforeLines="50" w:after="156" w:afterLines="50"/>
        <w:rPr>
          <w:rFonts w:hint="eastAsia"/>
          <w:b/>
          <w:sz w:val="32"/>
          <w:szCs w:val="32"/>
        </w:rPr>
      </w:pPr>
    </w:p>
    <w:p w14:paraId="375B3836">
      <w:pPr>
        <w:pStyle w:val="19"/>
        <w:spacing w:before="156" w:beforeLines="50" w:after="156" w:afterLines="50"/>
        <w:rPr>
          <w:rFonts w:hint="eastAsia"/>
          <w:b/>
          <w:sz w:val="32"/>
          <w:szCs w:val="32"/>
        </w:rPr>
      </w:pPr>
    </w:p>
    <w:p w14:paraId="048FCF1E">
      <w:pPr>
        <w:pStyle w:val="19"/>
        <w:spacing w:before="156" w:beforeLines="50" w:after="156" w:afterLines="50"/>
        <w:rPr>
          <w:rFonts w:hint="eastAsia"/>
          <w:b/>
          <w:sz w:val="32"/>
          <w:szCs w:val="32"/>
        </w:rPr>
      </w:pPr>
    </w:p>
    <w:p w14:paraId="4853880C">
      <w:pPr>
        <w:pStyle w:val="19"/>
        <w:spacing w:before="156" w:beforeLines="50" w:after="156" w:afterLines="50"/>
        <w:rPr>
          <w:rFonts w:hint="eastAsia"/>
          <w:b/>
          <w:sz w:val="32"/>
          <w:szCs w:val="32"/>
        </w:rPr>
      </w:pPr>
    </w:p>
    <w:p w14:paraId="2331EA39">
      <w:pPr>
        <w:pStyle w:val="19"/>
        <w:spacing w:before="156" w:beforeLines="50" w:after="156" w:afterLines="50"/>
        <w:rPr>
          <w:rFonts w:hint="eastAsia"/>
          <w:b/>
          <w:sz w:val="32"/>
          <w:szCs w:val="32"/>
        </w:rPr>
      </w:pPr>
    </w:p>
    <w:p w14:paraId="46F2EA7C">
      <w:pPr>
        <w:pStyle w:val="19"/>
        <w:spacing w:before="156" w:beforeLines="50" w:after="156" w:afterLines="50"/>
        <w:rPr>
          <w:rFonts w:hint="eastAsia"/>
          <w:b/>
          <w:sz w:val="32"/>
          <w:szCs w:val="32"/>
        </w:rPr>
      </w:pPr>
    </w:p>
    <w:p w14:paraId="6FFFA9E7">
      <w:pPr>
        <w:pStyle w:val="19"/>
        <w:spacing w:before="156" w:beforeLines="50" w:after="156" w:afterLines="50"/>
        <w:rPr>
          <w:rFonts w:hint="eastAsia"/>
          <w:b/>
          <w:sz w:val="32"/>
          <w:szCs w:val="32"/>
        </w:rPr>
      </w:pPr>
    </w:p>
    <w:p w14:paraId="435FA47B">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b w:val="0"/>
          <w:bCs/>
          <w:sz w:val="32"/>
          <w:szCs w:val="32"/>
        </w:rPr>
      </w:pPr>
      <w:r>
        <w:rPr>
          <w:rFonts w:hint="eastAsia"/>
          <w:b w:val="0"/>
          <w:bCs/>
          <w:sz w:val="32"/>
          <w:szCs w:val="32"/>
        </w:rPr>
        <w:t>《国际贸易商务谈判技能实训</w:t>
      </w:r>
      <w:r>
        <w:rPr>
          <w:b w:val="0"/>
          <w:bCs/>
          <w:sz w:val="32"/>
          <w:szCs w:val="32"/>
        </w:rPr>
        <w:t>》</w:t>
      </w:r>
      <w:r>
        <w:rPr>
          <w:rFonts w:hint="eastAsia"/>
          <w:b w:val="0"/>
          <w:bCs/>
          <w:sz w:val="32"/>
          <w:szCs w:val="32"/>
        </w:rPr>
        <w:t>实验</w:t>
      </w:r>
      <w:r>
        <w:rPr>
          <w:b w:val="0"/>
          <w:bCs/>
          <w:sz w:val="32"/>
          <w:szCs w:val="32"/>
        </w:rPr>
        <w:t>教学大纲</w:t>
      </w:r>
    </w:p>
    <w:p w14:paraId="37D50ACC">
      <w:pPr>
        <w:pStyle w:val="19"/>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sz w:val="32"/>
          <w:szCs w:val="32"/>
        </w:rPr>
      </w:pPr>
      <w:r>
        <w:rPr>
          <w:rFonts w:hint="eastAsia"/>
          <w:bCs/>
          <w:sz w:val="28"/>
          <w:szCs w:val="28"/>
        </w:rPr>
        <w:t>一、基本信息</w:t>
      </w:r>
    </w:p>
    <w:tbl>
      <w:tblPr>
        <w:tblStyle w:val="15"/>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9"/>
        <w:gridCol w:w="2060"/>
        <w:gridCol w:w="2263"/>
        <w:gridCol w:w="2386"/>
      </w:tblGrid>
      <w:tr w14:paraId="0DE3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2649" w:type="dxa"/>
            <w:vAlign w:val="center"/>
          </w:tcPr>
          <w:p w14:paraId="7B7934C5">
            <w:pPr>
              <w:spacing w:line="240" w:lineRule="auto"/>
              <w:jc w:val="center"/>
              <w:rPr>
                <w:rFonts w:ascii="仿宋_GB2312" w:hAnsi="仿宋" w:eastAsia="仿宋_GB2312" w:cs="楷体"/>
                <w:szCs w:val="21"/>
              </w:rPr>
            </w:pPr>
            <w:r>
              <w:rPr>
                <w:rFonts w:hint="eastAsia" w:ascii="仿宋_GB2312" w:hAnsi="仿宋" w:eastAsia="仿宋_GB2312" w:cs="楷体"/>
                <w:szCs w:val="21"/>
              </w:rPr>
              <w:t>课程名称</w:t>
            </w:r>
          </w:p>
        </w:tc>
        <w:tc>
          <w:tcPr>
            <w:tcW w:w="2060" w:type="dxa"/>
            <w:vAlign w:val="center"/>
          </w:tcPr>
          <w:p w14:paraId="4FFE0BAA">
            <w:pPr>
              <w:spacing w:line="240" w:lineRule="auto"/>
              <w:jc w:val="center"/>
              <w:rPr>
                <w:rFonts w:ascii="仿宋_GB2312" w:hAnsi="仿宋" w:eastAsia="仿宋_GB2312" w:cs="楷体"/>
                <w:szCs w:val="21"/>
              </w:rPr>
            </w:pPr>
            <w:r>
              <w:rPr>
                <w:rFonts w:hint="eastAsia" w:ascii="仿宋_GB2312" w:hAnsi="仿宋" w:eastAsia="仿宋_GB2312" w:cs="楷体"/>
                <w:szCs w:val="21"/>
              </w:rPr>
              <w:t>国际贸易商务谈判技能实训</w:t>
            </w:r>
          </w:p>
        </w:tc>
        <w:tc>
          <w:tcPr>
            <w:tcW w:w="2263" w:type="dxa"/>
            <w:vAlign w:val="center"/>
          </w:tcPr>
          <w:p w14:paraId="7D9209F2">
            <w:pPr>
              <w:spacing w:line="240" w:lineRule="auto"/>
              <w:jc w:val="center"/>
              <w:rPr>
                <w:rFonts w:ascii="仿宋_GB2312" w:hAnsi="仿宋" w:eastAsia="仿宋_GB2312" w:cs="楷体"/>
                <w:szCs w:val="21"/>
              </w:rPr>
            </w:pPr>
            <w:r>
              <w:rPr>
                <w:rFonts w:hint="eastAsia" w:ascii="仿宋_GB2312" w:hAnsi="仿宋" w:eastAsia="仿宋_GB2312" w:cs="楷体"/>
                <w:szCs w:val="21"/>
              </w:rPr>
              <w:t>课程号</w:t>
            </w:r>
          </w:p>
        </w:tc>
        <w:tc>
          <w:tcPr>
            <w:tcW w:w="2386" w:type="dxa"/>
            <w:vAlign w:val="center"/>
          </w:tcPr>
          <w:p w14:paraId="27844481">
            <w:pPr>
              <w:spacing w:line="240" w:lineRule="auto"/>
              <w:jc w:val="center"/>
              <w:rPr>
                <w:rFonts w:ascii="仿宋_GB2312" w:hAnsi="仿宋" w:eastAsia="仿宋_GB2312" w:cs="楷体"/>
                <w:szCs w:val="21"/>
              </w:rPr>
            </w:pPr>
            <w:r>
              <w:rPr>
                <w:rFonts w:hint="eastAsia" w:ascii="仿宋_GB2312" w:hAnsi="仿宋" w:eastAsia="仿宋_GB2312" w:cs="楷体"/>
                <w:szCs w:val="21"/>
              </w:rPr>
              <w:t>201824051</w:t>
            </w:r>
          </w:p>
        </w:tc>
      </w:tr>
      <w:tr w14:paraId="68D6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649" w:type="dxa"/>
            <w:vAlign w:val="center"/>
          </w:tcPr>
          <w:p w14:paraId="41414F1C">
            <w:pPr>
              <w:spacing w:line="240" w:lineRule="auto"/>
              <w:jc w:val="center"/>
              <w:rPr>
                <w:rFonts w:ascii="仿宋_GB2312" w:hAnsi="仿宋" w:eastAsia="仿宋_GB2312" w:cs="楷体"/>
                <w:szCs w:val="21"/>
              </w:rPr>
            </w:pPr>
            <w:r>
              <w:rPr>
                <w:rFonts w:hint="eastAsia" w:ascii="仿宋_GB2312" w:hAnsi="仿宋" w:eastAsia="仿宋_GB2312" w:cs="楷体"/>
                <w:szCs w:val="21"/>
              </w:rPr>
              <w:t>英文名称</w:t>
            </w:r>
          </w:p>
        </w:tc>
        <w:tc>
          <w:tcPr>
            <w:tcW w:w="6709" w:type="dxa"/>
            <w:gridSpan w:val="3"/>
            <w:vAlign w:val="center"/>
          </w:tcPr>
          <w:p w14:paraId="7169A6C4">
            <w:pPr>
              <w:spacing w:line="240" w:lineRule="auto"/>
              <w:jc w:val="center"/>
              <w:rPr>
                <w:rFonts w:ascii="仿宋_GB2312" w:hAnsi="仿宋" w:eastAsia="仿宋_GB2312" w:cs="楷体"/>
                <w:szCs w:val="21"/>
              </w:rPr>
            </w:pPr>
            <w:r>
              <w:rPr>
                <w:rFonts w:hint="eastAsia" w:ascii="仿宋_GB2312" w:hAnsi="仿宋" w:eastAsia="仿宋_GB2312" w:cs="楷体"/>
                <w:szCs w:val="21"/>
              </w:rPr>
              <w:t>International Trade Negotiation Skills Trading</w:t>
            </w:r>
          </w:p>
        </w:tc>
      </w:tr>
      <w:tr w14:paraId="1B93F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649" w:type="dxa"/>
            <w:vAlign w:val="center"/>
          </w:tcPr>
          <w:p w14:paraId="09715516">
            <w:pPr>
              <w:spacing w:line="240" w:lineRule="auto"/>
              <w:jc w:val="center"/>
              <w:rPr>
                <w:rFonts w:ascii="仿宋_GB2312" w:hAnsi="仿宋" w:eastAsia="仿宋_GB2312" w:cs="楷体"/>
                <w:szCs w:val="21"/>
              </w:rPr>
            </w:pPr>
            <w:r>
              <w:rPr>
                <w:rFonts w:hint="eastAsia" w:ascii="仿宋_GB2312" w:hAnsi="仿宋" w:eastAsia="仿宋_GB2312" w:cs="楷体"/>
                <w:szCs w:val="21"/>
              </w:rPr>
              <w:t>总学时数/实验学时</w:t>
            </w:r>
          </w:p>
        </w:tc>
        <w:tc>
          <w:tcPr>
            <w:tcW w:w="2060" w:type="dxa"/>
            <w:vAlign w:val="center"/>
          </w:tcPr>
          <w:p w14:paraId="182BA2FE">
            <w:pPr>
              <w:spacing w:line="240" w:lineRule="auto"/>
              <w:jc w:val="center"/>
              <w:rPr>
                <w:rFonts w:ascii="仿宋_GB2312" w:hAnsi="仿宋" w:eastAsia="仿宋_GB2312" w:cs="楷体"/>
                <w:szCs w:val="21"/>
              </w:rPr>
            </w:pPr>
            <w:r>
              <w:rPr>
                <w:rFonts w:hint="eastAsia" w:ascii="仿宋_GB2312" w:hAnsi="仿宋" w:eastAsia="仿宋_GB2312" w:cs="楷体"/>
                <w:szCs w:val="21"/>
              </w:rPr>
              <w:t>16</w:t>
            </w:r>
          </w:p>
        </w:tc>
        <w:tc>
          <w:tcPr>
            <w:tcW w:w="2263" w:type="dxa"/>
            <w:vAlign w:val="center"/>
          </w:tcPr>
          <w:p w14:paraId="7B727363">
            <w:pPr>
              <w:spacing w:line="240" w:lineRule="auto"/>
              <w:jc w:val="center"/>
              <w:rPr>
                <w:rFonts w:ascii="仿宋_GB2312" w:hAnsi="仿宋" w:eastAsia="仿宋_GB2312" w:cs="楷体"/>
                <w:szCs w:val="21"/>
              </w:rPr>
            </w:pPr>
            <w:r>
              <w:rPr>
                <w:rFonts w:hint="eastAsia" w:ascii="仿宋_GB2312" w:hAnsi="仿宋" w:eastAsia="仿宋_GB2312" w:cs="楷体"/>
                <w:szCs w:val="21"/>
              </w:rPr>
              <w:t>总学分数/实验学分</w:t>
            </w:r>
          </w:p>
        </w:tc>
        <w:tc>
          <w:tcPr>
            <w:tcW w:w="2386" w:type="dxa"/>
            <w:vAlign w:val="center"/>
          </w:tcPr>
          <w:p w14:paraId="44D2FF9B">
            <w:pPr>
              <w:spacing w:line="240" w:lineRule="auto"/>
              <w:jc w:val="center"/>
              <w:rPr>
                <w:rFonts w:ascii="仿宋_GB2312" w:hAnsi="仿宋" w:eastAsia="仿宋_GB2312" w:cs="楷体"/>
                <w:szCs w:val="21"/>
              </w:rPr>
            </w:pPr>
            <w:r>
              <w:rPr>
                <w:rFonts w:hint="eastAsia" w:ascii="仿宋_GB2312" w:hAnsi="仿宋" w:eastAsia="仿宋_GB2312" w:cs="楷体"/>
                <w:szCs w:val="21"/>
              </w:rPr>
              <w:t>1</w:t>
            </w:r>
          </w:p>
        </w:tc>
      </w:tr>
      <w:tr w14:paraId="3E4B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649" w:type="dxa"/>
            <w:vAlign w:val="center"/>
          </w:tcPr>
          <w:p w14:paraId="7A223880">
            <w:pPr>
              <w:spacing w:line="240" w:lineRule="auto"/>
              <w:jc w:val="center"/>
              <w:rPr>
                <w:rFonts w:ascii="仿宋_GB2312" w:hAnsi="仿宋" w:eastAsia="仿宋_GB2312" w:cs="楷体"/>
                <w:szCs w:val="21"/>
              </w:rPr>
            </w:pPr>
            <w:r>
              <w:rPr>
                <w:rFonts w:hint="eastAsia" w:ascii="仿宋_GB2312" w:hAnsi="仿宋" w:eastAsia="仿宋_GB2312" w:cs="楷体"/>
                <w:szCs w:val="21"/>
              </w:rPr>
              <w:t>课程类别</w:t>
            </w:r>
          </w:p>
        </w:tc>
        <w:tc>
          <w:tcPr>
            <w:tcW w:w="2060" w:type="dxa"/>
            <w:vAlign w:val="center"/>
          </w:tcPr>
          <w:p w14:paraId="74CB5EBC">
            <w:pPr>
              <w:spacing w:line="240" w:lineRule="auto"/>
              <w:jc w:val="center"/>
              <w:rPr>
                <w:rFonts w:ascii="仿宋_GB2312" w:hAnsi="仿宋" w:eastAsia="仿宋_GB2312" w:cs="楷体"/>
                <w:szCs w:val="21"/>
              </w:rPr>
            </w:pPr>
            <w:r>
              <w:rPr>
                <w:rFonts w:hint="eastAsia" w:ascii="仿宋_GB2312" w:hAnsi="仿宋" w:eastAsia="仿宋_GB2312" w:cs="楷体"/>
                <w:szCs w:val="21"/>
              </w:rPr>
              <w:t>专业教育课程</w:t>
            </w:r>
          </w:p>
        </w:tc>
        <w:tc>
          <w:tcPr>
            <w:tcW w:w="2263" w:type="dxa"/>
            <w:vAlign w:val="center"/>
          </w:tcPr>
          <w:p w14:paraId="7AF2AFD3">
            <w:pPr>
              <w:spacing w:line="240" w:lineRule="auto"/>
              <w:jc w:val="center"/>
              <w:rPr>
                <w:rFonts w:ascii="仿宋_GB2312" w:hAnsi="仿宋" w:eastAsia="仿宋_GB2312" w:cs="楷体"/>
                <w:szCs w:val="21"/>
              </w:rPr>
            </w:pPr>
            <w:r>
              <w:rPr>
                <w:rFonts w:hint="eastAsia" w:ascii="仿宋_GB2312" w:hAnsi="仿宋" w:eastAsia="仿宋_GB2312" w:cs="楷体"/>
                <w:szCs w:val="21"/>
              </w:rPr>
              <w:t>课程类型</w:t>
            </w:r>
          </w:p>
        </w:tc>
        <w:tc>
          <w:tcPr>
            <w:tcW w:w="2386" w:type="dxa"/>
            <w:vAlign w:val="center"/>
          </w:tcPr>
          <w:p w14:paraId="20D78C32">
            <w:pPr>
              <w:spacing w:line="240" w:lineRule="auto"/>
              <w:jc w:val="both"/>
              <w:rPr>
                <w:rFonts w:ascii="仿宋_GB2312" w:hAnsi="仿宋" w:eastAsia="仿宋_GB2312" w:cs="楷体"/>
                <w:szCs w:val="21"/>
              </w:rPr>
            </w:pPr>
            <w:r>
              <w:rPr>
                <w:rFonts w:ascii="Segoe UI Symbol" w:hAnsi="Segoe UI Symbol" w:eastAsia="仿宋_GB2312" w:cs="Segoe UI Symbol"/>
                <w:szCs w:val="21"/>
              </w:rPr>
              <w:t>☑</w:t>
            </w:r>
            <w:r>
              <w:rPr>
                <w:rFonts w:hint="eastAsia" w:ascii="仿宋_GB2312" w:hAnsi="仿宋" w:eastAsia="仿宋_GB2312" w:cs="楷体"/>
                <w:szCs w:val="21"/>
              </w:rPr>
              <w:t>必修□选修□其他</w:t>
            </w:r>
          </w:p>
        </w:tc>
      </w:tr>
      <w:tr w14:paraId="72C9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649" w:type="dxa"/>
            <w:vAlign w:val="center"/>
          </w:tcPr>
          <w:p w14:paraId="1EB19569">
            <w:pPr>
              <w:spacing w:line="240" w:lineRule="auto"/>
              <w:jc w:val="center"/>
              <w:rPr>
                <w:rFonts w:ascii="仿宋_GB2312" w:hAnsi="仿宋" w:eastAsia="仿宋_GB2312" w:cs="楷体"/>
                <w:szCs w:val="21"/>
              </w:rPr>
            </w:pPr>
            <w:r>
              <w:rPr>
                <w:rFonts w:hint="eastAsia" w:ascii="仿宋_GB2312" w:hAnsi="仿宋" w:eastAsia="仿宋_GB2312" w:cs="楷体"/>
                <w:szCs w:val="21"/>
              </w:rPr>
              <w:t>培养方案版本</w:t>
            </w:r>
          </w:p>
        </w:tc>
        <w:tc>
          <w:tcPr>
            <w:tcW w:w="2060" w:type="dxa"/>
            <w:vAlign w:val="center"/>
          </w:tcPr>
          <w:p w14:paraId="0787076C">
            <w:pPr>
              <w:spacing w:line="240" w:lineRule="auto"/>
              <w:jc w:val="center"/>
              <w:rPr>
                <w:rFonts w:ascii="仿宋_GB2312" w:hAnsi="仿宋" w:eastAsia="仿宋_GB2312" w:cs="楷体"/>
                <w:szCs w:val="21"/>
              </w:rPr>
            </w:pPr>
            <w:r>
              <w:rPr>
                <w:rFonts w:hint="eastAsia" w:ascii="仿宋_GB2312" w:hAnsi="仿宋" w:eastAsia="仿宋_GB2312" w:cs="楷体"/>
                <w:szCs w:val="21"/>
              </w:rPr>
              <w:t>2023</w:t>
            </w:r>
          </w:p>
        </w:tc>
        <w:tc>
          <w:tcPr>
            <w:tcW w:w="2263" w:type="dxa"/>
            <w:vAlign w:val="center"/>
          </w:tcPr>
          <w:p w14:paraId="5EA0C137">
            <w:pPr>
              <w:spacing w:line="240" w:lineRule="auto"/>
              <w:jc w:val="center"/>
              <w:rPr>
                <w:rFonts w:ascii="仿宋_GB2312" w:hAnsi="仿宋" w:eastAsia="仿宋_GB2312" w:cs="楷体"/>
                <w:szCs w:val="21"/>
              </w:rPr>
            </w:pPr>
            <w:r>
              <w:rPr>
                <w:rFonts w:hint="eastAsia" w:ascii="仿宋_GB2312" w:hAnsi="仿宋" w:eastAsia="仿宋_GB2312" w:cs="楷体"/>
                <w:szCs w:val="21"/>
              </w:rPr>
              <w:t>课程负责人</w:t>
            </w:r>
          </w:p>
        </w:tc>
        <w:tc>
          <w:tcPr>
            <w:tcW w:w="2386" w:type="dxa"/>
            <w:vAlign w:val="center"/>
          </w:tcPr>
          <w:p w14:paraId="7962D9B0">
            <w:pPr>
              <w:spacing w:line="240" w:lineRule="auto"/>
              <w:jc w:val="center"/>
              <w:rPr>
                <w:rFonts w:ascii="仿宋_GB2312" w:hAnsi="仿宋" w:eastAsia="仿宋_GB2312" w:cs="楷体"/>
                <w:szCs w:val="21"/>
              </w:rPr>
            </w:pPr>
            <w:r>
              <w:rPr>
                <w:rFonts w:hint="eastAsia" w:ascii="仿宋_GB2312" w:hAnsi="仿宋" w:eastAsia="仿宋_GB2312" w:cs="楷体"/>
                <w:szCs w:val="21"/>
              </w:rPr>
              <w:t>朱红</w:t>
            </w:r>
          </w:p>
        </w:tc>
      </w:tr>
      <w:tr w14:paraId="3757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649" w:type="dxa"/>
            <w:vAlign w:val="center"/>
          </w:tcPr>
          <w:p w14:paraId="3D4E4B26">
            <w:pPr>
              <w:spacing w:line="240" w:lineRule="auto"/>
              <w:jc w:val="center"/>
              <w:rPr>
                <w:rFonts w:ascii="仿宋_GB2312" w:hAnsi="仿宋" w:eastAsia="仿宋_GB2312" w:cs="楷体"/>
                <w:szCs w:val="21"/>
              </w:rPr>
            </w:pPr>
            <w:r>
              <w:rPr>
                <w:rFonts w:hint="eastAsia" w:ascii="仿宋_GB2312" w:hAnsi="仿宋" w:eastAsia="仿宋_GB2312" w:cs="楷体"/>
                <w:szCs w:val="21"/>
              </w:rPr>
              <w:t>先修课程</w:t>
            </w:r>
          </w:p>
        </w:tc>
        <w:tc>
          <w:tcPr>
            <w:tcW w:w="2060" w:type="dxa"/>
            <w:vAlign w:val="center"/>
          </w:tcPr>
          <w:p w14:paraId="7EAD918D">
            <w:pPr>
              <w:spacing w:line="240" w:lineRule="auto"/>
              <w:jc w:val="center"/>
              <w:rPr>
                <w:rFonts w:ascii="仿宋_GB2312" w:hAnsi="仿宋" w:eastAsia="仿宋_GB2312" w:cs="楷体"/>
                <w:szCs w:val="21"/>
              </w:rPr>
            </w:pPr>
            <w:r>
              <w:rPr>
                <w:rFonts w:hint="eastAsia" w:ascii="仿宋_GB2312" w:hAnsi="仿宋" w:eastAsia="仿宋_GB2312" w:cs="楷体"/>
                <w:szCs w:val="21"/>
              </w:rPr>
              <w:t>国际商务谈判、</w:t>
            </w:r>
          </w:p>
          <w:p w14:paraId="379AE360">
            <w:pPr>
              <w:spacing w:line="240" w:lineRule="auto"/>
              <w:jc w:val="center"/>
              <w:rPr>
                <w:rFonts w:hint="eastAsia" w:ascii="仿宋_GB2312" w:hAnsi="仿宋" w:eastAsia="仿宋_GB2312" w:cs="楷体"/>
                <w:szCs w:val="21"/>
              </w:rPr>
            </w:pPr>
            <w:r>
              <w:rPr>
                <w:rFonts w:hint="eastAsia" w:ascii="仿宋_GB2312" w:hAnsi="仿宋" w:eastAsia="仿宋_GB2312" w:cs="楷体"/>
                <w:szCs w:val="21"/>
              </w:rPr>
              <w:t>国际市场营销学、</w:t>
            </w:r>
          </w:p>
          <w:p w14:paraId="2B7B0F5E">
            <w:pPr>
              <w:spacing w:line="240" w:lineRule="auto"/>
              <w:jc w:val="center"/>
              <w:rPr>
                <w:rFonts w:ascii="仿宋_GB2312" w:hAnsi="仿宋" w:eastAsia="仿宋_GB2312" w:cs="楷体"/>
                <w:szCs w:val="21"/>
              </w:rPr>
            </w:pPr>
            <w:r>
              <w:rPr>
                <w:rFonts w:hint="eastAsia" w:ascii="仿宋_GB2312" w:hAnsi="仿宋" w:eastAsia="仿宋_GB2312" w:cs="楷体"/>
                <w:szCs w:val="21"/>
              </w:rPr>
              <w:t>国际贸易实务</w:t>
            </w:r>
          </w:p>
        </w:tc>
        <w:tc>
          <w:tcPr>
            <w:tcW w:w="2263" w:type="dxa"/>
            <w:vAlign w:val="center"/>
          </w:tcPr>
          <w:p w14:paraId="7B72A976">
            <w:pPr>
              <w:spacing w:line="240" w:lineRule="auto"/>
              <w:jc w:val="center"/>
              <w:rPr>
                <w:rFonts w:ascii="仿宋_GB2312" w:hAnsi="仿宋" w:eastAsia="仿宋_GB2312" w:cs="楷体"/>
                <w:szCs w:val="21"/>
              </w:rPr>
            </w:pPr>
            <w:r>
              <w:rPr>
                <w:rFonts w:hint="eastAsia" w:ascii="仿宋_GB2312" w:hAnsi="仿宋" w:eastAsia="仿宋_GB2312" w:cs="楷体"/>
                <w:szCs w:val="21"/>
              </w:rPr>
              <w:t>开课学院</w:t>
            </w:r>
          </w:p>
        </w:tc>
        <w:tc>
          <w:tcPr>
            <w:tcW w:w="2386" w:type="dxa"/>
            <w:vAlign w:val="center"/>
          </w:tcPr>
          <w:p w14:paraId="4D34D5AF">
            <w:pPr>
              <w:spacing w:line="240" w:lineRule="auto"/>
              <w:jc w:val="center"/>
              <w:rPr>
                <w:rFonts w:ascii="仿宋_GB2312" w:hAnsi="仿宋" w:eastAsia="仿宋_GB2312" w:cs="楷体"/>
                <w:szCs w:val="21"/>
              </w:rPr>
            </w:pPr>
            <w:r>
              <w:rPr>
                <w:rFonts w:hint="eastAsia" w:ascii="仿宋_GB2312" w:hAnsi="仿宋" w:eastAsia="仿宋_GB2312" w:cs="楷体"/>
                <w:szCs w:val="21"/>
              </w:rPr>
              <w:t>数字经济学院</w:t>
            </w:r>
          </w:p>
        </w:tc>
      </w:tr>
      <w:tr w14:paraId="2492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649" w:type="dxa"/>
            <w:vAlign w:val="center"/>
          </w:tcPr>
          <w:p w14:paraId="7502E07F">
            <w:pPr>
              <w:spacing w:line="240" w:lineRule="auto"/>
              <w:jc w:val="center"/>
              <w:rPr>
                <w:rFonts w:ascii="仿宋_GB2312" w:hAnsi="仿宋" w:eastAsia="仿宋_GB2312" w:cs="楷体"/>
                <w:szCs w:val="21"/>
              </w:rPr>
            </w:pPr>
            <w:r>
              <w:rPr>
                <w:rFonts w:hint="eastAsia" w:ascii="仿宋_GB2312" w:hAnsi="仿宋" w:eastAsia="仿宋_GB2312" w:cs="楷体"/>
                <w:szCs w:val="21"/>
              </w:rPr>
              <w:t>适用专业</w:t>
            </w:r>
          </w:p>
        </w:tc>
        <w:tc>
          <w:tcPr>
            <w:tcW w:w="2060" w:type="dxa"/>
            <w:vAlign w:val="center"/>
          </w:tcPr>
          <w:p w14:paraId="7B1B6189">
            <w:pPr>
              <w:spacing w:line="240" w:lineRule="auto"/>
              <w:jc w:val="center"/>
              <w:rPr>
                <w:rFonts w:ascii="仿宋_GB2312" w:hAnsi="仿宋" w:eastAsia="仿宋_GB2312" w:cs="楷体"/>
                <w:szCs w:val="21"/>
              </w:rPr>
            </w:pPr>
            <w:r>
              <w:rPr>
                <w:rFonts w:hint="eastAsia" w:ascii="仿宋_GB2312" w:hAnsi="仿宋" w:eastAsia="仿宋_GB2312" w:cs="楷体"/>
                <w:szCs w:val="21"/>
              </w:rPr>
              <w:t>国际经济与贸易</w:t>
            </w:r>
          </w:p>
        </w:tc>
        <w:tc>
          <w:tcPr>
            <w:tcW w:w="2263" w:type="dxa"/>
            <w:vAlign w:val="center"/>
          </w:tcPr>
          <w:p w14:paraId="2BF8ACBC">
            <w:pPr>
              <w:spacing w:line="240" w:lineRule="auto"/>
              <w:jc w:val="center"/>
              <w:rPr>
                <w:rFonts w:ascii="仿宋_GB2312" w:hAnsi="仿宋" w:eastAsia="仿宋_GB2312" w:cs="楷体"/>
                <w:szCs w:val="21"/>
              </w:rPr>
            </w:pPr>
            <w:r>
              <w:rPr>
                <w:rFonts w:hint="eastAsia" w:ascii="仿宋_GB2312" w:hAnsi="仿宋" w:eastAsia="仿宋_GB2312" w:cs="楷体"/>
                <w:szCs w:val="21"/>
              </w:rPr>
              <w:t>开课学期</w:t>
            </w:r>
          </w:p>
        </w:tc>
        <w:tc>
          <w:tcPr>
            <w:tcW w:w="2386" w:type="dxa"/>
            <w:vAlign w:val="center"/>
          </w:tcPr>
          <w:p w14:paraId="0BC16F80">
            <w:pPr>
              <w:spacing w:line="240" w:lineRule="auto"/>
              <w:jc w:val="center"/>
              <w:rPr>
                <w:rFonts w:ascii="仿宋_GB2312" w:hAnsi="仿宋" w:eastAsia="仿宋_GB2312" w:cs="楷体"/>
                <w:szCs w:val="21"/>
              </w:rPr>
            </w:pPr>
            <w:r>
              <w:rPr>
                <w:rFonts w:hint="eastAsia" w:ascii="仿宋_GB2312" w:hAnsi="仿宋" w:eastAsia="仿宋_GB2312" w:cs="楷体"/>
                <w:szCs w:val="21"/>
              </w:rPr>
              <w:t>6</w:t>
            </w:r>
          </w:p>
        </w:tc>
      </w:tr>
    </w:tbl>
    <w:p w14:paraId="45E4F758">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hint="eastAsia" w:ascii="黑体" w:hAnsi="黑体" w:eastAsia="黑体" w:cs="Times New Roman"/>
          <w:bCs/>
          <w:sz w:val="28"/>
          <w:szCs w:val="28"/>
        </w:rPr>
      </w:pPr>
    </w:p>
    <w:p w14:paraId="5885F6B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二</w:t>
      </w:r>
      <w:r>
        <w:rPr>
          <w:rFonts w:ascii="黑体" w:hAnsi="黑体" w:eastAsia="黑体" w:cs="Times New Roman"/>
          <w:bCs/>
          <w:sz w:val="28"/>
          <w:szCs w:val="28"/>
        </w:rPr>
        <w:t>、课程简介</w:t>
      </w:r>
    </w:p>
    <w:p w14:paraId="692E5286">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ascii="仿宋_GB2312" w:eastAsia="仿宋_GB2312"/>
          <w:b w:val="0"/>
          <w:bCs w:val="0"/>
          <w:spacing w:val="-4"/>
        </w:rPr>
      </w:pPr>
      <w:r>
        <w:rPr>
          <w:rFonts w:hint="eastAsia" w:ascii="仿宋_GB2312" w:eastAsia="仿宋_GB2312"/>
          <w:b w:val="0"/>
        </w:rPr>
        <w:t>《国际贸易商务谈判技能实训》这门课作为国际经济与贸易专业的专业必修课，开设在第六学期。学生通过系统学习和训练,能够系统地</w:t>
      </w:r>
      <w:r>
        <w:rPr>
          <w:rFonts w:hint="eastAsia" w:ascii="仿宋_GB2312" w:eastAsia="仿宋_GB2312"/>
          <w:b w:val="0"/>
          <w:lang w:val="en-US"/>
        </w:rPr>
        <w:t>掌握国际贸易商务谈判的基本流程，掌握国际贸易商务谈判的技巧；培养具有良好的商务沟通、商务礼仪以及团队协作能力。本课程作为国际经济与贸易专业的专业必须课程，对于培养社会所需的商贸专业人才奠定了良好基础。</w:t>
      </w:r>
    </w:p>
    <w:p w14:paraId="4048006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三</w:t>
      </w:r>
      <w:r>
        <w:rPr>
          <w:rFonts w:ascii="黑体" w:hAnsi="黑体" w:eastAsia="黑体" w:cs="Times New Roman"/>
          <w:bCs/>
          <w:sz w:val="28"/>
          <w:szCs w:val="28"/>
        </w:rPr>
        <w:t>、课程</w:t>
      </w:r>
      <w:r>
        <w:rPr>
          <w:rFonts w:hint="eastAsia" w:ascii="黑体" w:hAnsi="黑体" w:eastAsia="黑体" w:cs="Times New Roman"/>
          <w:bCs/>
          <w:sz w:val="28"/>
          <w:szCs w:val="28"/>
        </w:rPr>
        <w:t>目标</w:t>
      </w:r>
    </w:p>
    <w:p w14:paraId="2CC9F04E">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黑体" w:hAnsi="黑体" w:eastAsia="黑体" w:cs="Times New Roman"/>
          <w:bCs/>
          <w:sz w:val="28"/>
          <w:szCs w:val="28"/>
        </w:rPr>
      </w:pPr>
      <w:r>
        <w:rPr>
          <w:rFonts w:hint="eastAsia" w:ascii="仿宋_GB2312" w:hAnsi="楷体" w:eastAsia="仿宋_GB2312" w:cs="宋体"/>
          <w:kern w:val="0"/>
          <w:sz w:val="24"/>
          <w:szCs w:val="24"/>
        </w:rPr>
        <w:t>课程目标1：掌握国际贸易商务谈判的基本流程，掌握国际贸易商务谈判的技巧掌握谈判动机与流程、谈判润滑剂、谈判原则、谈验证性判、复杂谈判的知识点。</w:t>
      </w:r>
    </w:p>
    <w:p w14:paraId="7BA6468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ascii="仿宋_GB2312" w:hAnsi="仿宋" w:eastAsia="仿宋_GB2312" w:cs="宋体"/>
          <w:kern w:val="0"/>
          <w:sz w:val="24"/>
          <w:szCs w:val="24"/>
        </w:rPr>
      </w:pPr>
      <w:r>
        <w:rPr>
          <w:rFonts w:hint="eastAsia" w:ascii="仿宋_GB2312" w:hAnsi="楷体" w:eastAsia="仿宋_GB2312" w:cs="宋体"/>
          <w:kern w:val="0"/>
          <w:sz w:val="24"/>
          <w:szCs w:val="24"/>
        </w:rPr>
        <w:t>课程目标2：具备熟练运用国际贸易商务谈判的相关知识点和谈判技巧进行模拟谈判的能力，具备团结协作能力以及与人交流沟通的能力，通过小组之间的模拟谈判，培养具有实操能力的国际商贸专门人才。</w:t>
      </w:r>
    </w:p>
    <w:p w14:paraId="044D500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课程目标3：具备辩证发展观的能力，对待任何事情都要有一分为二的辩证观，具有创新思维能力。</w:t>
      </w:r>
    </w:p>
    <w:p w14:paraId="4FA6356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四</w:t>
      </w:r>
      <w:r>
        <w:rPr>
          <w:rFonts w:ascii="黑体" w:hAnsi="黑体" w:eastAsia="黑体" w:cs="Times New Roman"/>
          <w:bCs/>
          <w:sz w:val="28"/>
          <w:szCs w:val="28"/>
        </w:rPr>
        <w:t>、课程目标</w:t>
      </w:r>
      <w:r>
        <w:rPr>
          <w:rFonts w:hint="eastAsia" w:ascii="黑体" w:hAnsi="黑体" w:eastAsia="黑体" w:cs="Times New Roman"/>
          <w:bCs/>
          <w:sz w:val="28"/>
          <w:szCs w:val="28"/>
        </w:rPr>
        <w:t>对毕业</w:t>
      </w:r>
      <w:r>
        <w:rPr>
          <w:rFonts w:ascii="黑体" w:hAnsi="黑体" w:eastAsia="黑体" w:cs="Times New Roman"/>
          <w:bCs/>
          <w:sz w:val="28"/>
          <w:szCs w:val="28"/>
        </w:rPr>
        <w:t>要求</w:t>
      </w:r>
      <w:r>
        <w:rPr>
          <w:rFonts w:hint="eastAsia" w:ascii="黑体" w:hAnsi="黑体" w:eastAsia="黑体" w:cs="Times New Roman"/>
          <w:bCs/>
          <w:sz w:val="28"/>
          <w:szCs w:val="28"/>
        </w:rPr>
        <w:t>的</w:t>
      </w:r>
      <w:r>
        <w:rPr>
          <w:rFonts w:ascii="黑体" w:hAnsi="黑体" w:eastAsia="黑体" w:cs="Times New Roman"/>
          <w:bCs/>
          <w:sz w:val="28"/>
          <w:szCs w:val="28"/>
        </w:rPr>
        <w:t>支撑关系</w:t>
      </w:r>
    </w:p>
    <w:p w14:paraId="1434D0F2">
      <w:pPr>
        <w:spacing w:line="360" w:lineRule="auto"/>
        <w:jc w:val="center"/>
        <w:rPr>
          <w:rFonts w:ascii="仿宋_GB2312" w:hAnsi="宋体" w:eastAsia="仿宋_GB2312"/>
          <w:b/>
          <w:bCs/>
          <w:sz w:val="24"/>
          <w:szCs w:val="24"/>
        </w:rPr>
      </w:pPr>
      <w:r>
        <w:rPr>
          <w:rFonts w:hint="eastAsia" w:ascii="仿宋_GB2312" w:hAnsi="宋体" w:eastAsia="仿宋_GB2312"/>
          <w:b/>
          <w:bCs/>
          <w:sz w:val="24"/>
          <w:szCs w:val="24"/>
        </w:rPr>
        <w:t>课程目标对专业毕业要求的支撑关系</w:t>
      </w:r>
    </w:p>
    <w:tbl>
      <w:tblPr>
        <w:tblStyle w:val="1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5103"/>
        <w:gridCol w:w="2031"/>
      </w:tblGrid>
      <w:tr w14:paraId="3701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22" w:type="dxa"/>
            <w:tcBorders>
              <w:top w:val="single" w:color="auto" w:sz="4" w:space="0"/>
              <w:left w:val="single" w:color="auto" w:sz="4" w:space="0"/>
              <w:bottom w:val="single" w:color="auto" w:sz="4" w:space="0"/>
              <w:right w:val="single" w:color="auto" w:sz="4" w:space="0"/>
            </w:tcBorders>
            <w:vAlign w:val="center"/>
          </w:tcPr>
          <w:p w14:paraId="482ABC53">
            <w:pPr>
              <w:pStyle w:val="32"/>
              <w:adjustRightInd w:val="0"/>
              <w:snapToGrid w:val="0"/>
              <w:spacing w:before="100" w:beforeAutospacing="1" w:after="100" w:afterAutospacing="1" w:line="240" w:lineRule="auto"/>
              <w:ind w:firstLine="0" w:firstLineChars="0"/>
              <w:jc w:val="center"/>
              <w:rPr>
                <w:rFonts w:hint="eastAsia" w:ascii="仿宋_GB2312" w:hAnsi="仿宋" w:eastAsia="仿宋_GB2312" w:cs="楷体"/>
                <w:b/>
                <w:bCs/>
                <w:kern w:val="2"/>
                <w:sz w:val="21"/>
                <w:szCs w:val="21"/>
                <w:lang w:val="en-US" w:eastAsia="zh-CN" w:bidi="ar-SA"/>
              </w:rPr>
            </w:pPr>
            <w:r>
              <w:rPr>
                <w:rFonts w:hint="eastAsia" w:ascii="仿宋_GB2312" w:hAnsi="仿宋" w:eastAsia="仿宋_GB2312" w:cs="楷体"/>
                <w:b/>
                <w:bCs/>
                <w:kern w:val="2"/>
                <w:sz w:val="21"/>
                <w:szCs w:val="21"/>
                <w:lang w:val="en-US" w:eastAsia="zh-CN" w:bidi="ar-SA"/>
              </w:rPr>
              <w:t>毕业要求</w:t>
            </w:r>
          </w:p>
        </w:tc>
        <w:tc>
          <w:tcPr>
            <w:tcW w:w="5103" w:type="dxa"/>
            <w:tcBorders>
              <w:top w:val="single" w:color="auto" w:sz="4" w:space="0"/>
              <w:left w:val="single" w:color="auto" w:sz="4" w:space="0"/>
              <w:bottom w:val="single" w:color="auto" w:sz="4" w:space="0"/>
              <w:right w:val="single" w:color="auto" w:sz="4" w:space="0"/>
            </w:tcBorders>
            <w:vAlign w:val="center"/>
          </w:tcPr>
          <w:p w14:paraId="3431481A">
            <w:pPr>
              <w:pStyle w:val="32"/>
              <w:adjustRightInd w:val="0"/>
              <w:snapToGrid w:val="0"/>
              <w:spacing w:before="100" w:beforeAutospacing="1" w:after="100" w:afterAutospacing="1" w:line="240" w:lineRule="auto"/>
              <w:ind w:firstLine="0" w:firstLineChars="0"/>
              <w:jc w:val="center"/>
              <w:rPr>
                <w:rFonts w:hint="eastAsia" w:ascii="仿宋_GB2312" w:hAnsi="仿宋" w:eastAsia="仿宋_GB2312" w:cs="楷体"/>
                <w:b/>
                <w:bCs/>
                <w:kern w:val="2"/>
                <w:sz w:val="21"/>
                <w:szCs w:val="21"/>
                <w:lang w:val="en-US" w:eastAsia="zh-CN" w:bidi="ar-SA"/>
              </w:rPr>
            </w:pPr>
            <w:r>
              <w:rPr>
                <w:rFonts w:hint="eastAsia" w:ascii="仿宋_GB2312" w:hAnsi="仿宋" w:eastAsia="仿宋_GB2312" w:cs="楷体"/>
                <w:b/>
                <w:bCs/>
                <w:kern w:val="2"/>
                <w:sz w:val="21"/>
                <w:szCs w:val="21"/>
                <w:lang w:val="en-US" w:eastAsia="zh-CN" w:bidi="ar-SA"/>
              </w:rPr>
              <w:t>毕业要求指标点</w:t>
            </w:r>
          </w:p>
        </w:tc>
        <w:tc>
          <w:tcPr>
            <w:tcW w:w="2031" w:type="dxa"/>
            <w:tcBorders>
              <w:top w:val="single" w:color="auto" w:sz="4" w:space="0"/>
              <w:left w:val="single" w:color="auto" w:sz="4" w:space="0"/>
              <w:bottom w:val="single" w:color="auto" w:sz="4" w:space="0"/>
              <w:right w:val="single" w:color="auto" w:sz="4" w:space="0"/>
            </w:tcBorders>
            <w:vAlign w:val="center"/>
          </w:tcPr>
          <w:p w14:paraId="6F0867A5">
            <w:pPr>
              <w:pStyle w:val="32"/>
              <w:adjustRightInd w:val="0"/>
              <w:snapToGrid w:val="0"/>
              <w:spacing w:before="100" w:beforeAutospacing="1" w:after="100" w:afterAutospacing="1" w:line="240" w:lineRule="auto"/>
              <w:ind w:firstLine="0" w:firstLineChars="0"/>
              <w:jc w:val="center"/>
              <w:rPr>
                <w:rFonts w:hint="eastAsia" w:ascii="仿宋_GB2312" w:hAnsi="仿宋" w:eastAsia="仿宋_GB2312" w:cs="楷体"/>
                <w:b/>
                <w:bCs/>
                <w:kern w:val="2"/>
                <w:sz w:val="21"/>
                <w:szCs w:val="21"/>
                <w:lang w:val="en-US" w:eastAsia="zh-CN" w:bidi="ar-SA"/>
              </w:rPr>
            </w:pPr>
            <w:r>
              <w:rPr>
                <w:rFonts w:hint="eastAsia" w:ascii="仿宋_GB2312" w:hAnsi="仿宋" w:eastAsia="仿宋_GB2312" w:cs="楷体"/>
                <w:b/>
                <w:bCs/>
                <w:kern w:val="2"/>
                <w:sz w:val="21"/>
                <w:szCs w:val="21"/>
                <w:lang w:val="en-US" w:eastAsia="zh-CN" w:bidi="ar-SA"/>
              </w:rPr>
              <w:t>课程目标</w:t>
            </w:r>
          </w:p>
        </w:tc>
      </w:tr>
      <w:tr w14:paraId="1AE7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2222" w:type="dxa"/>
            <w:tcBorders>
              <w:top w:val="single" w:color="auto" w:sz="4" w:space="0"/>
              <w:left w:val="single" w:color="auto" w:sz="4" w:space="0"/>
              <w:bottom w:val="single" w:color="auto" w:sz="4" w:space="0"/>
              <w:right w:val="single" w:color="auto" w:sz="4" w:space="0"/>
            </w:tcBorders>
            <w:vAlign w:val="center"/>
          </w:tcPr>
          <w:p w14:paraId="679CECDE">
            <w:pPr>
              <w:spacing w:line="240" w:lineRule="auto"/>
              <w:jc w:val="center"/>
              <w:rPr>
                <w:rFonts w:hint="eastAsia" w:ascii="仿宋_GB2312" w:hAnsi="仿宋" w:eastAsia="仿宋_GB2312" w:cs="楷体"/>
                <w:kern w:val="2"/>
                <w:sz w:val="21"/>
                <w:szCs w:val="21"/>
                <w:lang w:val="en-US" w:eastAsia="zh-CN" w:bidi="ar-SA"/>
              </w:rPr>
            </w:pPr>
            <w:r>
              <w:rPr>
                <w:rFonts w:hint="eastAsia" w:ascii="仿宋_GB2312" w:hAnsi="仿宋" w:eastAsia="仿宋_GB2312" w:cs="楷体"/>
                <w:kern w:val="2"/>
                <w:sz w:val="21"/>
                <w:szCs w:val="21"/>
                <w:lang w:val="en-US" w:eastAsia="zh-CN" w:bidi="ar-SA"/>
              </w:rPr>
              <w:t>1.专业素质</w:t>
            </w:r>
          </w:p>
        </w:tc>
        <w:tc>
          <w:tcPr>
            <w:tcW w:w="5103" w:type="dxa"/>
            <w:tcBorders>
              <w:top w:val="single" w:color="auto" w:sz="4" w:space="0"/>
              <w:left w:val="single" w:color="auto" w:sz="4" w:space="0"/>
              <w:bottom w:val="single" w:color="auto" w:sz="4" w:space="0"/>
              <w:right w:val="single" w:color="auto" w:sz="4" w:space="0"/>
            </w:tcBorders>
            <w:vAlign w:val="center"/>
          </w:tcPr>
          <w:p w14:paraId="03200467">
            <w:pPr>
              <w:spacing w:line="240" w:lineRule="auto"/>
              <w:jc w:val="both"/>
              <w:rPr>
                <w:rFonts w:hint="eastAsia" w:ascii="仿宋_GB2312" w:hAnsi="仿宋" w:eastAsia="仿宋_GB2312" w:cs="楷体"/>
                <w:kern w:val="2"/>
                <w:sz w:val="21"/>
                <w:szCs w:val="21"/>
                <w:lang w:val="en-US" w:eastAsia="zh-CN" w:bidi="ar-SA"/>
              </w:rPr>
            </w:pPr>
            <w:r>
              <w:rPr>
                <w:rFonts w:hint="eastAsia" w:ascii="仿宋_GB2312" w:hAnsi="仿宋" w:eastAsia="仿宋_GB2312" w:cs="楷体"/>
                <w:kern w:val="2"/>
                <w:sz w:val="21"/>
                <w:szCs w:val="21"/>
                <w:lang w:val="en-US" w:eastAsia="zh-CN" w:bidi="ar-SA"/>
              </w:rPr>
              <w:t>2-1[科学文化素质]具有科学精神、人文修养、艺术修养、文化品位、语言表达能力、跨文化沟通能力。</w:t>
            </w:r>
          </w:p>
        </w:tc>
        <w:tc>
          <w:tcPr>
            <w:tcW w:w="2031" w:type="dxa"/>
            <w:tcBorders>
              <w:top w:val="single" w:color="auto" w:sz="4" w:space="0"/>
              <w:left w:val="single" w:color="auto" w:sz="4" w:space="0"/>
              <w:bottom w:val="single" w:color="auto" w:sz="4" w:space="0"/>
              <w:right w:val="single" w:color="auto" w:sz="4" w:space="0"/>
            </w:tcBorders>
            <w:vAlign w:val="center"/>
          </w:tcPr>
          <w:p w14:paraId="6B859154">
            <w:pPr>
              <w:spacing w:line="240" w:lineRule="auto"/>
              <w:jc w:val="center"/>
              <w:rPr>
                <w:rFonts w:hint="eastAsia" w:ascii="仿宋_GB2312" w:hAnsi="仿宋" w:eastAsia="仿宋_GB2312" w:cs="楷体"/>
                <w:kern w:val="2"/>
                <w:sz w:val="21"/>
                <w:szCs w:val="21"/>
                <w:lang w:val="en-US" w:eastAsia="zh-CN" w:bidi="ar-SA"/>
              </w:rPr>
            </w:pPr>
            <w:r>
              <w:rPr>
                <w:rFonts w:hint="eastAsia" w:ascii="仿宋_GB2312" w:hAnsi="仿宋" w:eastAsia="仿宋_GB2312" w:cs="楷体"/>
                <w:kern w:val="2"/>
                <w:sz w:val="21"/>
                <w:szCs w:val="21"/>
                <w:lang w:val="en-US" w:eastAsia="zh-CN" w:bidi="ar-SA"/>
              </w:rPr>
              <w:t>课程目标1</w:t>
            </w:r>
          </w:p>
        </w:tc>
      </w:tr>
      <w:tr w14:paraId="61FE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2222" w:type="dxa"/>
            <w:tcBorders>
              <w:top w:val="single" w:color="auto" w:sz="4" w:space="0"/>
              <w:left w:val="single" w:color="auto" w:sz="4" w:space="0"/>
              <w:bottom w:val="single" w:color="auto" w:sz="4" w:space="0"/>
              <w:right w:val="single" w:color="auto" w:sz="4" w:space="0"/>
            </w:tcBorders>
            <w:vAlign w:val="center"/>
          </w:tcPr>
          <w:p w14:paraId="2A1D2FAE">
            <w:pPr>
              <w:spacing w:line="240" w:lineRule="auto"/>
              <w:jc w:val="center"/>
              <w:rPr>
                <w:rFonts w:hint="eastAsia" w:ascii="仿宋_GB2312" w:hAnsi="仿宋" w:eastAsia="仿宋_GB2312" w:cs="楷体"/>
                <w:kern w:val="2"/>
                <w:sz w:val="21"/>
                <w:szCs w:val="21"/>
                <w:lang w:val="en-US" w:eastAsia="zh-CN" w:bidi="ar-SA"/>
              </w:rPr>
            </w:pPr>
            <w:r>
              <w:rPr>
                <w:rFonts w:hint="eastAsia" w:ascii="仿宋_GB2312" w:hAnsi="仿宋" w:eastAsia="仿宋_GB2312" w:cs="楷体"/>
                <w:kern w:val="2"/>
                <w:sz w:val="21"/>
                <w:szCs w:val="21"/>
                <w:lang w:val="en-US" w:eastAsia="zh-CN" w:bidi="ar-SA"/>
              </w:rPr>
              <w:t>2.交流合作</w:t>
            </w:r>
          </w:p>
        </w:tc>
        <w:tc>
          <w:tcPr>
            <w:tcW w:w="5103" w:type="dxa"/>
            <w:tcBorders>
              <w:top w:val="single" w:color="auto" w:sz="4" w:space="0"/>
              <w:left w:val="single" w:color="auto" w:sz="4" w:space="0"/>
              <w:bottom w:val="single" w:color="auto" w:sz="4" w:space="0"/>
              <w:right w:val="single" w:color="auto" w:sz="4" w:space="0"/>
            </w:tcBorders>
            <w:vAlign w:val="center"/>
          </w:tcPr>
          <w:p w14:paraId="6B397AC9">
            <w:pPr>
              <w:spacing w:line="240" w:lineRule="auto"/>
              <w:jc w:val="both"/>
              <w:rPr>
                <w:rFonts w:hint="eastAsia" w:ascii="仿宋_GB2312" w:hAnsi="仿宋" w:eastAsia="仿宋_GB2312" w:cs="楷体"/>
                <w:kern w:val="2"/>
                <w:sz w:val="21"/>
                <w:szCs w:val="21"/>
                <w:lang w:val="en-US" w:eastAsia="zh-CN" w:bidi="ar-SA"/>
              </w:rPr>
            </w:pPr>
            <w:r>
              <w:rPr>
                <w:rFonts w:hint="eastAsia" w:ascii="仿宋_GB2312" w:hAnsi="仿宋" w:eastAsia="仿宋_GB2312" w:cs="楷体"/>
                <w:kern w:val="2"/>
                <w:sz w:val="21"/>
                <w:szCs w:val="21"/>
                <w:lang w:val="en-US" w:eastAsia="zh-CN" w:bidi="ar-SA"/>
              </w:rPr>
              <w:t>6-1[跨文化交流的能力]。具有国际视野，养成尊重世界不同国家和地区文化及风俗等的良好素养，在读、说、听、写、译等各个方面熟练掌握一门外语，理解和尊重世界文化的差异性和多样性。了解国际动态，关注国际贸易领域的全球重大问题，具有开展国际交流与合作的能力，能够传播中华优秀文化和中国智慧。</w:t>
            </w:r>
          </w:p>
        </w:tc>
        <w:tc>
          <w:tcPr>
            <w:tcW w:w="2031" w:type="dxa"/>
            <w:tcBorders>
              <w:top w:val="single" w:color="auto" w:sz="4" w:space="0"/>
              <w:left w:val="single" w:color="auto" w:sz="4" w:space="0"/>
              <w:bottom w:val="single" w:color="auto" w:sz="4" w:space="0"/>
              <w:right w:val="single" w:color="auto" w:sz="4" w:space="0"/>
            </w:tcBorders>
            <w:vAlign w:val="center"/>
          </w:tcPr>
          <w:p w14:paraId="219356E1">
            <w:pPr>
              <w:spacing w:line="240" w:lineRule="auto"/>
              <w:jc w:val="center"/>
              <w:rPr>
                <w:rFonts w:hint="eastAsia" w:ascii="仿宋_GB2312" w:hAnsi="仿宋" w:eastAsia="仿宋_GB2312" w:cs="楷体"/>
                <w:kern w:val="2"/>
                <w:sz w:val="21"/>
                <w:szCs w:val="21"/>
                <w:lang w:val="en-US" w:eastAsia="zh-CN" w:bidi="ar-SA"/>
              </w:rPr>
            </w:pPr>
            <w:r>
              <w:rPr>
                <w:rFonts w:hint="eastAsia" w:ascii="仿宋_GB2312" w:hAnsi="仿宋" w:eastAsia="仿宋_GB2312" w:cs="楷体"/>
                <w:kern w:val="2"/>
                <w:sz w:val="21"/>
                <w:szCs w:val="21"/>
                <w:lang w:val="en-US" w:eastAsia="zh-CN" w:bidi="ar-SA"/>
              </w:rPr>
              <w:t>课程目标2</w:t>
            </w:r>
          </w:p>
        </w:tc>
      </w:tr>
      <w:tr w14:paraId="613C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222" w:type="dxa"/>
            <w:tcBorders>
              <w:top w:val="single" w:color="auto" w:sz="4" w:space="0"/>
              <w:left w:val="single" w:color="auto" w:sz="4" w:space="0"/>
              <w:bottom w:val="single" w:color="auto" w:sz="4" w:space="0"/>
              <w:right w:val="single" w:color="auto" w:sz="4" w:space="0"/>
            </w:tcBorders>
            <w:vAlign w:val="center"/>
          </w:tcPr>
          <w:p w14:paraId="06BA56B4">
            <w:pPr>
              <w:spacing w:line="240" w:lineRule="auto"/>
              <w:jc w:val="center"/>
              <w:rPr>
                <w:rFonts w:hint="eastAsia" w:ascii="仿宋_GB2312" w:hAnsi="仿宋" w:eastAsia="仿宋_GB2312" w:cs="楷体"/>
                <w:kern w:val="2"/>
                <w:sz w:val="21"/>
                <w:szCs w:val="21"/>
                <w:lang w:val="en-US" w:eastAsia="zh-CN" w:bidi="ar-SA"/>
              </w:rPr>
            </w:pPr>
            <w:r>
              <w:rPr>
                <w:rFonts w:hint="eastAsia" w:ascii="仿宋_GB2312" w:hAnsi="仿宋" w:eastAsia="仿宋_GB2312" w:cs="楷体"/>
                <w:kern w:val="2"/>
                <w:sz w:val="21"/>
                <w:szCs w:val="21"/>
                <w:lang w:val="en-US" w:eastAsia="zh-CN" w:bidi="ar-SA"/>
              </w:rPr>
              <w:t>3.学会反思</w:t>
            </w:r>
          </w:p>
        </w:tc>
        <w:tc>
          <w:tcPr>
            <w:tcW w:w="5103" w:type="dxa"/>
            <w:tcBorders>
              <w:top w:val="single" w:color="auto" w:sz="4" w:space="0"/>
              <w:left w:val="single" w:color="auto" w:sz="4" w:space="0"/>
              <w:bottom w:val="single" w:color="auto" w:sz="4" w:space="0"/>
              <w:right w:val="single" w:color="auto" w:sz="4" w:space="0"/>
            </w:tcBorders>
            <w:vAlign w:val="center"/>
          </w:tcPr>
          <w:p w14:paraId="17F4B632">
            <w:pPr>
              <w:spacing w:line="240" w:lineRule="auto"/>
              <w:jc w:val="both"/>
              <w:rPr>
                <w:rFonts w:hint="eastAsia" w:ascii="仿宋_GB2312" w:hAnsi="仿宋" w:eastAsia="仿宋_GB2312" w:cs="楷体"/>
                <w:kern w:val="2"/>
                <w:sz w:val="21"/>
                <w:szCs w:val="21"/>
                <w:lang w:val="en-US" w:eastAsia="zh-CN" w:bidi="ar-SA"/>
              </w:rPr>
            </w:pPr>
            <w:r>
              <w:rPr>
                <w:rFonts w:hint="eastAsia" w:ascii="仿宋_GB2312" w:hAnsi="仿宋" w:eastAsia="仿宋_GB2312" w:cs="楷体"/>
                <w:kern w:val="2"/>
                <w:sz w:val="21"/>
                <w:szCs w:val="21"/>
                <w:lang w:val="en-US" w:eastAsia="zh-CN" w:bidi="ar-SA"/>
              </w:rPr>
              <w:t>7-1[终身学习]具有终身学习意识和专业发展意识。知晓国际经济与贸易专业人才发展的路径方法，合理制定个人学习提升和专业发展规划，具备终身学习能力。</w:t>
            </w:r>
          </w:p>
        </w:tc>
        <w:tc>
          <w:tcPr>
            <w:tcW w:w="2031" w:type="dxa"/>
            <w:tcBorders>
              <w:top w:val="single" w:color="auto" w:sz="4" w:space="0"/>
              <w:left w:val="single" w:color="auto" w:sz="4" w:space="0"/>
              <w:bottom w:val="single" w:color="auto" w:sz="4" w:space="0"/>
              <w:right w:val="single" w:color="auto" w:sz="4" w:space="0"/>
            </w:tcBorders>
            <w:vAlign w:val="center"/>
          </w:tcPr>
          <w:p w14:paraId="75CA268C">
            <w:pPr>
              <w:spacing w:line="240" w:lineRule="auto"/>
              <w:jc w:val="center"/>
              <w:rPr>
                <w:rFonts w:hint="eastAsia" w:ascii="仿宋_GB2312" w:hAnsi="仿宋" w:eastAsia="仿宋_GB2312" w:cs="楷体"/>
                <w:kern w:val="2"/>
                <w:sz w:val="21"/>
                <w:szCs w:val="21"/>
                <w:lang w:val="en-US" w:eastAsia="zh-CN" w:bidi="ar-SA"/>
              </w:rPr>
            </w:pPr>
            <w:r>
              <w:rPr>
                <w:rFonts w:hint="eastAsia" w:ascii="仿宋_GB2312" w:hAnsi="仿宋" w:eastAsia="仿宋_GB2312" w:cs="楷体"/>
                <w:kern w:val="2"/>
                <w:sz w:val="21"/>
                <w:szCs w:val="21"/>
                <w:lang w:val="en-US" w:eastAsia="zh-CN" w:bidi="ar-SA"/>
              </w:rPr>
              <w:t>课程目标3</w:t>
            </w:r>
          </w:p>
        </w:tc>
      </w:tr>
    </w:tbl>
    <w:p w14:paraId="632F95CB">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hint="eastAsia" w:ascii="黑体" w:hAnsi="黑体" w:eastAsia="黑体" w:cs="Times New Roman"/>
          <w:bCs/>
          <w:sz w:val="28"/>
          <w:szCs w:val="28"/>
        </w:rPr>
      </w:pPr>
    </w:p>
    <w:p w14:paraId="6CFC5E9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五、</w:t>
      </w:r>
      <w:r>
        <w:rPr>
          <w:rFonts w:eastAsia="黑体"/>
          <w:bCs/>
          <w:snapToGrid w:val="0"/>
          <w:kern w:val="0"/>
          <w:sz w:val="28"/>
          <w:szCs w:val="28"/>
        </w:rPr>
        <w:t>课程</w:t>
      </w:r>
      <w:r>
        <w:rPr>
          <w:rFonts w:hint="eastAsia" w:eastAsia="黑体"/>
          <w:bCs/>
          <w:snapToGrid w:val="0"/>
          <w:kern w:val="0"/>
          <w:sz w:val="28"/>
          <w:szCs w:val="28"/>
        </w:rPr>
        <w:t>实验项目</w:t>
      </w:r>
      <w:r>
        <w:rPr>
          <w:rFonts w:eastAsia="黑体"/>
          <w:bCs/>
          <w:snapToGrid w:val="0"/>
          <w:kern w:val="0"/>
          <w:sz w:val="28"/>
          <w:szCs w:val="28"/>
        </w:rPr>
        <w:t>、教学方式对课程目标的支撑</w:t>
      </w:r>
      <w:r>
        <w:rPr>
          <w:rFonts w:hint="eastAsia" w:eastAsia="黑体"/>
          <w:bCs/>
          <w:snapToGrid w:val="0"/>
          <w:kern w:val="0"/>
          <w:sz w:val="28"/>
          <w:szCs w:val="28"/>
        </w:rPr>
        <w:t>关系</w:t>
      </w:r>
    </w:p>
    <w:tbl>
      <w:tblPr>
        <w:tblStyle w:val="15"/>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697"/>
        <w:gridCol w:w="2924"/>
        <w:gridCol w:w="1999"/>
      </w:tblGrid>
      <w:tr w14:paraId="7125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739" w:type="dxa"/>
            <w:vAlign w:val="center"/>
          </w:tcPr>
          <w:p w14:paraId="0CB14DB0">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序号</w:t>
            </w:r>
          </w:p>
        </w:tc>
        <w:tc>
          <w:tcPr>
            <w:tcW w:w="3697" w:type="dxa"/>
            <w:vAlign w:val="center"/>
          </w:tcPr>
          <w:p w14:paraId="093168A0">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实验项目</w:t>
            </w:r>
          </w:p>
        </w:tc>
        <w:tc>
          <w:tcPr>
            <w:tcW w:w="2924" w:type="dxa"/>
            <w:vAlign w:val="center"/>
          </w:tcPr>
          <w:p w14:paraId="15A24D76">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教学方式</w:t>
            </w:r>
          </w:p>
        </w:tc>
        <w:tc>
          <w:tcPr>
            <w:tcW w:w="1999" w:type="dxa"/>
            <w:vAlign w:val="center"/>
          </w:tcPr>
          <w:p w14:paraId="2EBDD87E">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支撑课程目标</w:t>
            </w:r>
          </w:p>
        </w:tc>
      </w:tr>
      <w:tr w14:paraId="6D736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39" w:type="dxa"/>
            <w:vAlign w:val="center"/>
          </w:tcPr>
          <w:p w14:paraId="73B2FA63">
            <w:pPr>
              <w:spacing w:line="240" w:lineRule="auto"/>
              <w:jc w:val="center"/>
              <w:rPr>
                <w:rFonts w:ascii="仿宋_GB2312" w:eastAsia="仿宋_GB2312"/>
                <w:spacing w:val="-4"/>
                <w:szCs w:val="21"/>
              </w:rPr>
            </w:pPr>
            <w:r>
              <w:rPr>
                <w:rFonts w:hint="eastAsia" w:ascii="仿宋_GB2312" w:eastAsia="仿宋_GB2312"/>
                <w:spacing w:val="-4"/>
                <w:szCs w:val="21"/>
              </w:rPr>
              <w:t>1</w:t>
            </w:r>
          </w:p>
        </w:tc>
        <w:tc>
          <w:tcPr>
            <w:tcW w:w="3697" w:type="dxa"/>
            <w:vAlign w:val="center"/>
          </w:tcPr>
          <w:p w14:paraId="72CA8DEF">
            <w:pPr>
              <w:spacing w:line="240" w:lineRule="auto"/>
              <w:jc w:val="both"/>
              <w:rPr>
                <w:rFonts w:ascii="仿宋_GB2312" w:eastAsia="仿宋_GB2312"/>
                <w:spacing w:val="-4"/>
                <w:szCs w:val="21"/>
              </w:rPr>
            </w:pPr>
            <w:r>
              <w:rPr>
                <w:rFonts w:hint="eastAsia" w:ascii="仿宋_GB2312" w:eastAsia="仿宋_GB2312"/>
                <w:spacing w:val="-4"/>
                <w:szCs w:val="21"/>
              </w:rPr>
              <w:t>实验项目一、实验项目二、实验项目三、实验项目四</w:t>
            </w:r>
          </w:p>
        </w:tc>
        <w:tc>
          <w:tcPr>
            <w:tcW w:w="2924" w:type="dxa"/>
            <w:vAlign w:val="center"/>
          </w:tcPr>
          <w:p w14:paraId="07240B8D">
            <w:pPr>
              <w:spacing w:line="240" w:lineRule="auto"/>
              <w:jc w:val="both"/>
              <w:rPr>
                <w:rFonts w:ascii="仿宋_GB2312" w:eastAsia="仿宋_GB2312"/>
                <w:spacing w:val="-4"/>
                <w:szCs w:val="21"/>
              </w:rPr>
            </w:pPr>
            <w:r>
              <w:rPr>
                <w:rFonts w:hint="eastAsia" w:ascii="仿宋_GB2312" w:eastAsia="仿宋_GB2312"/>
                <w:spacing w:val="-4"/>
                <w:szCs w:val="21"/>
              </w:rPr>
              <w:t>讲授法、讨论法、练习法、小组合作法</w:t>
            </w:r>
          </w:p>
        </w:tc>
        <w:tc>
          <w:tcPr>
            <w:tcW w:w="1999" w:type="dxa"/>
            <w:vAlign w:val="center"/>
          </w:tcPr>
          <w:p w14:paraId="72F0C7CE">
            <w:pPr>
              <w:spacing w:line="240" w:lineRule="auto"/>
              <w:jc w:val="center"/>
              <w:rPr>
                <w:rFonts w:ascii="仿宋_GB2312" w:eastAsia="仿宋_GB2312"/>
                <w:spacing w:val="-4"/>
                <w:szCs w:val="21"/>
              </w:rPr>
            </w:pPr>
            <w:r>
              <w:rPr>
                <w:rFonts w:hint="eastAsia" w:ascii="仿宋_GB2312" w:eastAsia="仿宋_GB2312"/>
                <w:spacing w:val="-4"/>
                <w:szCs w:val="21"/>
              </w:rPr>
              <w:t>课程目标1</w:t>
            </w:r>
          </w:p>
        </w:tc>
      </w:tr>
      <w:tr w14:paraId="661E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39" w:type="dxa"/>
            <w:vAlign w:val="center"/>
          </w:tcPr>
          <w:p w14:paraId="7143603B">
            <w:pPr>
              <w:spacing w:line="240" w:lineRule="auto"/>
              <w:jc w:val="center"/>
              <w:rPr>
                <w:rFonts w:ascii="仿宋_GB2312" w:eastAsia="仿宋_GB2312"/>
                <w:spacing w:val="-4"/>
                <w:szCs w:val="21"/>
              </w:rPr>
            </w:pPr>
            <w:r>
              <w:rPr>
                <w:rFonts w:hint="eastAsia" w:ascii="仿宋_GB2312" w:eastAsia="仿宋_GB2312"/>
                <w:spacing w:val="-4"/>
                <w:szCs w:val="21"/>
              </w:rPr>
              <w:t>2</w:t>
            </w:r>
          </w:p>
        </w:tc>
        <w:tc>
          <w:tcPr>
            <w:tcW w:w="3697" w:type="dxa"/>
            <w:vAlign w:val="center"/>
          </w:tcPr>
          <w:p w14:paraId="021677F3">
            <w:pPr>
              <w:spacing w:line="240" w:lineRule="auto"/>
              <w:jc w:val="both"/>
              <w:rPr>
                <w:rFonts w:ascii="仿宋_GB2312" w:eastAsia="仿宋_GB2312"/>
                <w:spacing w:val="-4"/>
                <w:szCs w:val="21"/>
              </w:rPr>
            </w:pPr>
            <w:r>
              <w:rPr>
                <w:rFonts w:hint="eastAsia" w:ascii="仿宋_GB2312" w:eastAsia="仿宋_GB2312"/>
                <w:spacing w:val="-4"/>
                <w:szCs w:val="21"/>
              </w:rPr>
              <w:t>实验项目一、实验项目二、实验项目三、实验项目四</w:t>
            </w:r>
          </w:p>
        </w:tc>
        <w:tc>
          <w:tcPr>
            <w:tcW w:w="2924" w:type="dxa"/>
            <w:vAlign w:val="center"/>
          </w:tcPr>
          <w:p w14:paraId="0EF019F6">
            <w:pPr>
              <w:spacing w:line="240" w:lineRule="auto"/>
              <w:jc w:val="both"/>
              <w:rPr>
                <w:rFonts w:ascii="仿宋_GB2312" w:eastAsia="仿宋_GB2312"/>
                <w:spacing w:val="-4"/>
                <w:szCs w:val="21"/>
              </w:rPr>
            </w:pPr>
            <w:r>
              <w:rPr>
                <w:rFonts w:hint="eastAsia" w:ascii="仿宋_GB2312" w:eastAsia="仿宋_GB2312"/>
                <w:spacing w:val="-4"/>
                <w:szCs w:val="21"/>
              </w:rPr>
              <w:t>讲授法、讨论法、练习法、小组合作法</w:t>
            </w:r>
          </w:p>
        </w:tc>
        <w:tc>
          <w:tcPr>
            <w:tcW w:w="1999" w:type="dxa"/>
            <w:vAlign w:val="center"/>
          </w:tcPr>
          <w:p w14:paraId="66CC5733">
            <w:pPr>
              <w:spacing w:line="240" w:lineRule="auto"/>
              <w:jc w:val="center"/>
              <w:rPr>
                <w:rFonts w:ascii="仿宋_GB2312" w:eastAsia="仿宋_GB2312"/>
                <w:spacing w:val="-4"/>
                <w:szCs w:val="21"/>
              </w:rPr>
            </w:pPr>
            <w:r>
              <w:rPr>
                <w:rFonts w:hint="eastAsia" w:ascii="仿宋_GB2312" w:eastAsia="仿宋_GB2312"/>
                <w:spacing w:val="-4"/>
                <w:szCs w:val="21"/>
              </w:rPr>
              <w:t>课程目标2</w:t>
            </w:r>
          </w:p>
        </w:tc>
      </w:tr>
      <w:tr w14:paraId="2CA2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39" w:type="dxa"/>
            <w:vAlign w:val="center"/>
          </w:tcPr>
          <w:p w14:paraId="69901053">
            <w:pPr>
              <w:spacing w:line="240" w:lineRule="auto"/>
              <w:jc w:val="center"/>
              <w:rPr>
                <w:rFonts w:ascii="仿宋_GB2312" w:eastAsia="仿宋_GB2312"/>
                <w:spacing w:val="-4"/>
                <w:szCs w:val="21"/>
              </w:rPr>
            </w:pPr>
            <w:r>
              <w:rPr>
                <w:rFonts w:hint="eastAsia" w:ascii="仿宋_GB2312" w:eastAsia="仿宋_GB2312"/>
                <w:spacing w:val="-4"/>
                <w:szCs w:val="21"/>
              </w:rPr>
              <w:t>3</w:t>
            </w:r>
          </w:p>
        </w:tc>
        <w:tc>
          <w:tcPr>
            <w:tcW w:w="3697" w:type="dxa"/>
            <w:vAlign w:val="center"/>
          </w:tcPr>
          <w:p w14:paraId="67115286">
            <w:pPr>
              <w:spacing w:line="240" w:lineRule="auto"/>
              <w:jc w:val="both"/>
              <w:rPr>
                <w:rFonts w:ascii="仿宋_GB2312" w:eastAsia="仿宋_GB2312"/>
                <w:spacing w:val="-4"/>
                <w:szCs w:val="21"/>
              </w:rPr>
            </w:pPr>
            <w:r>
              <w:rPr>
                <w:rFonts w:hint="eastAsia" w:ascii="仿宋_GB2312" w:eastAsia="仿宋_GB2312"/>
                <w:spacing w:val="-4"/>
                <w:szCs w:val="21"/>
              </w:rPr>
              <w:t>实验项目一、实验项目二、实验项目三、实验项目四</w:t>
            </w:r>
          </w:p>
        </w:tc>
        <w:tc>
          <w:tcPr>
            <w:tcW w:w="2924" w:type="dxa"/>
            <w:vAlign w:val="center"/>
          </w:tcPr>
          <w:p w14:paraId="39202E86">
            <w:pPr>
              <w:spacing w:line="240" w:lineRule="auto"/>
              <w:jc w:val="both"/>
              <w:rPr>
                <w:rFonts w:ascii="仿宋_GB2312" w:eastAsia="仿宋_GB2312"/>
                <w:spacing w:val="-4"/>
                <w:szCs w:val="21"/>
              </w:rPr>
            </w:pPr>
            <w:r>
              <w:rPr>
                <w:rFonts w:hint="eastAsia" w:ascii="仿宋_GB2312" w:eastAsia="仿宋_GB2312"/>
                <w:spacing w:val="-4"/>
                <w:szCs w:val="21"/>
              </w:rPr>
              <w:t>讲授法、讨论法、练习法、小组合作法</w:t>
            </w:r>
          </w:p>
        </w:tc>
        <w:tc>
          <w:tcPr>
            <w:tcW w:w="1999" w:type="dxa"/>
            <w:vAlign w:val="center"/>
          </w:tcPr>
          <w:p w14:paraId="4BEEC0EB">
            <w:pPr>
              <w:spacing w:line="240" w:lineRule="auto"/>
              <w:jc w:val="center"/>
              <w:rPr>
                <w:rFonts w:ascii="仿宋_GB2312" w:eastAsia="仿宋_GB2312"/>
                <w:spacing w:val="-4"/>
                <w:szCs w:val="21"/>
              </w:rPr>
            </w:pPr>
            <w:r>
              <w:rPr>
                <w:rFonts w:hint="eastAsia" w:ascii="仿宋_GB2312" w:eastAsia="仿宋_GB2312"/>
                <w:spacing w:val="-4"/>
                <w:szCs w:val="21"/>
              </w:rPr>
              <w:t>课程目标3</w:t>
            </w:r>
          </w:p>
        </w:tc>
      </w:tr>
    </w:tbl>
    <w:p w14:paraId="5717AFA4">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hint="eastAsia" w:ascii="黑体" w:hAnsi="黑体" w:eastAsia="黑体" w:cs="Times New Roman"/>
          <w:bCs/>
          <w:sz w:val="28"/>
          <w:szCs w:val="28"/>
        </w:rPr>
      </w:pPr>
    </w:p>
    <w:p w14:paraId="267AB69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六</w:t>
      </w:r>
      <w:r>
        <w:rPr>
          <w:rFonts w:ascii="黑体" w:hAnsi="黑体" w:eastAsia="黑体" w:cs="Times New Roman"/>
          <w:bCs/>
          <w:sz w:val="28"/>
          <w:szCs w:val="28"/>
        </w:rPr>
        <w:t>、</w:t>
      </w:r>
      <w:r>
        <w:rPr>
          <w:rFonts w:hint="eastAsia" w:ascii="黑体" w:hAnsi="黑体" w:eastAsia="黑体" w:cs="Times New Roman"/>
          <w:bCs/>
          <w:sz w:val="28"/>
          <w:szCs w:val="28"/>
        </w:rPr>
        <w:t>实验项目设置与内容</w:t>
      </w:r>
    </w:p>
    <w:p w14:paraId="227EE835">
      <w:pPr>
        <w:keepNext w:val="0"/>
        <w:keepLines w:val="0"/>
        <w:pageBreakBefore w:val="0"/>
        <w:widowControl w:val="0"/>
        <w:tabs>
          <w:tab w:val="left" w:pos="24"/>
        </w:tabs>
        <w:kinsoku/>
        <w:wordWrap/>
        <w:overflowPunct/>
        <w:topLinePunct w:val="0"/>
        <w:bidi w:val="0"/>
        <w:snapToGrid/>
        <w:spacing w:line="360"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实验项目1：关于丝绸销售的谈判案例</w:t>
      </w:r>
    </w:p>
    <w:p w14:paraId="798A9B8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实验内容：通过资料的解读，完成角色的扮演，最终两组人员进行谈判，完成报价</w:t>
      </w:r>
    </w:p>
    <w:p w14:paraId="6BF60F0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
          <w:kern w:val="0"/>
          <w:sz w:val="24"/>
          <w:szCs w:val="24"/>
        </w:rPr>
        <w:t>4</w:t>
      </w:r>
    </w:p>
    <w:p w14:paraId="5579BB0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
          <w:kern w:val="0"/>
          <w:sz w:val="24"/>
          <w:szCs w:val="24"/>
        </w:rPr>
        <w:t>6</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rPr>
        <w:t>人</w:t>
      </w:r>
    </w:p>
    <w:p w14:paraId="43DC75F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验证性</w:t>
      </w:r>
    </w:p>
    <w:p w14:paraId="2DFE5ED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35EED2E3">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本实验学习建议：</w:t>
      </w:r>
    </w:p>
    <w:p w14:paraId="507DDB91">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1、认真听讲，积极互动</w:t>
      </w:r>
    </w:p>
    <w:p w14:paraId="7561FA78">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本章内容是引导性内容，跨度大，涉及面广，必须认真听讲；互动过程中，教师才能了解学生的认知水平，为教学调整和设计奠定基础。</w:t>
      </w:r>
    </w:p>
    <w:p w14:paraId="58FF21D3">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2、注重自主学习</w:t>
      </w:r>
    </w:p>
    <w:p w14:paraId="39CE5B0B">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课下积极阅读论文、专著，积极思考、沟通交流；关注学科前沿领域，用学科理论知识指导学科前沿领域的研究。</w:t>
      </w:r>
    </w:p>
    <w:p w14:paraId="69E57B72">
      <w:pPr>
        <w:keepNext w:val="0"/>
        <w:keepLines w:val="0"/>
        <w:pageBreakBefore w:val="0"/>
        <w:widowControl w:val="0"/>
        <w:tabs>
          <w:tab w:val="left" w:pos="24"/>
        </w:tabs>
        <w:kinsoku/>
        <w:wordWrap/>
        <w:overflowPunct/>
        <w:topLinePunct w:val="0"/>
        <w:bidi w:val="0"/>
        <w:snapToGrid/>
        <w:spacing w:line="360"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实验项目2：关于调谐器生产线交易条件的谈判案例</w:t>
      </w:r>
    </w:p>
    <w:p w14:paraId="6A9C237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实验内容：通过资料的解读，完成角色的扮演，最终两组人员进行谈判，完成报价</w:t>
      </w:r>
    </w:p>
    <w:p w14:paraId="2CC1D6A9">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
          <w:kern w:val="0"/>
          <w:sz w:val="24"/>
          <w:szCs w:val="24"/>
        </w:rPr>
        <w:t>4</w:t>
      </w:r>
    </w:p>
    <w:p w14:paraId="24F9343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
          <w:kern w:val="0"/>
          <w:sz w:val="24"/>
          <w:szCs w:val="24"/>
        </w:rPr>
        <w:t>6</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rPr>
        <w:t>人</w:t>
      </w:r>
    </w:p>
    <w:p w14:paraId="2306E28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综合性</w:t>
      </w:r>
    </w:p>
    <w:p w14:paraId="773BB35D">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6FB7943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本实验学习建议：</w:t>
      </w:r>
    </w:p>
    <w:p w14:paraId="6C73D662">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1、注重自主学习。本内容学生有一定基础，但知识零碎且认识肤浅，一定紧跟教师建议，课前提前预习，课上认真听讲，积极互动和参与，课下积极阅读、思考、沟通交流。</w:t>
      </w:r>
    </w:p>
    <w:p w14:paraId="5B86F704">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2、利用课本案例以及相关网站资料阅读，增加对理论知识的消化吸收，通过分组讨论等形式加强小组合作学习。</w:t>
      </w:r>
    </w:p>
    <w:p w14:paraId="092A9311">
      <w:pPr>
        <w:keepNext w:val="0"/>
        <w:keepLines w:val="0"/>
        <w:pageBreakBefore w:val="0"/>
        <w:widowControl w:val="0"/>
        <w:tabs>
          <w:tab w:val="left" w:pos="24"/>
        </w:tabs>
        <w:kinsoku/>
        <w:wordWrap/>
        <w:overflowPunct/>
        <w:topLinePunct w:val="0"/>
        <w:bidi w:val="0"/>
        <w:snapToGrid/>
        <w:spacing w:line="360"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实验项目3：关于中德技术贸易的谈判案例</w:t>
      </w:r>
    </w:p>
    <w:p w14:paraId="2F62156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实验内容：通过资料的解读，完成角色的扮演，最终两组人员进行谈判，完成报价</w:t>
      </w:r>
    </w:p>
    <w:p w14:paraId="45A1F0D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
          <w:kern w:val="0"/>
          <w:sz w:val="24"/>
          <w:szCs w:val="24"/>
        </w:rPr>
        <w:t>4</w:t>
      </w:r>
    </w:p>
    <w:p w14:paraId="0B8DA9D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
          <w:kern w:val="0"/>
          <w:sz w:val="24"/>
          <w:szCs w:val="24"/>
        </w:rPr>
        <w:t>6</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rPr>
        <w:t>人</w:t>
      </w:r>
    </w:p>
    <w:p w14:paraId="70F14C3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综合性</w:t>
      </w:r>
    </w:p>
    <w:p w14:paraId="484451A5">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3FDAFF71">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本实验学习建议：</w:t>
      </w:r>
    </w:p>
    <w:p w14:paraId="42B34AD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1、注重自主学习。本内容学生有一定基础，但知识零碎且认识肤浅，一定紧跟教师建议，课前提前预习，课上认真听讲，积极互动和参与。</w:t>
      </w:r>
    </w:p>
    <w:p w14:paraId="2CEAA8F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2、根据教师的建议，课下积极阅读、思考、沟通交流，加深对课本理论知识的理解，并通过相关案例分析，加强小组合作学习，在高质量完成作业的过程中提升专业能力和素养。</w:t>
      </w:r>
    </w:p>
    <w:p w14:paraId="656202B0">
      <w:pPr>
        <w:keepNext w:val="0"/>
        <w:keepLines w:val="0"/>
        <w:pageBreakBefore w:val="0"/>
        <w:widowControl w:val="0"/>
        <w:tabs>
          <w:tab w:val="left" w:pos="24"/>
        </w:tabs>
        <w:kinsoku/>
        <w:wordWrap/>
        <w:overflowPunct/>
        <w:topLinePunct w:val="0"/>
        <w:bidi w:val="0"/>
        <w:snapToGrid/>
        <w:spacing w:line="360"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实验项目4：关于综合模拟谈判案例</w:t>
      </w:r>
    </w:p>
    <w:p w14:paraId="6E0CA23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实验内容：通过资料的解读，完成角色的扮演，最终两组人员进行谈判，完成报价</w:t>
      </w:r>
    </w:p>
    <w:p w14:paraId="60EC36D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
          <w:kern w:val="0"/>
          <w:sz w:val="24"/>
          <w:szCs w:val="24"/>
        </w:rPr>
        <w:t>4</w:t>
      </w:r>
    </w:p>
    <w:p w14:paraId="5125295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
          <w:kern w:val="0"/>
          <w:sz w:val="24"/>
          <w:szCs w:val="24"/>
        </w:rPr>
        <w:t>6</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rPr>
        <w:t>人</w:t>
      </w:r>
    </w:p>
    <w:p w14:paraId="24D758C4">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验证性</w:t>
      </w:r>
    </w:p>
    <w:p w14:paraId="07CF97C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27D891B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本实验学习建议：</w:t>
      </w:r>
    </w:p>
    <w:p w14:paraId="37F5073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1、注重自主学习。本内容学生基础差，且缺乏理论统领，课前提前预习，课上认真听讲，积极互动和参与。</w:t>
      </w:r>
    </w:p>
    <w:p w14:paraId="0D3588E9">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2、根据教师的建议，课下积极阅读相关网站资料，并形成自己的理解。</w:t>
      </w:r>
    </w:p>
    <w:p w14:paraId="5EB72936">
      <w:pPr>
        <w:pStyle w:val="4"/>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hint="eastAsia" w:eastAsia="黑体"/>
          <w:snapToGrid w:val="0"/>
          <w:kern w:val="0"/>
          <w:sz w:val="28"/>
          <w:szCs w:val="28"/>
        </w:rPr>
      </w:pPr>
    </w:p>
    <w:p w14:paraId="60D62976">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eastAsia="黑体"/>
          <w:snapToGrid w:val="0"/>
          <w:kern w:val="0"/>
          <w:sz w:val="28"/>
          <w:szCs w:val="28"/>
        </w:rPr>
      </w:pPr>
      <w:r>
        <w:rPr>
          <w:rFonts w:hint="eastAsia" w:eastAsia="黑体"/>
          <w:snapToGrid w:val="0"/>
          <w:kern w:val="0"/>
          <w:sz w:val="28"/>
          <w:szCs w:val="28"/>
        </w:rPr>
        <w:t>七</w:t>
      </w:r>
      <w:r>
        <w:rPr>
          <w:rFonts w:eastAsia="黑体"/>
          <w:snapToGrid w:val="0"/>
          <w:kern w:val="0"/>
          <w:sz w:val="28"/>
          <w:szCs w:val="28"/>
        </w:rPr>
        <w:t>、</w:t>
      </w:r>
      <w:r>
        <w:rPr>
          <w:rFonts w:hint="eastAsia" w:eastAsia="黑体"/>
          <w:snapToGrid w:val="0"/>
          <w:kern w:val="0"/>
          <w:sz w:val="28"/>
          <w:szCs w:val="28"/>
        </w:rPr>
        <w:t>考核内容、考核方式与课程目标的关联关系</w:t>
      </w:r>
    </w:p>
    <w:tbl>
      <w:tblPr>
        <w:tblStyle w:val="1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50"/>
        <w:gridCol w:w="4411"/>
        <w:gridCol w:w="2795"/>
      </w:tblGrid>
      <w:tr w14:paraId="3D80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blHeader/>
        </w:trPr>
        <w:tc>
          <w:tcPr>
            <w:tcW w:w="2150" w:type="dxa"/>
            <w:tcMar>
              <w:top w:w="0" w:type="dxa"/>
              <w:left w:w="225" w:type="dxa"/>
              <w:bottom w:w="0" w:type="dxa"/>
              <w:right w:w="225" w:type="dxa"/>
            </w:tcMar>
            <w:vAlign w:val="center"/>
          </w:tcPr>
          <w:p w14:paraId="39DA8D07">
            <w:pPr>
              <w:spacing w:line="240" w:lineRule="auto"/>
              <w:jc w:val="center"/>
              <w:rPr>
                <w:rFonts w:ascii="仿宋_GB2312" w:eastAsia="仿宋_GB2312"/>
                <w:b/>
                <w:sz w:val="21"/>
                <w:szCs w:val="21"/>
              </w:rPr>
            </w:pPr>
            <w:r>
              <w:rPr>
                <w:rFonts w:hint="eastAsia" w:ascii="仿宋_GB2312" w:eastAsia="仿宋_GB2312"/>
                <w:b/>
                <w:sz w:val="21"/>
                <w:szCs w:val="21"/>
              </w:rPr>
              <w:t>课程目标</w:t>
            </w:r>
          </w:p>
        </w:tc>
        <w:tc>
          <w:tcPr>
            <w:tcW w:w="4411" w:type="dxa"/>
            <w:tcMar>
              <w:top w:w="0" w:type="dxa"/>
              <w:left w:w="225" w:type="dxa"/>
              <w:bottom w:w="0" w:type="dxa"/>
              <w:right w:w="225" w:type="dxa"/>
            </w:tcMar>
            <w:vAlign w:val="center"/>
          </w:tcPr>
          <w:p w14:paraId="5A52577E">
            <w:pPr>
              <w:spacing w:line="240" w:lineRule="auto"/>
              <w:jc w:val="center"/>
              <w:rPr>
                <w:rFonts w:ascii="仿宋_GB2312" w:eastAsia="仿宋_GB2312"/>
                <w:sz w:val="21"/>
                <w:szCs w:val="21"/>
              </w:rPr>
            </w:pPr>
            <w:r>
              <w:rPr>
                <w:rFonts w:hint="eastAsia" w:ascii="仿宋_GB2312" w:eastAsia="仿宋_GB2312"/>
                <w:b/>
                <w:bCs/>
                <w:sz w:val="21"/>
                <w:szCs w:val="21"/>
              </w:rPr>
              <w:t>考核内容</w:t>
            </w:r>
          </w:p>
        </w:tc>
        <w:tc>
          <w:tcPr>
            <w:tcW w:w="2795" w:type="dxa"/>
            <w:vAlign w:val="center"/>
          </w:tcPr>
          <w:p w14:paraId="69CC8517">
            <w:pPr>
              <w:spacing w:line="240" w:lineRule="auto"/>
              <w:jc w:val="center"/>
              <w:rPr>
                <w:rFonts w:ascii="仿宋_GB2312" w:eastAsia="仿宋_GB2312"/>
                <w:b/>
                <w:bCs/>
                <w:sz w:val="21"/>
                <w:szCs w:val="21"/>
              </w:rPr>
            </w:pPr>
            <w:r>
              <w:rPr>
                <w:rFonts w:hint="eastAsia" w:ascii="仿宋_GB2312" w:eastAsia="仿宋_GB2312"/>
                <w:b/>
                <w:bCs/>
                <w:sz w:val="21"/>
                <w:szCs w:val="21"/>
              </w:rPr>
              <w:t>考核方式</w:t>
            </w:r>
          </w:p>
        </w:tc>
      </w:tr>
      <w:tr w14:paraId="60B2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trPr>
        <w:tc>
          <w:tcPr>
            <w:tcW w:w="2150" w:type="dxa"/>
            <w:tcMar>
              <w:top w:w="0" w:type="dxa"/>
              <w:left w:w="225" w:type="dxa"/>
              <w:bottom w:w="0" w:type="dxa"/>
              <w:right w:w="225" w:type="dxa"/>
            </w:tcMar>
            <w:vAlign w:val="center"/>
          </w:tcPr>
          <w:p w14:paraId="56888F6F">
            <w:pPr>
              <w:spacing w:line="240" w:lineRule="auto"/>
              <w:jc w:val="center"/>
              <w:rPr>
                <w:rFonts w:ascii="仿宋_GB2312" w:eastAsia="仿宋_GB2312"/>
                <w:sz w:val="21"/>
                <w:szCs w:val="21"/>
              </w:rPr>
            </w:pPr>
            <w:r>
              <w:rPr>
                <w:rFonts w:hint="eastAsia" w:ascii="仿宋_GB2312" w:eastAsia="仿宋_GB2312"/>
                <w:sz w:val="21"/>
                <w:szCs w:val="21"/>
              </w:rPr>
              <w:t>课程目标1</w:t>
            </w:r>
          </w:p>
        </w:tc>
        <w:tc>
          <w:tcPr>
            <w:tcW w:w="4411" w:type="dxa"/>
            <w:tcMar>
              <w:top w:w="0" w:type="dxa"/>
              <w:left w:w="120" w:type="dxa"/>
              <w:bottom w:w="0" w:type="dxa"/>
              <w:right w:w="120" w:type="dxa"/>
            </w:tcMar>
            <w:vAlign w:val="center"/>
          </w:tcPr>
          <w:p w14:paraId="2495C6AE">
            <w:pPr>
              <w:keepNext w:val="0"/>
              <w:keepLines w:val="0"/>
              <w:pageBreakBefore w:val="0"/>
              <w:widowControl w:val="0"/>
              <w:kinsoku/>
              <w:wordWrap/>
              <w:overflowPunct/>
              <w:topLinePunct w:val="0"/>
              <w:autoSpaceDE/>
              <w:autoSpaceDN/>
              <w:bidi w:val="0"/>
              <w:adjustRightInd/>
              <w:snapToGrid/>
              <w:spacing w:line="240" w:lineRule="auto"/>
              <w:ind w:left="57"/>
              <w:jc w:val="both"/>
              <w:textAlignment w:val="auto"/>
              <w:rPr>
                <w:rFonts w:ascii="仿宋_GB2312" w:eastAsia="仿宋_GB2312"/>
                <w:sz w:val="21"/>
                <w:szCs w:val="21"/>
              </w:rPr>
            </w:pPr>
            <w:r>
              <w:rPr>
                <w:rFonts w:hint="eastAsia" w:ascii="仿宋_GB2312" w:eastAsia="仿宋_GB2312"/>
                <w:sz w:val="21"/>
                <w:szCs w:val="21"/>
              </w:rPr>
              <w:t>1.掌握国际贸易商务谈判的基本流程，掌握国际贸易商务谈判的技巧。</w:t>
            </w:r>
          </w:p>
          <w:p w14:paraId="33C3BEAA">
            <w:pPr>
              <w:keepNext w:val="0"/>
              <w:keepLines w:val="0"/>
              <w:pageBreakBefore w:val="0"/>
              <w:widowControl w:val="0"/>
              <w:kinsoku/>
              <w:wordWrap/>
              <w:overflowPunct/>
              <w:topLinePunct w:val="0"/>
              <w:autoSpaceDE/>
              <w:autoSpaceDN/>
              <w:bidi w:val="0"/>
              <w:adjustRightInd/>
              <w:snapToGrid/>
              <w:spacing w:line="240" w:lineRule="auto"/>
              <w:ind w:left="57"/>
              <w:jc w:val="both"/>
              <w:textAlignment w:val="auto"/>
              <w:rPr>
                <w:rFonts w:ascii="仿宋_GB2312" w:eastAsia="仿宋_GB2312"/>
                <w:sz w:val="21"/>
                <w:szCs w:val="21"/>
              </w:rPr>
            </w:pPr>
            <w:r>
              <w:rPr>
                <w:rFonts w:hint="eastAsia" w:ascii="仿宋_GB2312" w:eastAsia="仿宋_GB2312"/>
                <w:sz w:val="21"/>
                <w:szCs w:val="21"/>
              </w:rPr>
              <w:t>2.掌握谈判动机与流程、谈判润滑剂、谈判原则、谈验证性判、复杂谈判的知识点。</w:t>
            </w:r>
          </w:p>
        </w:tc>
        <w:tc>
          <w:tcPr>
            <w:tcW w:w="2795" w:type="dxa"/>
            <w:vAlign w:val="center"/>
          </w:tcPr>
          <w:p w14:paraId="157F06FB">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1.小组案例讨论成果</w:t>
            </w:r>
          </w:p>
          <w:p w14:paraId="30520D85">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2.平时学习和课堂表现</w:t>
            </w:r>
          </w:p>
          <w:p w14:paraId="68163BF9">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p>
        </w:tc>
      </w:tr>
      <w:tr w14:paraId="4EE4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trPr>
        <w:tc>
          <w:tcPr>
            <w:tcW w:w="2150" w:type="dxa"/>
            <w:tcMar>
              <w:top w:w="0" w:type="dxa"/>
              <w:left w:w="225" w:type="dxa"/>
              <w:bottom w:w="0" w:type="dxa"/>
              <w:right w:w="225" w:type="dxa"/>
            </w:tcMar>
            <w:vAlign w:val="center"/>
          </w:tcPr>
          <w:p w14:paraId="6F7DF3DD">
            <w:pPr>
              <w:spacing w:line="240" w:lineRule="auto"/>
              <w:jc w:val="center"/>
              <w:rPr>
                <w:rFonts w:ascii="仿宋_GB2312" w:eastAsia="仿宋_GB2312"/>
                <w:sz w:val="21"/>
                <w:szCs w:val="21"/>
              </w:rPr>
            </w:pPr>
            <w:r>
              <w:rPr>
                <w:rFonts w:hint="eastAsia" w:ascii="仿宋_GB2312" w:eastAsia="仿宋_GB2312"/>
                <w:sz w:val="21"/>
                <w:szCs w:val="21"/>
              </w:rPr>
              <w:t>课程目标2</w:t>
            </w:r>
          </w:p>
        </w:tc>
        <w:tc>
          <w:tcPr>
            <w:tcW w:w="4411" w:type="dxa"/>
            <w:tcMar>
              <w:top w:w="0" w:type="dxa"/>
              <w:left w:w="225" w:type="dxa"/>
              <w:bottom w:w="0" w:type="dxa"/>
              <w:right w:w="225" w:type="dxa"/>
            </w:tcMar>
            <w:vAlign w:val="center"/>
          </w:tcPr>
          <w:p w14:paraId="3F940E25">
            <w:pPr>
              <w:spacing w:line="240" w:lineRule="auto"/>
              <w:ind w:left="15"/>
              <w:jc w:val="both"/>
              <w:rPr>
                <w:rFonts w:ascii="仿宋_GB2312" w:eastAsia="仿宋_GB2312"/>
                <w:sz w:val="21"/>
                <w:szCs w:val="21"/>
              </w:rPr>
            </w:pPr>
            <w:r>
              <w:rPr>
                <w:rFonts w:hint="eastAsia" w:ascii="仿宋_GB2312" w:eastAsia="仿宋_GB2312"/>
                <w:sz w:val="21"/>
                <w:szCs w:val="21"/>
              </w:rPr>
              <w:t>1.以小组为单位 选取某一国际贸易商务谈判综合案例进行整合，2.能够阐述自己小组成果，并形成统一的认识与结果。</w:t>
            </w:r>
          </w:p>
          <w:p w14:paraId="0BDE9C88">
            <w:pPr>
              <w:spacing w:line="240" w:lineRule="auto"/>
              <w:ind w:left="15"/>
              <w:jc w:val="both"/>
              <w:rPr>
                <w:rFonts w:ascii="仿宋_GB2312" w:eastAsia="仿宋_GB2312"/>
                <w:sz w:val="21"/>
                <w:szCs w:val="21"/>
              </w:rPr>
            </w:pPr>
            <w:r>
              <w:rPr>
                <w:rFonts w:hint="eastAsia" w:ascii="仿宋_GB2312" w:eastAsia="仿宋_GB2312"/>
                <w:sz w:val="21"/>
                <w:szCs w:val="21"/>
              </w:rPr>
              <w:t>3.模拟谈判实践练习。</w:t>
            </w:r>
          </w:p>
        </w:tc>
        <w:tc>
          <w:tcPr>
            <w:tcW w:w="2795" w:type="dxa"/>
            <w:vAlign w:val="center"/>
          </w:tcPr>
          <w:p w14:paraId="5F6A5356">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1.综合模拟谈判</w:t>
            </w:r>
          </w:p>
          <w:p w14:paraId="420FBA52">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2.平时学习和课堂表现</w:t>
            </w:r>
          </w:p>
          <w:p w14:paraId="54E511E2">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p>
        </w:tc>
      </w:tr>
      <w:tr w14:paraId="5449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1" w:hRule="atLeast"/>
        </w:trPr>
        <w:tc>
          <w:tcPr>
            <w:tcW w:w="2150" w:type="dxa"/>
            <w:tcMar>
              <w:top w:w="0" w:type="dxa"/>
              <w:left w:w="225" w:type="dxa"/>
              <w:bottom w:w="0" w:type="dxa"/>
              <w:right w:w="225" w:type="dxa"/>
            </w:tcMar>
            <w:vAlign w:val="center"/>
          </w:tcPr>
          <w:p w14:paraId="4A395415">
            <w:pPr>
              <w:spacing w:line="240" w:lineRule="auto"/>
              <w:jc w:val="center"/>
              <w:rPr>
                <w:rFonts w:ascii="仿宋_GB2312" w:eastAsia="仿宋_GB2312"/>
                <w:sz w:val="21"/>
                <w:szCs w:val="21"/>
              </w:rPr>
            </w:pPr>
            <w:r>
              <w:rPr>
                <w:rFonts w:hint="eastAsia" w:ascii="仿宋_GB2312" w:eastAsia="仿宋_GB2312"/>
                <w:sz w:val="21"/>
                <w:szCs w:val="21"/>
              </w:rPr>
              <w:t>课程目标3</w:t>
            </w:r>
          </w:p>
        </w:tc>
        <w:tc>
          <w:tcPr>
            <w:tcW w:w="4411" w:type="dxa"/>
            <w:tcMar>
              <w:top w:w="0" w:type="dxa"/>
              <w:left w:w="225" w:type="dxa"/>
              <w:bottom w:w="0" w:type="dxa"/>
              <w:right w:w="225" w:type="dxa"/>
            </w:tcMar>
            <w:vAlign w:val="center"/>
          </w:tcPr>
          <w:p w14:paraId="2BD139B6">
            <w:pPr>
              <w:spacing w:line="240" w:lineRule="auto"/>
              <w:ind w:left="-105" w:firstLine="105" w:firstLineChars="50"/>
              <w:jc w:val="both"/>
              <w:rPr>
                <w:rFonts w:ascii="仿宋_GB2312" w:eastAsia="仿宋_GB2312"/>
                <w:sz w:val="21"/>
                <w:szCs w:val="21"/>
              </w:rPr>
            </w:pPr>
            <w:r>
              <w:rPr>
                <w:rFonts w:hint="eastAsia" w:ascii="仿宋_GB2312" w:eastAsia="仿宋_GB2312"/>
                <w:sz w:val="21"/>
                <w:szCs w:val="21"/>
              </w:rPr>
              <w:t>1.能够运用所学知识对国际贸易商务谈判技巧进行实践练习，并形成自己的认识。</w:t>
            </w:r>
          </w:p>
        </w:tc>
        <w:tc>
          <w:tcPr>
            <w:tcW w:w="2795" w:type="dxa"/>
            <w:vAlign w:val="center"/>
          </w:tcPr>
          <w:p w14:paraId="7B9F23BC">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1.小组案例讨论成果</w:t>
            </w:r>
          </w:p>
          <w:p w14:paraId="01DD0C59">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2.综合模拟谈判</w:t>
            </w:r>
          </w:p>
        </w:tc>
      </w:tr>
    </w:tbl>
    <w:p w14:paraId="7FB2FC25">
      <w:pPr>
        <w:pStyle w:val="4"/>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eastAsia" w:eastAsia="黑体"/>
          <w:sz w:val="28"/>
          <w:szCs w:val="28"/>
        </w:rPr>
      </w:pPr>
    </w:p>
    <w:p w14:paraId="76A9DFFF">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eastAsia="黑体"/>
          <w:sz w:val="28"/>
          <w:szCs w:val="28"/>
        </w:rPr>
      </w:pPr>
      <w:r>
        <w:rPr>
          <w:rFonts w:hint="eastAsia" w:eastAsia="黑体"/>
          <w:sz w:val="28"/>
          <w:szCs w:val="28"/>
        </w:rPr>
        <w:t>八</w:t>
      </w:r>
      <w:r>
        <w:rPr>
          <w:rFonts w:eastAsia="黑体"/>
          <w:sz w:val="28"/>
          <w:szCs w:val="28"/>
        </w:rPr>
        <w:t>、课程考核方式与评价细则</w:t>
      </w:r>
    </w:p>
    <w:p w14:paraId="04E89C70">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pPr>
      <w:r>
        <w:rPr>
          <w:rFonts w:hint="eastAsia" w:ascii="仿宋_GB2312" w:eastAsia="仿宋_GB2312"/>
          <w:b/>
          <w:bCs/>
          <w:sz w:val="24"/>
        </w:rPr>
        <w:t>（一）考核方式：</w:t>
      </w:r>
    </w:p>
    <w:p w14:paraId="3E3F44F2">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仿宋_GB2312"/>
          <w:sz w:val="24"/>
          <w:szCs w:val="24"/>
        </w:rPr>
      </w:pPr>
      <w:r>
        <w:rPr>
          <w:rFonts w:hint="eastAsia" w:ascii="仿宋_GB2312" w:eastAsia="仿宋_GB2312"/>
          <w:sz w:val="24"/>
          <w:szCs w:val="24"/>
        </w:rPr>
        <w:t>本课程为考查课，不进行期末考试，依实验报告成绩评定成绩。各实验完成后均需写出完整的实验报告。由课堂表现，课堂实际演练，实验报告等环节给出各个实验成绩。</w:t>
      </w:r>
    </w:p>
    <w:tbl>
      <w:tblPr>
        <w:tblStyle w:val="14"/>
        <w:tblW w:w="937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5"/>
        <w:gridCol w:w="1966"/>
        <w:gridCol w:w="2418"/>
        <w:gridCol w:w="1815"/>
        <w:gridCol w:w="1825"/>
      </w:tblGrid>
      <w:tr w14:paraId="02F1D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1355" w:type="dxa"/>
            <w:vMerge w:val="restart"/>
            <w:vAlign w:val="center"/>
          </w:tcPr>
          <w:p w14:paraId="5314FA55">
            <w:pPr>
              <w:adjustRightInd w:val="0"/>
              <w:snapToGrid w:val="0"/>
              <w:jc w:val="center"/>
              <w:rPr>
                <w:rFonts w:ascii="仿宋_GB2312" w:eastAsia="仿宋_GB2312"/>
                <w:b/>
                <w:bCs/>
                <w:szCs w:val="21"/>
              </w:rPr>
            </w:pPr>
            <w:r>
              <w:rPr>
                <w:rFonts w:hint="eastAsia" w:ascii="仿宋_GB2312" w:eastAsia="仿宋_GB2312"/>
                <w:b/>
                <w:bCs/>
                <w:szCs w:val="21"/>
              </w:rPr>
              <w:t>课程目标</w:t>
            </w:r>
          </w:p>
        </w:tc>
        <w:tc>
          <w:tcPr>
            <w:tcW w:w="8024" w:type="dxa"/>
            <w:gridSpan w:val="4"/>
            <w:tcBorders>
              <w:bottom w:val="single" w:color="auto" w:sz="4" w:space="0"/>
            </w:tcBorders>
            <w:vAlign w:val="center"/>
          </w:tcPr>
          <w:p w14:paraId="24DD7A46">
            <w:pPr>
              <w:adjustRightInd w:val="0"/>
              <w:snapToGrid w:val="0"/>
              <w:jc w:val="center"/>
              <w:rPr>
                <w:rFonts w:ascii="仿宋_GB2312" w:eastAsia="仿宋_GB2312"/>
                <w:b/>
                <w:bCs/>
                <w:szCs w:val="21"/>
              </w:rPr>
            </w:pPr>
            <w:r>
              <w:rPr>
                <w:rFonts w:hint="eastAsia" w:ascii="仿宋_GB2312" w:eastAsia="仿宋_GB2312"/>
                <w:b/>
                <w:bCs/>
                <w:szCs w:val="21"/>
              </w:rPr>
              <w:t>考核环节</w:t>
            </w:r>
          </w:p>
        </w:tc>
      </w:tr>
      <w:tr w14:paraId="1123B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355" w:type="dxa"/>
            <w:vMerge w:val="continue"/>
            <w:vAlign w:val="center"/>
          </w:tcPr>
          <w:p w14:paraId="44E765F2">
            <w:pPr>
              <w:adjustRightInd w:val="0"/>
              <w:snapToGrid w:val="0"/>
              <w:jc w:val="center"/>
              <w:rPr>
                <w:rFonts w:ascii="仿宋_GB2312" w:eastAsia="仿宋_GB2312"/>
                <w:szCs w:val="21"/>
              </w:rPr>
            </w:pPr>
          </w:p>
        </w:tc>
        <w:tc>
          <w:tcPr>
            <w:tcW w:w="1966" w:type="dxa"/>
            <w:tcBorders>
              <w:top w:val="single" w:color="auto" w:sz="4" w:space="0"/>
            </w:tcBorders>
            <w:vAlign w:val="center"/>
          </w:tcPr>
          <w:p w14:paraId="7EDC04A2">
            <w:pPr>
              <w:adjustRightInd w:val="0"/>
              <w:snapToGrid w:val="0"/>
              <w:jc w:val="center"/>
              <w:rPr>
                <w:rFonts w:ascii="仿宋_GB2312" w:eastAsia="仿宋_GB2312"/>
                <w:szCs w:val="21"/>
              </w:rPr>
            </w:pPr>
            <w:r>
              <w:rPr>
                <w:rFonts w:hint="eastAsia" w:ascii="仿宋_GB2312" w:eastAsia="仿宋_GB2312"/>
                <w:szCs w:val="21"/>
              </w:rPr>
              <w:t>课堂表现（20%）</w:t>
            </w:r>
          </w:p>
        </w:tc>
        <w:tc>
          <w:tcPr>
            <w:tcW w:w="2418" w:type="dxa"/>
            <w:tcBorders>
              <w:top w:val="single" w:color="auto" w:sz="4" w:space="0"/>
            </w:tcBorders>
            <w:vAlign w:val="center"/>
          </w:tcPr>
          <w:p w14:paraId="056A4E11">
            <w:pPr>
              <w:adjustRightInd w:val="0"/>
              <w:snapToGrid w:val="0"/>
              <w:jc w:val="center"/>
              <w:rPr>
                <w:rFonts w:ascii="仿宋_GB2312" w:eastAsia="仿宋_GB2312"/>
                <w:szCs w:val="21"/>
              </w:rPr>
            </w:pPr>
            <w:r>
              <w:rPr>
                <w:rFonts w:hint="eastAsia" w:ascii="仿宋_GB2312" w:eastAsia="仿宋_GB2312"/>
                <w:szCs w:val="21"/>
              </w:rPr>
              <w:t>课堂实际演练（50%）</w:t>
            </w:r>
          </w:p>
        </w:tc>
        <w:tc>
          <w:tcPr>
            <w:tcW w:w="1815" w:type="dxa"/>
            <w:tcBorders>
              <w:top w:val="single" w:color="auto" w:sz="4" w:space="0"/>
            </w:tcBorders>
            <w:vAlign w:val="center"/>
          </w:tcPr>
          <w:p w14:paraId="22217519">
            <w:pPr>
              <w:adjustRightInd w:val="0"/>
              <w:snapToGrid w:val="0"/>
              <w:jc w:val="center"/>
              <w:rPr>
                <w:rFonts w:ascii="仿宋_GB2312" w:eastAsia="仿宋_GB2312"/>
                <w:szCs w:val="21"/>
              </w:rPr>
            </w:pPr>
            <w:r>
              <w:rPr>
                <w:rFonts w:hint="eastAsia" w:ascii="仿宋_GB2312" w:eastAsia="仿宋_GB2312"/>
                <w:szCs w:val="21"/>
              </w:rPr>
              <w:t>实验报告（30%）</w:t>
            </w:r>
          </w:p>
        </w:tc>
        <w:tc>
          <w:tcPr>
            <w:tcW w:w="1825" w:type="dxa"/>
            <w:tcBorders>
              <w:top w:val="single" w:color="auto" w:sz="4" w:space="0"/>
            </w:tcBorders>
            <w:vAlign w:val="center"/>
          </w:tcPr>
          <w:p w14:paraId="4F17CB38">
            <w:pPr>
              <w:adjustRightInd w:val="0"/>
              <w:snapToGrid w:val="0"/>
              <w:jc w:val="center"/>
              <w:rPr>
                <w:rFonts w:ascii="仿宋_GB2312" w:eastAsia="仿宋_GB2312"/>
                <w:szCs w:val="21"/>
              </w:rPr>
            </w:pPr>
            <w:r>
              <w:rPr>
                <w:rFonts w:hint="eastAsia" w:ascii="仿宋_GB2312" w:eastAsia="仿宋_GB2312" w:hAnsiTheme="minorEastAsia"/>
                <w:szCs w:val="21"/>
              </w:rPr>
              <w:t>…</w:t>
            </w:r>
          </w:p>
        </w:tc>
      </w:tr>
      <w:tr w14:paraId="2CC27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355" w:type="dxa"/>
            <w:vAlign w:val="center"/>
          </w:tcPr>
          <w:p w14:paraId="3FC4577E">
            <w:pPr>
              <w:adjustRightInd w:val="0"/>
              <w:snapToGrid w:val="0"/>
              <w:jc w:val="center"/>
              <w:rPr>
                <w:rFonts w:ascii="仿宋_GB2312" w:eastAsia="仿宋_GB2312"/>
                <w:szCs w:val="21"/>
              </w:rPr>
            </w:pPr>
            <w:r>
              <w:rPr>
                <w:rFonts w:hint="eastAsia" w:ascii="仿宋_GB2312" w:eastAsia="仿宋_GB2312"/>
                <w:szCs w:val="21"/>
              </w:rPr>
              <w:t>课程目标1</w:t>
            </w:r>
          </w:p>
        </w:tc>
        <w:tc>
          <w:tcPr>
            <w:tcW w:w="1966" w:type="dxa"/>
            <w:tcBorders>
              <w:top w:val="single" w:color="auto" w:sz="4" w:space="0"/>
            </w:tcBorders>
            <w:vAlign w:val="center"/>
          </w:tcPr>
          <w:p w14:paraId="1234ED76">
            <w:pPr>
              <w:adjustRightInd w:val="0"/>
              <w:snapToGrid w:val="0"/>
              <w:jc w:val="center"/>
              <w:rPr>
                <w:rFonts w:ascii="仿宋_GB2312" w:eastAsia="仿宋_GB2312"/>
                <w:szCs w:val="21"/>
              </w:rPr>
            </w:pPr>
            <w:r>
              <w:rPr>
                <w:rFonts w:hint="eastAsia" w:ascii="仿宋_GB2312" w:eastAsia="仿宋_GB2312"/>
                <w:szCs w:val="21"/>
              </w:rPr>
              <w:t>80</w:t>
            </w:r>
          </w:p>
        </w:tc>
        <w:tc>
          <w:tcPr>
            <w:tcW w:w="2418" w:type="dxa"/>
            <w:tcBorders>
              <w:top w:val="single" w:color="auto" w:sz="4" w:space="0"/>
            </w:tcBorders>
            <w:vAlign w:val="center"/>
          </w:tcPr>
          <w:p w14:paraId="3B28CD59">
            <w:pPr>
              <w:adjustRightInd w:val="0"/>
              <w:snapToGrid w:val="0"/>
              <w:jc w:val="center"/>
              <w:rPr>
                <w:rFonts w:ascii="仿宋_GB2312" w:eastAsia="仿宋_GB2312"/>
                <w:szCs w:val="21"/>
              </w:rPr>
            </w:pPr>
          </w:p>
        </w:tc>
        <w:tc>
          <w:tcPr>
            <w:tcW w:w="1815" w:type="dxa"/>
            <w:tcBorders>
              <w:top w:val="single" w:color="auto" w:sz="4" w:space="0"/>
            </w:tcBorders>
            <w:vAlign w:val="center"/>
          </w:tcPr>
          <w:p w14:paraId="7A70BC3B">
            <w:pPr>
              <w:adjustRightInd w:val="0"/>
              <w:snapToGrid w:val="0"/>
              <w:ind w:firstLine="577"/>
              <w:jc w:val="center"/>
              <w:rPr>
                <w:rFonts w:ascii="仿宋_GB2312" w:eastAsia="仿宋_GB2312"/>
                <w:szCs w:val="21"/>
              </w:rPr>
            </w:pPr>
            <w:r>
              <w:rPr>
                <w:rFonts w:hint="eastAsia" w:ascii="仿宋_GB2312" w:eastAsia="仿宋_GB2312"/>
                <w:szCs w:val="21"/>
              </w:rPr>
              <w:t>30</w:t>
            </w:r>
          </w:p>
        </w:tc>
        <w:tc>
          <w:tcPr>
            <w:tcW w:w="1825" w:type="dxa"/>
            <w:tcBorders>
              <w:top w:val="single" w:color="auto" w:sz="4" w:space="0"/>
            </w:tcBorders>
            <w:vAlign w:val="center"/>
          </w:tcPr>
          <w:p w14:paraId="1F844FB0">
            <w:pPr>
              <w:adjustRightInd w:val="0"/>
              <w:snapToGrid w:val="0"/>
              <w:jc w:val="center"/>
              <w:rPr>
                <w:rFonts w:ascii="仿宋_GB2312" w:eastAsia="仿宋_GB2312"/>
                <w:szCs w:val="21"/>
              </w:rPr>
            </w:pPr>
          </w:p>
        </w:tc>
      </w:tr>
      <w:tr w14:paraId="3D5FF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355" w:type="dxa"/>
            <w:vAlign w:val="center"/>
          </w:tcPr>
          <w:p w14:paraId="74BEFF25">
            <w:pPr>
              <w:adjustRightInd w:val="0"/>
              <w:snapToGrid w:val="0"/>
              <w:jc w:val="center"/>
              <w:rPr>
                <w:rFonts w:ascii="仿宋_GB2312" w:eastAsia="仿宋_GB2312"/>
                <w:szCs w:val="21"/>
              </w:rPr>
            </w:pPr>
            <w:r>
              <w:rPr>
                <w:rFonts w:hint="eastAsia" w:ascii="仿宋_GB2312" w:eastAsia="仿宋_GB2312"/>
                <w:szCs w:val="21"/>
              </w:rPr>
              <w:t>课程目标2</w:t>
            </w:r>
          </w:p>
        </w:tc>
        <w:tc>
          <w:tcPr>
            <w:tcW w:w="1966" w:type="dxa"/>
            <w:tcBorders>
              <w:top w:val="single" w:color="auto" w:sz="4" w:space="0"/>
            </w:tcBorders>
            <w:vAlign w:val="center"/>
          </w:tcPr>
          <w:p w14:paraId="6DCB5437">
            <w:pPr>
              <w:adjustRightInd w:val="0"/>
              <w:snapToGrid w:val="0"/>
              <w:jc w:val="center"/>
              <w:rPr>
                <w:rFonts w:ascii="仿宋_GB2312" w:eastAsia="仿宋_GB2312"/>
                <w:szCs w:val="21"/>
              </w:rPr>
            </w:pPr>
            <w:r>
              <w:rPr>
                <w:rFonts w:hint="eastAsia" w:ascii="仿宋_GB2312" w:eastAsia="仿宋_GB2312"/>
                <w:szCs w:val="21"/>
              </w:rPr>
              <w:t>20</w:t>
            </w:r>
          </w:p>
        </w:tc>
        <w:tc>
          <w:tcPr>
            <w:tcW w:w="2418" w:type="dxa"/>
            <w:tcBorders>
              <w:top w:val="single" w:color="auto" w:sz="4" w:space="0"/>
            </w:tcBorders>
            <w:vAlign w:val="center"/>
          </w:tcPr>
          <w:p w14:paraId="22A4D2D6">
            <w:pPr>
              <w:adjustRightInd w:val="0"/>
              <w:snapToGrid w:val="0"/>
              <w:jc w:val="center"/>
              <w:rPr>
                <w:rFonts w:ascii="仿宋_GB2312" w:eastAsia="仿宋_GB2312"/>
                <w:szCs w:val="21"/>
              </w:rPr>
            </w:pPr>
            <w:r>
              <w:rPr>
                <w:rFonts w:hint="eastAsia" w:ascii="仿宋_GB2312" w:eastAsia="仿宋_GB2312"/>
                <w:szCs w:val="21"/>
              </w:rPr>
              <w:t>80</w:t>
            </w:r>
          </w:p>
        </w:tc>
        <w:tc>
          <w:tcPr>
            <w:tcW w:w="1815" w:type="dxa"/>
            <w:tcBorders>
              <w:top w:val="single" w:color="auto" w:sz="4" w:space="0"/>
            </w:tcBorders>
            <w:vAlign w:val="center"/>
          </w:tcPr>
          <w:p w14:paraId="187E341E">
            <w:pPr>
              <w:adjustRightInd w:val="0"/>
              <w:snapToGrid w:val="0"/>
              <w:jc w:val="center"/>
              <w:rPr>
                <w:rFonts w:ascii="仿宋_GB2312" w:eastAsia="仿宋_GB2312"/>
                <w:szCs w:val="21"/>
              </w:rPr>
            </w:pPr>
            <w:r>
              <w:rPr>
                <w:rFonts w:hint="eastAsia" w:ascii="仿宋_GB2312" w:eastAsia="仿宋_GB2312"/>
                <w:szCs w:val="21"/>
              </w:rPr>
              <w:t>40</w:t>
            </w:r>
          </w:p>
        </w:tc>
        <w:tc>
          <w:tcPr>
            <w:tcW w:w="1825" w:type="dxa"/>
            <w:tcBorders>
              <w:top w:val="single" w:color="auto" w:sz="4" w:space="0"/>
            </w:tcBorders>
            <w:vAlign w:val="center"/>
          </w:tcPr>
          <w:p w14:paraId="37415C80">
            <w:pPr>
              <w:adjustRightInd w:val="0"/>
              <w:snapToGrid w:val="0"/>
              <w:jc w:val="center"/>
              <w:rPr>
                <w:rFonts w:ascii="仿宋_GB2312" w:eastAsia="仿宋_GB2312"/>
                <w:szCs w:val="21"/>
              </w:rPr>
            </w:pPr>
          </w:p>
        </w:tc>
      </w:tr>
      <w:tr w14:paraId="14F42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355" w:type="dxa"/>
            <w:vAlign w:val="center"/>
          </w:tcPr>
          <w:p w14:paraId="63FB6D06">
            <w:pPr>
              <w:adjustRightInd w:val="0"/>
              <w:snapToGrid w:val="0"/>
              <w:jc w:val="center"/>
              <w:rPr>
                <w:rFonts w:ascii="仿宋_GB2312" w:eastAsia="仿宋_GB2312"/>
                <w:szCs w:val="21"/>
              </w:rPr>
            </w:pPr>
            <w:r>
              <w:rPr>
                <w:rFonts w:hint="eastAsia" w:ascii="仿宋_GB2312" w:eastAsia="仿宋_GB2312"/>
                <w:szCs w:val="21"/>
              </w:rPr>
              <w:t>课程目标3</w:t>
            </w:r>
          </w:p>
        </w:tc>
        <w:tc>
          <w:tcPr>
            <w:tcW w:w="1966" w:type="dxa"/>
            <w:tcBorders>
              <w:top w:val="single" w:color="auto" w:sz="4" w:space="0"/>
            </w:tcBorders>
            <w:vAlign w:val="center"/>
          </w:tcPr>
          <w:p w14:paraId="009BBA44">
            <w:pPr>
              <w:adjustRightInd w:val="0"/>
              <w:snapToGrid w:val="0"/>
              <w:jc w:val="center"/>
              <w:rPr>
                <w:rFonts w:ascii="仿宋_GB2312" w:eastAsia="仿宋_GB2312"/>
                <w:szCs w:val="21"/>
              </w:rPr>
            </w:pPr>
          </w:p>
        </w:tc>
        <w:tc>
          <w:tcPr>
            <w:tcW w:w="2418" w:type="dxa"/>
            <w:tcBorders>
              <w:top w:val="single" w:color="auto" w:sz="4" w:space="0"/>
            </w:tcBorders>
            <w:vAlign w:val="center"/>
          </w:tcPr>
          <w:p w14:paraId="7A76F6CB">
            <w:pPr>
              <w:adjustRightInd w:val="0"/>
              <w:snapToGrid w:val="0"/>
              <w:jc w:val="center"/>
              <w:rPr>
                <w:rFonts w:ascii="仿宋_GB2312" w:eastAsia="仿宋_GB2312"/>
                <w:szCs w:val="21"/>
              </w:rPr>
            </w:pPr>
            <w:r>
              <w:rPr>
                <w:rFonts w:hint="eastAsia" w:ascii="仿宋_GB2312" w:eastAsia="仿宋_GB2312"/>
                <w:szCs w:val="21"/>
              </w:rPr>
              <w:t>20</w:t>
            </w:r>
          </w:p>
        </w:tc>
        <w:tc>
          <w:tcPr>
            <w:tcW w:w="1815" w:type="dxa"/>
            <w:tcBorders>
              <w:top w:val="single" w:color="auto" w:sz="4" w:space="0"/>
            </w:tcBorders>
            <w:vAlign w:val="center"/>
          </w:tcPr>
          <w:p w14:paraId="2D9D3424">
            <w:pPr>
              <w:adjustRightInd w:val="0"/>
              <w:snapToGrid w:val="0"/>
              <w:jc w:val="center"/>
              <w:rPr>
                <w:rFonts w:ascii="仿宋_GB2312" w:eastAsia="仿宋_GB2312"/>
                <w:szCs w:val="21"/>
              </w:rPr>
            </w:pPr>
            <w:r>
              <w:rPr>
                <w:rFonts w:hint="eastAsia" w:ascii="仿宋_GB2312" w:eastAsia="仿宋_GB2312"/>
                <w:szCs w:val="21"/>
              </w:rPr>
              <w:t>30</w:t>
            </w:r>
          </w:p>
        </w:tc>
        <w:tc>
          <w:tcPr>
            <w:tcW w:w="1825" w:type="dxa"/>
            <w:tcBorders>
              <w:top w:val="single" w:color="auto" w:sz="4" w:space="0"/>
            </w:tcBorders>
            <w:vAlign w:val="center"/>
          </w:tcPr>
          <w:p w14:paraId="79A2902B">
            <w:pPr>
              <w:adjustRightInd w:val="0"/>
              <w:snapToGrid w:val="0"/>
              <w:jc w:val="center"/>
              <w:rPr>
                <w:rFonts w:ascii="仿宋_GB2312" w:eastAsia="仿宋_GB2312"/>
                <w:szCs w:val="21"/>
              </w:rPr>
            </w:pPr>
          </w:p>
        </w:tc>
      </w:tr>
    </w:tbl>
    <w:p w14:paraId="1891E1DD">
      <w:pPr>
        <w:pStyle w:val="4"/>
        <w:keepNext w:val="0"/>
        <w:keepLines w:val="0"/>
        <w:pageBreakBefore w:val="0"/>
        <w:widowControl w:val="0"/>
        <w:kinsoku/>
        <w:wordWrap/>
        <w:overflowPunct/>
        <w:topLinePunct w:val="0"/>
        <w:autoSpaceDE/>
        <w:autoSpaceDN/>
        <w:bidi w:val="0"/>
        <w:spacing w:line="360" w:lineRule="auto"/>
        <w:ind w:firstLine="482" w:firstLineChars="200"/>
        <w:jc w:val="both"/>
        <w:textAlignment w:val="auto"/>
        <w:rPr>
          <w:rFonts w:ascii="仿宋_GB2312" w:eastAsia="仿宋_GB2312"/>
          <w:b/>
          <w:bCs/>
          <w:sz w:val="24"/>
        </w:rPr>
      </w:pPr>
      <w:r>
        <w:rPr>
          <w:rFonts w:hint="eastAsia" w:ascii="仿宋_GB2312" w:eastAsia="仿宋_GB2312"/>
          <w:b/>
          <w:bCs/>
          <w:sz w:val="24"/>
        </w:rPr>
        <w:t>（二）评价细则：</w:t>
      </w:r>
    </w:p>
    <w:p w14:paraId="1D4829B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ascii="仿宋_GB2312" w:eastAsia="仿宋_GB2312"/>
          <w:b/>
          <w:sz w:val="24"/>
        </w:rPr>
      </w:pPr>
      <w:r>
        <w:rPr>
          <w:rFonts w:hint="eastAsia" w:ascii="仿宋_GB2312" w:eastAsia="仿宋_GB2312"/>
          <w:b/>
          <w:sz w:val="24"/>
        </w:rPr>
        <w:t>（1）课堂表现</w:t>
      </w:r>
      <w:r>
        <w:rPr>
          <w:rFonts w:hint="eastAsia" w:ascii="仿宋_GB2312" w:eastAsia="仿宋_GB2312" w:cs="宋体"/>
          <w:b/>
          <w:sz w:val="24"/>
        </w:rPr>
        <w:t>20%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1735"/>
        <w:gridCol w:w="1875"/>
        <w:gridCol w:w="1665"/>
        <w:gridCol w:w="1589"/>
        <w:gridCol w:w="1741"/>
      </w:tblGrid>
      <w:tr w14:paraId="65712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49" w:type="dxa"/>
            <w:vMerge w:val="restart"/>
            <w:vAlign w:val="center"/>
          </w:tcPr>
          <w:p w14:paraId="17128A1F">
            <w:pPr>
              <w:spacing w:line="240" w:lineRule="auto"/>
              <w:jc w:val="center"/>
              <w:rPr>
                <w:rFonts w:ascii="仿宋_GB2312" w:eastAsia="仿宋_GB2312"/>
                <w:szCs w:val="21"/>
              </w:rPr>
            </w:pPr>
            <w:r>
              <w:rPr>
                <w:rFonts w:hint="eastAsia" w:ascii="仿宋_GB2312" w:eastAsia="仿宋_GB2312"/>
                <w:szCs w:val="21"/>
              </w:rPr>
              <w:t>成绩</w:t>
            </w:r>
          </w:p>
        </w:tc>
        <w:tc>
          <w:tcPr>
            <w:tcW w:w="1735" w:type="dxa"/>
            <w:tcBorders>
              <w:bottom w:val="single" w:color="auto" w:sz="4" w:space="0"/>
            </w:tcBorders>
            <w:vAlign w:val="center"/>
          </w:tcPr>
          <w:p w14:paraId="059486D2">
            <w:pPr>
              <w:spacing w:line="240" w:lineRule="auto"/>
              <w:jc w:val="center"/>
              <w:rPr>
                <w:rFonts w:ascii="仿宋_GB2312" w:eastAsia="仿宋_GB2312"/>
                <w:szCs w:val="21"/>
              </w:rPr>
            </w:pPr>
            <w:r>
              <w:rPr>
                <w:rFonts w:hint="eastAsia" w:ascii="仿宋_GB2312" w:eastAsia="仿宋_GB2312"/>
                <w:szCs w:val="21"/>
              </w:rPr>
              <w:t>100-90</w:t>
            </w:r>
          </w:p>
        </w:tc>
        <w:tc>
          <w:tcPr>
            <w:tcW w:w="1875" w:type="dxa"/>
            <w:tcBorders>
              <w:bottom w:val="single" w:color="auto" w:sz="4" w:space="0"/>
            </w:tcBorders>
            <w:vAlign w:val="center"/>
          </w:tcPr>
          <w:p w14:paraId="2947A5CE">
            <w:pPr>
              <w:spacing w:line="240" w:lineRule="auto"/>
              <w:jc w:val="center"/>
              <w:rPr>
                <w:rFonts w:ascii="仿宋_GB2312" w:eastAsia="仿宋_GB2312"/>
                <w:szCs w:val="21"/>
              </w:rPr>
            </w:pPr>
            <w:r>
              <w:rPr>
                <w:rFonts w:hint="eastAsia" w:ascii="仿宋_GB2312" w:eastAsia="仿宋_GB2312"/>
                <w:szCs w:val="21"/>
              </w:rPr>
              <w:t>90-80</w:t>
            </w:r>
          </w:p>
        </w:tc>
        <w:tc>
          <w:tcPr>
            <w:tcW w:w="1665" w:type="dxa"/>
            <w:tcBorders>
              <w:bottom w:val="single" w:color="auto" w:sz="4" w:space="0"/>
            </w:tcBorders>
            <w:vAlign w:val="center"/>
          </w:tcPr>
          <w:p w14:paraId="0FB13772">
            <w:pPr>
              <w:spacing w:line="240" w:lineRule="auto"/>
              <w:jc w:val="center"/>
              <w:rPr>
                <w:rFonts w:ascii="仿宋_GB2312" w:eastAsia="仿宋_GB2312"/>
                <w:szCs w:val="21"/>
              </w:rPr>
            </w:pPr>
            <w:r>
              <w:rPr>
                <w:rFonts w:hint="eastAsia" w:ascii="仿宋_GB2312" w:eastAsia="仿宋_GB2312"/>
                <w:szCs w:val="21"/>
              </w:rPr>
              <w:t>79-70</w:t>
            </w:r>
          </w:p>
        </w:tc>
        <w:tc>
          <w:tcPr>
            <w:tcW w:w="1589" w:type="dxa"/>
            <w:tcBorders>
              <w:bottom w:val="single" w:color="auto" w:sz="4" w:space="0"/>
            </w:tcBorders>
            <w:vAlign w:val="center"/>
          </w:tcPr>
          <w:p w14:paraId="59E7FA80">
            <w:pPr>
              <w:spacing w:line="240" w:lineRule="auto"/>
              <w:jc w:val="center"/>
              <w:rPr>
                <w:rFonts w:ascii="仿宋_GB2312" w:eastAsia="仿宋_GB2312"/>
                <w:szCs w:val="21"/>
              </w:rPr>
            </w:pPr>
            <w:r>
              <w:rPr>
                <w:rFonts w:hint="eastAsia" w:ascii="仿宋_GB2312" w:eastAsia="仿宋_GB2312"/>
                <w:szCs w:val="21"/>
              </w:rPr>
              <w:t>69-60</w:t>
            </w:r>
          </w:p>
        </w:tc>
        <w:tc>
          <w:tcPr>
            <w:tcW w:w="1741" w:type="dxa"/>
            <w:tcBorders>
              <w:bottom w:val="single" w:color="auto" w:sz="4" w:space="0"/>
            </w:tcBorders>
            <w:vAlign w:val="center"/>
          </w:tcPr>
          <w:p w14:paraId="2665EFB4">
            <w:pPr>
              <w:spacing w:line="240" w:lineRule="auto"/>
              <w:jc w:val="center"/>
              <w:rPr>
                <w:rFonts w:ascii="仿宋_GB2312" w:eastAsia="仿宋_GB2312"/>
                <w:szCs w:val="21"/>
              </w:rPr>
            </w:pPr>
            <w:r>
              <w:rPr>
                <w:rFonts w:hint="eastAsia" w:ascii="仿宋_GB2312" w:eastAsia="仿宋_GB2312"/>
                <w:szCs w:val="21"/>
              </w:rPr>
              <w:t>59-0</w:t>
            </w:r>
          </w:p>
        </w:tc>
      </w:tr>
      <w:tr w14:paraId="3AC5E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749" w:type="dxa"/>
            <w:vMerge w:val="continue"/>
            <w:vAlign w:val="center"/>
          </w:tcPr>
          <w:p w14:paraId="1B77AD39">
            <w:pPr>
              <w:spacing w:line="240" w:lineRule="auto"/>
              <w:jc w:val="center"/>
              <w:rPr>
                <w:rFonts w:ascii="仿宋_GB2312" w:eastAsia="仿宋_GB2312"/>
                <w:szCs w:val="21"/>
              </w:rPr>
            </w:pPr>
          </w:p>
        </w:tc>
        <w:tc>
          <w:tcPr>
            <w:tcW w:w="1735" w:type="dxa"/>
            <w:tcBorders>
              <w:top w:val="single" w:color="auto" w:sz="4" w:space="0"/>
            </w:tcBorders>
            <w:vAlign w:val="center"/>
          </w:tcPr>
          <w:p w14:paraId="01F85DC4">
            <w:pPr>
              <w:spacing w:line="240" w:lineRule="auto"/>
              <w:jc w:val="center"/>
              <w:rPr>
                <w:rFonts w:ascii="仿宋_GB2312" w:eastAsia="仿宋_GB2312"/>
                <w:szCs w:val="21"/>
              </w:rPr>
            </w:pPr>
            <w:r>
              <w:rPr>
                <w:rFonts w:hint="eastAsia" w:ascii="仿宋_GB2312" w:eastAsia="仿宋_GB2312"/>
                <w:szCs w:val="21"/>
              </w:rPr>
              <w:t>优</w:t>
            </w:r>
          </w:p>
        </w:tc>
        <w:tc>
          <w:tcPr>
            <w:tcW w:w="1875" w:type="dxa"/>
            <w:tcBorders>
              <w:top w:val="single" w:color="auto" w:sz="4" w:space="0"/>
            </w:tcBorders>
            <w:vAlign w:val="center"/>
          </w:tcPr>
          <w:p w14:paraId="03E259CC">
            <w:pPr>
              <w:spacing w:line="240" w:lineRule="auto"/>
              <w:jc w:val="center"/>
              <w:rPr>
                <w:rFonts w:ascii="仿宋_GB2312" w:eastAsia="仿宋_GB2312"/>
                <w:szCs w:val="21"/>
              </w:rPr>
            </w:pPr>
            <w:r>
              <w:rPr>
                <w:rFonts w:hint="eastAsia" w:ascii="仿宋_GB2312" w:eastAsia="仿宋_GB2312"/>
                <w:szCs w:val="21"/>
              </w:rPr>
              <w:t>良</w:t>
            </w:r>
          </w:p>
        </w:tc>
        <w:tc>
          <w:tcPr>
            <w:tcW w:w="1665" w:type="dxa"/>
            <w:tcBorders>
              <w:top w:val="single" w:color="auto" w:sz="4" w:space="0"/>
            </w:tcBorders>
            <w:vAlign w:val="center"/>
          </w:tcPr>
          <w:p w14:paraId="1DADF002">
            <w:pPr>
              <w:spacing w:line="240" w:lineRule="auto"/>
              <w:jc w:val="center"/>
              <w:rPr>
                <w:rFonts w:ascii="仿宋_GB2312" w:eastAsia="仿宋_GB2312"/>
                <w:szCs w:val="21"/>
              </w:rPr>
            </w:pPr>
            <w:r>
              <w:rPr>
                <w:rFonts w:hint="eastAsia" w:ascii="仿宋_GB2312" w:eastAsia="仿宋_GB2312"/>
                <w:szCs w:val="21"/>
              </w:rPr>
              <w:t>中</w:t>
            </w:r>
          </w:p>
        </w:tc>
        <w:tc>
          <w:tcPr>
            <w:tcW w:w="1589" w:type="dxa"/>
            <w:tcBorders>
              <w:top w:val="single" w:color="auto" w:sz="4" w:space="0"/>
            </w:tcBorders>
            <w:vAlign w:val="center"/>
          </w:tcPr>
          <w:p w14:paraId="513A6B52">
            <w:pPr>
              <w:spacing w:line="240" w:lineRule="auto"/>
              <w:jc w:val="center"/>
              <w:rPr>
                <w:rFonts w:ascii="仿宋_GB2312" w:eastAsia="仿宋_GB2312"/>
                <w:szCs w:val="21"/>
              </w:rPr>
            </w:pPr>
            <w:r>
              <w:rPr>
                <w:rFonts w:hint="eastAsia" w:ascii="仿宋_GB2312" w:eastAsia="仿宋_GB2312"/>
                <w:szCs w:val="21"/>
              </w:rPr>
              <w:t>及格</w:t>
            </w:r>
          </w:p>
        </w:tc>
        <w:tc>
          <w:tcPr>
            <w:tcW w:w="1741" w:type="dxa"/>
            <w:tcBorders>
              <w:top w:val="single" w:color="auto" w:sz="4" w:space="0"/>
            </w:tcBorders>
            <w:vAlign w:val="center"/>
          </w:tcPr>
          <w:p w14:paraId="3E759639">
            <w:pPr>
              <w:spacing w:line="240" w:lineRule="auto"/>
              <w:jc w:val="center"/>
              <w:rPr>
                <w:rFonts w:ascii="仿宋_GB2312" w:eastAsia="仿宋_GB2312"/>
                <w:szCs w:val="21"/>
              </w:rPr>
            </w:pPr>
            <w:r>
              <w:rPr>
                <w:rFonts w:hint="eastAsia" w:ascii="仿宋_GB2312" w:eastAsia="仿宋_GB2312"/>
                <w:szCs w:val="21"/>
              </w:rPr>
              <w:t>不及格</w:t>
            </w:r>
          </w:p>
        </w:tc>
      </w:tr>
      <w:tr w14:paraId="7F613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0" w:hRule="atLeast"/>
        </w:trPr>
        <w:tc>
          <w:tcPr>
            <w:tcW w:w="749" w:type="dxa"/>
            <w:vAlign w:val="center"/>
          </w:tcPr>
          <w:p w14:paraId="74284284">
            <w:pPr>
              <w:spacing w:line="240" w:lineRule="auto"/>
              <w:jc w:val="center"/>
              <w:rPr>
                <w:rFonts w:ascii="仿宋_GB2312" w:eastAsia="仿宋_GB2312"/>
                <w:szCs w:val="21"/>
              </w:rPr>
            </w:pPr>
            <w:r>
              <w:rPr>
                <w:rFonts w:hint="eastAsia" w:ascii="仿宋_GB2312" w:eastAsia="仿宋_GB2312"/>
                <w:szCs w:val="21"/>
              </w:rPr>
              <w:t>评分标准</w:t>
            </w:r>
          </w:p>
        </w:tc>
        <w:tc>
          <w:tcPr>
            <w:tcW w:w="1735" w:type="dxa"/>
            <w:vAlign w:val="top"/>
          </w:tcPr>
          <w:p w14:paraId="78E6E3A6">
            <w:pPr>
              <w:spacing w:line="240" w:lineRule="auto"/>
              <w:jc w:val="both"/>
              <w:rPr>
                <w:rFonts w:ascii="仿宋_GB2312" w:eastAsia="仿宋_GB2312"/>
                <w:szCs w:val="21"/>
              </w:rPr>
            </w:pPr>
            <w:r>
              <w:rPr>
                <w:rFonts w:hint="eastAsia" w:ascii="仿宋_GB2312" w:eastAsia="仿宋_GB2312"/>
                <w:szCs w:val="21"/>
              </w:rPr>
              <w:t>上课态度积极认真，对于课堂的参与程度高，积极回答老师提出的问题，并能够在小组讨论中积极发言，提出自己建设性意见，师生互动良好。</w:t>
            </w:r>
          </w:p>
        </w:tc>
        <w:tc>
          <w:tcPr>
            <w:tcW w:w="1875" w:type="dxa"/>
            <w:vAlign w:val="top"/>
          </w:tcPr>
          <w:p w14:paraId="4F9C8335">
            <w:pPr>
              <w:spacing w:line="240" w:lineRule="auto"/>
              <w:jc w:val="both"/>
              <w:rPr>
                <w:rFonts w:ascii="仿宋_GB2312" w:eastAsia="仿宋_GB2312"/>
                <w:szCs w:val="21"/>
              </w:rPr>
            </w:pPr>
            <w:r>
              <w:rPr>
                <w:rFonts w:hint="eastAsia" w:ascii="仿宋_GB2312" w:eastAsia="仿宋_GB2312"/>
                <w:szCs w:val="21"/>
              </w:rPr>
              <w:t>上课态度相对积极认真，能够进行课堂活动的参与，能够回答老师提出的问题，能够在小组讨论中发言，提出自己建设性意见，师生互动相对良好。</w:t>
            </w:r>
          </w:p>
        </w:tc>
        <w:tc>
          <w:tcPr>
            <w:tcW w:w="1665" w:type="dxa"/>
            <w:vAlign w:val="top"/>
          </w:tcPr>
          <w:p w14:paraId="37539C1D">
            <w:pPr>
              <w:spacing w:line="240" w:lineRule="auto"/>
              <w:jc w:val="both"/>
              <w:rPr>
                <w:rFonts w:ascii="仿宋_GB2312" w:eastAsia="仿宋_GB2312"/>
                <w:szCs w:val="21"/>
              </w:rPr>
            </w:pPr>
            <w:r>
              <w:rPr>
                <w:rFonts w:hint="eastAsia" w:ascii="仿宋_GB2312" w:eastAsia="仿宋_GB2312"/>
                <w:szCs w:val="21"/>
              </w:rPr>
              <w:t>上课态度较好，可以参与课堂相关活动，可以回答老师提出的问题，在小组讨论组可以发言，提出自己的意见，进行了师生的互动。</w:t>
            </w:r>
          </w:p>
        </w:tc>
        <w:tc>
          <w:tcPr>
            <w:tcW w:w="1589" w:type="dxa"/>
            <w:vAlign w:val="top"/>
          </w:tcPr>
          <w:p w14:paraId="76204660">
            <w:pPr>
              <w:spacing w:line="240" w:lineRule="auto"/>
              <w:jc w:val="both"/>
              <w:rPr>
                <w:rFonts w:ascii="仿宋_GB2312" w:eastAsia="仿宋_GB2312"/>
                <w:szCs w:val="21"/>
              </w:rPr>
            </w:pPr>
            <w:r>
              <w:rPr>
                <w:rFonts w:hint="eastAsia" w:ascii="仿宋_GB2312" w:eastAsia="仿宋_GB2312"/>
                <w:szCs w:val="21"/>
              </w:rPr>
              <w:t>上课有一定的态度，能认真对待，有一定的课堂活动的参与过程，能简要回答老师提出的问题，有一定的师生互动过程。</w:t>
            </w:r>
          </w:p>
        </w:tc>
        <w:tc>
          <w:tcPr>
            <w:tcW w:w="1741" w:type="dxa"/>
            <w:vAlign w:val="top"/>
          </w:tcPr>
          <w:p w14:paraId="210CEF95">
            <w:pPr>
              <w:spacing w:line="240" w:lineRule="auto"/>
              <w:jc w:val="both"/>
              <w:rPr>
                <w:rFonts w:ascii="仿宋_GB2312" w:eastAsia="仿宋_GB2312"/>
                <w:szCs w:val="21"/>
              </w:rPr>
            </w:pPr>
            <w:r>
              <w:rPr>
                <w:rFonts w:hint="eastAsia" w:ascii="仿宋_GB2312" w:eastAsia="仿宋_GB2312"/>
                <w:szCs w:val="21"/>
              </w:rPr>
              <w:t>上课态度不积极，不认真，不能参与课堂讨论，在小组讨论中不能发言，不会提出自己的意见，没有师生互动过程。</w:t>
            </w:r>
          </w:p>
        </w:tc>
      </w:tr>
    </w:tbl>
    <w:p w14:paraId="0C7A8A60">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5B91EA83">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Cs w:val="21"/>
        </w:rPr>
      </w:pPr>
      <w:r>
        <w:rPr>
          <w:rFonts w:hint="eastAsia" w:ascii="仿宋_GB2312" w:eastAsia="仿宋_GB2312"/>
          <w:b/>
          <w:sz w:val="24"/>
        </w:rPr>
        <w:t>（2）平时课堂实际演练50%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8"/>
        <w:gridCol w:w="1680"/>
        <w:gridCol w:w="1729"/>
        <w:gridCol w:w="1704"/>
        <w:gridCol w:w="1742"/>
        <w:gridCol w:w="1766"/>
      </w:tblGrid>
      <w:tr w14:paraId="4C004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748" w:type="dxa"/>
            <w:vMerge w:val="restart"/>
            <w:vAlign w:val="center"/>
          </w:tcPr>
          <w:p w14:paraId="0607E249">
            <w:pPr>
              <w:spacing w:line="300" w:lineRule="exact"/>
              <w:jc w:val="center"/>
              <w:rPr>
                <w:rFonts w:ascii="仿宋_GB2312" w:eastAsia="仿宋_GB2312"/>
                <w:szCs w:val="21"/>
              </w:rPr>
            </w:pPr>
            <w:r>
              <w:rPr>
                <w:rFonts w:hint="eastAsia" w:ascii="仿宋_GB2312" w:eastAsia="仿宋_GB2312"/>
                <w:szCs w:val="21"/>
              </w:rPr>
              <w:t>成绩</w:t>
            </w:r>
          </w:p>
        </w:tc>
        <w:tc>
          <w:tcPr>
            <w:tcW w:w="1680" w:type="dxa"/>
            <w:tcBorders>
              <w:bottom w:val="single" w:color="auto" w:sz="4" w:space="0"/>
            </w:tcBorders>
            <w:vAlign w:val="center"/>
          </w:tcPr>
          <w:p w14:paraId="550FA597">
            <w:pPr>
              <w:spacing w:line="300" w:lineRule="exact"/>
              <w:jc w:val="center"/>
              <w:rPr>
                <w:rFonts w:ascii="仿宋_GB2312" w:eastAsia="仿宋_GB2312"/>
                <w:szCs w:val="21"/>
              </w:rPr>
            </w:pPr>
            <w:r>
              <w:rPr>
                <w:rFonts w:hint="eastAsia" w:ascii="仿宋_GB2312" w:eastAsia="仿宋_GB2312"/>
                <w:szCs w:val="21"/>
              </w:rPr>
              <w:t>100-90</w:t>
            </w:r>
          </w:p>
        </w:tc>
        <w:tc>
          <w:tcPr>
            <w:tcW w:w="1729" w:type="dxa"/>
            <w:tcBorders>
              <w:bottom w:val="single" w:color="auto" w:sz="4" w:space="0"/>
            </w:tcBorders>
            <w:vAlign w:val="center"/>
          </w:tcPr>
          <w:p w14:paraId="3D9B0B3B">
            <w:pPr>
              <w:spacing w:line="300" w:lineRule="exact"/>
              <w:jc w:val="center"/>
              <w:rPr>
                <w:rFonts w:ascii="仿宋_GB2312" w:eastAsia="仿宋_GB2312"/>
                <w:szCs w:val="21"/>
              </w:rPr>
            </w:pPr>
            <w:r>
              <w:rPr>
                <w:rFonts w:hint="eastAsia" w:ascii="仿宋_GB2312" w:eastAsia="仿宋_GB2312"/>
                <w:szCs w:val="21"/>
              </w:rPr>
              <w:t>90-80</w:t>
            </w:r>
          </w:p>
        </w:tc>
        <w:tc>
          <w:tcPr>
            <w:tcW w:w="1704" w:type="dxa"/>
            <w:tcBorders>
              <w:bottom w:val="single" w:color="auto" w:sz="4" w:space="0"/>
            </w:tcBorders>
            <w:vAlign w:val="center"/>
          </w:tcPr>
          <w:p w14:paraId="302322A2">
            <w:pPr>
              <w:spacing w:line="300" w:lineRule="exact"/>
              <w:jc w:val="center"/>
              <w:rPr>
                <w:rFonts w:ascii="仿宋_GB2312" w:eastAsia="仿宋_GB2312"/>
                <w:szCs w:val="21"/>
              </w:rPr>
            </w:pPr>
            <w:r>
              <w:rPr>
                <w:rFonts w:hint="eastAsia" w:ascii="仿宋_GB2312" w:eastAsia="仿宋_GB2312"/>
                <w:szCs w:val="21"/>
              </w:rPr>
              <w:t>79-70</w:t>
            </w:r>
          </w:p>
        </w:tc>
        <w:tc>
          <w:tcPr>
            <w:tcW w:w="1742" w:type="dxa"/>
            <w:tcBorders>
              <w:bottom w:val="single" w:color="auto" w:sz="4" w:space="0"/>
            </w:tcBorders>
            <w:vAlign w:val="center"/>
          </w:tcPr>
          <w:p w14:paraId="1733F886">
            <w:pPr>
              <w:spacing w:line="300" w:lineRule="exact"/>
              <w:jc w:val="center"/>
              <w:rPr>
                <w:rFonts w:ascii="仿宋_GB2312" w:eastAsia="仿宋_GB2312"/>
                <w:szCs w:val="21"/>
              </w:rPr>
            </w:pPr>
            <w:r>
              <w:rPr>
                <w:rFonts w:hint="eastAsia" w:ascii="仿宋_GB2312" w:eastAsia="仿宋_GB2312"/>
                <w:szCs w:val="21"/>
              </w:rPr>
              <w:t>69-60</w:t>
            </w:r>
          </w:p>
        </w:tc>
        <w:tc>
          <w:tcPr>
            <w:tcW w:w="1766" w:type="dxa"/>
            <w:tcBorders>
              <w:bottom w:val="single" w:color="auto" w:sz="4" w:space="0"/>
            </w:tcBorders>
            <w:vAlign w:val="center"/>
          </w:tcPr>
          <w:p w14:paraId="38CD65BC">
            <w:pPr>
              <w:spacing w:line="300" w:lineRule="exact"/>
              <w:jc w:val="center"/>
              <w:rPr>
                <w:rFonts w:ascii="仿宋_GB2312" w:eastAsia="仿宋_GB2312"/>
                <w:szCs w:val="21"/>
              </w:rPr>
            </w:pPr>
            <w:r>
              <w:rPr>
                <w:rFonts w:hint="eastAsia" w:ascii="仿宋_GB2312" w:eastAsia="仿宋_GB2312"/>
                <w:szCs w:val="21"/>
              </w:rPr>
              <w:t>59-0</w:t>
            </w:r>
          </w:p>
        </w:tc>
      </w:tr>
      <w:tr w14:paraId="34C70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748" w:type="dxa"/>
            <w:vMerge w:val="continue"/>
            <w:vAlign w:val="center"/>
          </w:tcPr>
          <w:p w14:paraId="0583CACC">
            <w:pPr>
              <w:spacing w:line="300" w:lineRule="exact"/>
              <w:jc w:val="center"/>
              <w:rPr>
                <w:rFonts w:ascii="仿宋_GB2312" w:eastAsia="仿宋_GB2312"/>
                <w:szCs w:val="21"/>
              </w:rPr>
            </w:pPr>
          </w:p>
        </w:tc>
        <w:tc>
          <w:tcPr>
            <w:tcW w:w="1680" w:type="dxa"/>
            <w:tcBorders>
              <w:top w:val="single" w:color="auto" w:sz="4" w:space="0"/>
            </w:tcBorders>
            <w:vAlign w:val="center"/>
          </w:tcPr>
          <w:p w14:paraId="378C5814">
            <w:pPr>
              <w:spacing w:line="300" w:lineRule="exact"/>
              <w:jc w:val="center"/>
              <w:rPr>
                <w:rFonts w:ascii="仿宋_GB2312" w:eastAsia="仿宋_GB2312"/>
                <w:szCs w:val="21"/>
              </w:rPr>
            </w:pPr>
            <w:r>
              <w:rPr>
                <w:rFonts w:hint="eastAsia" w:ascii="仿宋_GB2312" w:eastAsia="仿宋_GB2312"/>
                <w:szCs w:val="21"/>
              </w:rPr>
              <w:t>优</w:t>
            </w:r>
          </w:p>
        </w:tc>
        <w:tc>
          <w:tcPr>
            <w:tcW w:w="1729" w:type="dxa"/>
            <w:tcBorders>
              <w:top w:val="single" w:color="auto" w:sz="4" w:space="0"/>
            </w:tcBorders>
            <w:vAlign w:val="center"/>
          </w:tcPr>
          <w:p w14:paraId="3E49887A">
            <w:pPr>
              <w:spacing w:line="300" w:lineRule="exact"/>
              <w:jc w:val="center"/>
              <w:rPr>
                <w:rFonts w:ascii="仿宋_GB2312" w:eastAsia="仿宋_GB2312"/>
                <w:szCs w:val="21"/>
              </w:rPr>
            </w:pPr>
            <w:r>
              <w:rPr>
                <w:rFonts w:hint="eastAsia" w:ascii="仿宋_GB2312" w:eastAsia="仿宋_GB2312"/>
                <w:szCs w:val="21"/>
              </w:rPr>
              <w:t>良</w:t>
            </w:r>
          </w:p>
        </w:tc>
        <w:tc>
          <w:tcPr>
            <w:tcW w:w="1704" w:type="dxa"/>
            <w:tcBorders>
              <w:top w:val="single" w:color="auto" w:sz="4" w:space="0"/>
            </w:tcBorders>
            <w:vAlign w:val="center"/>
          </w:tcPr>
          <w:p w14:paraId="0B2E423D">
            <w:pPr>
              <w:spacing w:line="300" w:lineRule="exact"/>
              <w:jc w:val="center"/>
              <w:rPr>
                <w:rFonts w:ascii="仿宋_GB2312" w:eastAsia="仿宋_GB2312"/>
                <w:szCs w:val="21"/>
              </w:rPr>
            </w:pPr>
            <w:r>
              <w:rPr>
                <w:rFonts w:hint="eastAsia" w:ascii="仿宋_GB2312" w:eastAsia="仿宋_GB2312"/>
                <w:szCs w:val="21"/>
              </w:rPr>
              <w:t>中</w:t>
            </w:r>
          </w:p>
        </w:tc>
        <w:tc>
          <w:tcPr>
            <w:tcW w:w="1742" w:type="dxa"/>
            <w:tcBorders>
              <w:top w:val="single" w:color="auto" w:sz="4" w:space="0"/>
            </w:tcBorders>
            <w:vAlign w:val="center"/>
          </w:tcPr>
          <w:p w14:paraId="5FC3D3C4">
            <w:pPr>
              <w:spacing w:line="300" w:lineRule="exact"/>
              <w:jc w:val="center"/>
              <w:rPr>
                <w:rFonts w:ascii="仿宋_GB2312" w:eastAsia="仿宋_GB2312"/>
                <w:szCs w:val="21"/>
              </w:rPr>
            </w:pPr>
            <w:r>
              <w:rPr>
                <w:rFonts w:hint="eastAsia" w:ascii="仿宋_GB2312" w:eastAsia="仿宋_GB2312"/>
                <w:szCs w:val="21"/>
              </w:rPr>
              <w:t>及格</w:t>
            </w:r>
          </w:p>
        </w:tc>
        <w:tc>
          <w:tcPr>
            <w:tcW w:w="1766" w:type="dxa"/>
            <w:tcBorders>
              <w:top w:val="single" w:color="auto" w:sz="4" w:space="0"/>
            </w:tcBorders>
            <w:vAlign w:val="center"/>
          </w:tcPr>
          <w:p w14:paraId="1BCF3E0E">
            <w:pPr>
              <w:spacing w:line="300" w:lineRule="exact"/>
              <w:jc w:val="center"/>
              <w:rPr>
                <w:rFonts w:ascii="仿宋_GB2312" w:eastAsia="仿宋_GB2312"/>
                <w:szCs w:val="21"/>
              </w:rPr>
            </w:pPr>
            <w:r>
              <w:rPr>
                <w:rFonts w:hint="eastAsia" w:ascii="仿宋_GB2312" w:eastAsia="仿宋_GB2312"/>
                <w:szCs w:val="21"/>
              </w:rPr>
              <w:t>不及格</w:t>
            </w:r>
          </w:p>
        </w:tc>
      </w:tr>
      <w:tr w14:paraId="7270E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7" w:hRule="atLeast"/>
        </w:trPr>
        <w:tc>
          <w:tcPr>
            <w:tcW w:w="748" w:type="dxa"/>
            <w:vAlign w:val="center"/>
          </w:tcPr>
          <w:p w14:paraId="7892CBA0">
            <w:pPr>
              <w:spacing w:line="300" w:lineRule="exact"/>
              <w:jc w:val="center"/>
              <w:rPr>
                <w:rFonts w:ascii="仿宋_GB2312" w:eastAsia="仿宋_GB2312"/>
                <w:szCs w:val="21"/>
              </w:rPr>
            </w:pPr>
            <w:r>
              <w:rPr>
                <w:rFonts w:hint="eastAsia" w:ascii="仿宋_GB2312" w:eastAsia="仿宋_GB2312"/>
                <w:szCs w:val="21"/>
              </w:rPr>
              <w:t>评分标准</w:t>
            </w:r>
          </w:p>
        </w:tc>
        <w:tc>
          <w:tcPr>
            <w:tcW w:w="1680" w:type="dxa"/>
            <w:vAlign w:val="center"/>
          </w:tcPr>
          <w:p w14:paraId="0DCC2DA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szCs w:val="21"/>
              </w:rPr>
            </w:pPr>
            <w:r>
              <w:rPr>
                <w:rFonts w:hint="eastAsia" w:ascii="仿宋_GB2312" w:eastAsia="仿宋_GB2312"/>
                <w:szCs w:val="21"/>
              </w:rPr>
              <w:t>对国际贸易商务谈判的流程和技巧理解深入，能够熟练运用国际贸易商务谈判技巧进行模拟谈判，具备良好的自主学习、小组合作等发展能力。</w:t>
            </w:r>
          </w:p>
        </w:tc>
        <w:tc>
          <w:tcPr>
            <w:tcW w:w="1729" w:type="dxa"/>
            <w:vAlign w:val="center"/>
          </w:tcPr>
          <w:p w14:paraId="4AFEF8A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szCs w:val="21"/>
              </w:rPr>
            </w:pPr>
            <w:r>
              <w:rPr>
                <w:rFonts w:hint="eastAsia" w:ascii="仿宋_GB2312" w:eastAsia="仿宋_GB2312"/>
                <w:szCs w:val="21"/>
              </w:rPr>
              <w:t>对国际贸易商务谈判的流程和技巧理解比较深入，能够比较熟练运用国际贸易商务谈判技巧进行模拟谈判，具备比较良好的自主学习、小组合作等发展能力。</w:t>
            </w:r>
          </w:p>
        </w:tc>
        <w:tc>
          <w:tcPr>
            <w:tcW w:w="1704" w:type="dxa"/>
            <w:vAlign w:val="center"/>
          </w:tcPr>
          <w:p w14:paraId="2A295C3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szCs w:val="21"/>
              </w:rPr>
            </w:pPr>
            <w:r>
              <w:rPr>
                <w:rFonts w:hint="eastAsia" w:ascii="仿宋_GB2312" w:eastAsia="仿宋_GB2312"/>
                <w:szCs w:val="21"/>
              </w:rPr>
              <w:t>对国际贸易商务谈判的流程和技巧有一定理解，能够有一定能力运用国际贸易商务谈判技巧进行模拟谈判，具备一定的自主学习、小组合作等发展能力。</w:t>
            </w:r>
          </w:p>
        </w:tc>
        <w:tc>
          <w:tcPr>
            <w:tcW w:w="1742" w:type="dxa"/>
            <w:vAlign w:val="center"/>
          </w:tcPr>
          <w:p w14:paraId="403716E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szCs w:val="21"/>
              </w:rPr>
            </w:pPr>
            <w:r>
              <w:rPr>
                <w:rFonts w:hint="eastAsia" w:ascii="仿宋_GB2312" w:eastAsia="仿宋_GB2312"/>
                <w:szCs w:val="21"/>
              </w:rPr>
              <w:t>对国际贸易商务谈判的流程和技巧基本理解，能够基本运用国际贸易商务谈判技巧进行模拟谈判，具备基本的自主学习、小组合作等发展能力。</w:t>
            </w:r>
          </w:p>
        </w:tc>
        <w:tc>
          <w:tcPr>
            <w:tcW w:w="1766" w:type="dxa"/>
            <w:vAlign w:val="center"/>
          </w:tcPr>
          <w:p w14:paraId="17D8157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szCs w:val="21"/>
              </w:rPr>
            </w:pPr>
            <w:r>
              <w:rPr>
                <w:rFonts w:hint="eastAsia" w:ascii="仿宋_GB2312" w:eastAsia="仿宋_GB2312"/>
                <w:szCs w:val="21"/>
              </w:rPr>
              <w:t>对国际贸易商务谈判的流程和技巧不理解，不能够运用国际贸易商务谈判技巧进行模拟谈判，不具备自主学习、小组合作等发展能力。</w:t>
            </w:r>
          </w:p>
        </w:tc>
      </w:tr>
    </w:tbl>
    <w:p w14:paraId="2F1158B0">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41B74BA1">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 w:val="24"/>
        </w:rPr>
      </w:pPr>
      <w:r>
        <w:rPr>
          <w:rFonts w:hint="eastAsia" w:ascii="仿宋_GB2312" w:eastAsia="仿宋_GB2312"/>
          <w:b/>
          <w:sz w:val="24"/>
        </w:rPr>
        <w:t>（3）实验报告成绩30%</w:t>
      </w:r>
    </w:p>
    <w:tbl>
      <w:tblPr>
        <w:tblStyle w:val="14"/>
        <w:tblW w:w="932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1686"/>
        <w:gridCol w:w="1709"/>
        <w:gridCol w:w="1684"/>
        <w:gridCol w:w="1723"/>
        <w:gridCol w:w="1778"/>
      </w:tblGrid>
      <w:tr w14:paraId="6D0DF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744" w:type="dxa"/>
            <w:vMerge w:val="restart"/>
            <w:vAlign w:val="center"/>
          </w:tcPr>
          <w:p w14:paraId="369A698F">
            <w:pPr>
              <w:spacing w:line="240" w:lineRule="auto"/>
              <w:jc w:val="center"/>
              <w:rPr>
                <w:rFonts w:ascii="仿宋_GB2312" w:eastAsia="仿宋_GB2312"/>
                <w:szCs w:val="21"/>
              </w:rPr>
            </w:pPr>
            <w:r>
              <w:rPr>
                <w:rFonts w:hint="eastAsia" w:ascii="仿宋_GB2312" w:eastAsia="仿宋_GB2312"/>
                <w:szCs w:val="21"/>
              </w:rPr>
              <w:t>成绩</w:t>
            </w:r>
          </w:p>
        </w:tc>
        <w:tc>
          <w:tcPr>
            <w:tcW w:w="1686" w:type="dxa"/>
            <w:tcBorders>
              <w:bottom w:val="single" w:color="auto" w:sz="4" w:space="0"/>
            </w:tcBorders>
            <w:vAlign w:val="center"/>
          </w:tcPr>
          <w:p w14:paraId="3AAA2DE0">
            <w:pPr>
              <w:spacing w:line="240" w:lineRule="auto"/>
              <w:jc w:val="center"/>
              <w:rPr>
                <w:rFonts w:ascii="仿宋_GB2312" w:eastAsia="仿宋_GB2312"/>
                <w:szCs w:val="21"/>
              </w:rPr>
            </w:pPr>
            <w:r>
              <w:rPr>
                <w:rFonts w:hint="eastAsia" w:ascii="仿宋_GB2312" w:eastAsia="仿宋_GB2312"/>
                <w:szCs w:val="21"/>
              </w:rPr>
              <w:t>100-90</w:t>
            </w:r>
          </w:p>
        </w:tc>
        <w:tc>
          <w:tcPr>
            <w:tcW w:w="1709" w:type="dxa"/>
            <w:tcBorders>
              <w:bottom w:val="single" w:color="auto" w:sz="4" w:space="0"/>
            </w:tcBorders>
            <w:vAlign w:val="center"/>
          </w:tcPr>
          <w:p w14:paraId="622343AD">
            <w:pPr>
              <w:spacing w:line="240" w:lineRule="auto"/>
              <w:jc w:val="center"/>
              <w:rPr>
                <w:rFonts w:ascii="仿宋_GB2312" w:eastAsia="仿宋_GB2312"/>
                <w:szCs w:val="21"/>
              </w:rPr>
            </w:pPr>
            <w:r>
              <w:rPr>
                <w:rFonts w:hint="eastAsia" w:ascii="仿宋_GB2312" w:eastAsia="仿宋_GB2312"/>
                <w:szCs w:val="21"/>
              </w:rPr>
              <w:t>90-80</w:t>
            </w:r>
          </w:p>
        </w:tc>
        <w:tc>
          <w:tcPr>
            <w:tcW w:w="1684" w:type="dxa"/>
            <w:tcBorders>
              <w:bottom w:val="single" w:color="auto" w:sz="4" w:space="0"/>
            </w:tcBorders>
            <w:vAlign w:val="center"/>
          </w:tcPr>
          <w:p w14:paraId="2C04AC47">
            <w:pPr>
              <w:spacing w:line="240" w:lineRule="auto"/>
              <w:jc w:val="center"/>
              <w:rPr>
                <w:rFonts w:ascii="仿宋_GB2312" w:eastAsia="仿宋_GB2312"/>
                <w:szCs w:val="21"/>
              </w:rPr>
            </w:pPr>
            <w:r>
              <w:rPr>
                <w:rFonts w:hint="eastAsia" w:ascii="仿宋_GB2312" w:eastAsia="仿宋_GB2312"/>
                <w:szCs w:val="21"/>
              </w:rPr>
              <w:t>79-70</w:t>
            </w:r>
          </w:p>
        </w:tc>
        <w:tc>
          <w:tcPr>
            <w:tcW w:w="1723" w:type="dxa"/>
            <w:tcBorders>
              <w:bottom w:val="single" w:color="auto" w:sz="4" w:space="0"/>
            </w:tcBorders>
            <w:vAlign w:val="center"/>
          </w:tcPr>
          <w:p w14:paraId="1A8C8B16">
            <w:pPr>
              <w:spacing w:line="240" w:lineRule="auto"/>
              <w:jc w:val="center"/>
              <w:rPr>
                <w:rFonts w:ascii="仿宋_GB2312" w:eastAsia="仿宋_GB2312"/>
                <w:szCs w:val="21"/>
              </w:rPr>
            </w:pPr>
            <w:r>
              <w:rPr>
                <w:rFonts w:hint="eastAsia" w:ascii="仿宋_GB2312" w:eastAsia="仿宋_GB2312"/>
                <w:szCs w:val="21"/>
              </w:rPr>
              <w:t>69-60</w:t>
            </w:r>
          </w:p>
        </w:tc>
        <w:tc>
          <w:tcPr>
            <w:tcW w:w="1778" w:type="dxa"/>
            <w:tcBorders>
              <w:bottom w:val="single" w:color="auto" w:sz="4" w:space="0"/>
            </w:tcBorders>
            <w:vAlign w:val="center"/>
          </w:tcPr>
          <w:p w14:paraId="076351DA">
            <w:pPr>
              <w:spacing w:line="240" w:lineRule="auto"/>
              <w:jc w:val="center"/>
              <w:rPr>
                <w:rFonts w:ascii="仿宋_GB2312" w:eastAsia="仿宋_GB2312"/>
                <w:szCs w:val="21"/>
              </w:rPr>
            </w:pPr>
            <w:r>
              <w:rPr>
                <w:rFonts w:hint="eastAsia" w:ascii="仿宋_GB2312" w:eastAsia="仿宋_GB2312"/>
                <w:szCs w:val="21"/>
              </w:rPr>
              <w:t>59-0</w:t>
            </w:r>
          </w:p>
        </w:tc>
      </w:tr>
      <w:tr w14:paraId="1A10F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 w:hRule="atLeast"/>
        </w:trPr>
        <w:tc>
          <w:tcPr>
            <w:tcW w:w="744" w:type="dxa"/>
            <w:vMerge w:val="continue"/>
            <w:vAlign w:val="center"/>
          </w:tcPr>
          <w:p w14:paraId="2E275AAB">
            <w:pPr>
              <w:spacing w:line="240" w:lineRule="auto"/>
              <w:jc w:val="center"/>
              <w:rPr>
                <w:rFonts w:ascii="仿宋_GB2312" w:eastAsia="仿宋_GB2312"/>
                <w:szCs w:val="21"/>
              </w:rPr>
            </w:pPr>
          </w:p>
        </w:tc>
        <w:tc>
          <w:tcPr>
            <w:tcW w:w="1686" w:type="dxa"/>
            <w:tcBorders>
              <w:top w:val="single" w:color="auto" w:sz="4" w:space="0"/>
            </w:tcBorders>
            <w:vAlign w:val="center"/>
          </w:tcPr>
          <w:p w14:paraId="30EA90DA">
            <w:pPr>
              <w:spacing w:line="240" w:lineRule="auto"/>
              <w:jc w:val="center"/>
              <w:rPr>
                <w:rFonts w:ascii="仿宋_GB2312" w:eastAsia="仿宋_GB2312"/>
                <w:szCs w:val="21"/>
              </w:rPr>
            </w:pPr>
            <w:r>
              <w:rPr>
                <w:rFonts w:hint="eastAsia" w:ascii="仿宋_GB2312" w:eastAsia="仿宋_GB2312"/>
                <w:szCs w:val="21"/>
              </w:rPr>
              <w:t>优</w:t>
            </w:r>
          </w:p>
        </w:tc>
        <w:tc>
          <w:tcPr>
            <w:tcW w:w="1709" w:type="dxa"/>
            <w:tcBorders>
              <w:top w:val="single" w:color="auto" w:sz="4" w:space="0"/>
            </w:tcBorders>
            <w:vAlign w:val="center"/>
          </w:tcPr>
          <w:p w14:paraId="14BBCDC0">
            <w:pPr>
              <w:spacing w:line="240" w:lineRule="auto"/>
              <w:jc w:val="center"/>
              <w:rPr>
                <w:rFonts w:ascii="仿宋_GB2312" w:eastAsia="仿宋_GB2312"/>
                <w:szCs w:val="21"/>
              </w:rPr>
            </w:pPr>
            <w:r>
              <w:rPr>
                <w:rFonts w:hint="eastAsia" w:ascii="仿宋_GB2312" w:eastAsia="仿宋_GB2312"/>
                <w:szCs w:val="21"/>
              </w:rPr>
              <w:t>良</w:t>
            </w:r>
          </w:p>
        </w:tc>
        <w:tc>
          <w:tcPr>
            <w:tcW w:w="1684" w:type="dxa"/>
            <w:tcBorders>
              <w:top w:val="single" w:color="auto" w:sz="4" w:space="0"/>
            </w:tcBorders>
            <w:vAlign w:val="center"/>
          </w:tcPr>
          <w:p w14:paraId="4BD044CC">
            <w:pPr>
              <w:spacing w:line="240" w:lineRule="auto"/>
              <w:jc w:val="center"/>
              <w:rPr>
                <w:rFonts w:ascii="仿宋_GB2312" w:eastAsia="仿宋_GB2312"/>
                <w:szCs w:val="21"/>
              </w:rPr>
            </w:pPr>
            <w:r>
              <w:rPr>
                <w:rFonts w:hint="eastAsia" w:ascii="仿宋_GB2312" w:eastAsia="仿宋_GB2312"/>
                <w:szCs w:val="21"/>
              </w:rPr>
              <w:t>中</w:t>
            </w:r>
          </w:p>
        </w:tc>
        <w:tc>
          <w:tcPr>
            <w:tcW w:w="1723" w:type="dxa"/>
            <w:tcBorders>
              <w:top w:val="single" w:color="auto" w:sz="4" w:space="0"/>
            </w:tcBorders>
            <w:vAlign w:val="center"/>
          </w:tcPr>
          <w:p w14:paraId="7FE11F00">
            <w:pPr>
              <w:spacing w:line="240" w:lineRule="auto"/>
              <w:jc w:val="center"/>
              <w:rPr>
                <w:rFonts w:ascii="仿宋_GB2312" w:eastAsia="仿宋_GB2312"/>
                <w:szCs w:val="21"/>
              </w:rPr>
            </w:pPr>
            <w:r>
              <w:rPr>
                <w:rFonts w:hint="eastAsia" w:ascii="仿宋_GB2312" w:eastAsia="仿宋_GB2312"/>
                <w:szCs w:val="21"/>
              </w:rPr>
              <w:t>及格</w:t>
            </w:r>
          </w:p>
        </w:tc>
        <w:tc>
          <w:tcPr>
            <w:tcW w:w="1778" w:type="dxa"/>
            <w:tcBorders>
              <w:top w:val="single" w:color="auto" w:sz="4" w:space="0"/>
            </w:tcBorders>
            <w:vAlign w:val="center"/>
          </w:tcPr>
          <w:p w14:paraId="31CB47C9">
            <w:pPr>
              <w:spacing w:line="240" w:lineRule="auto"/>
              <w:jc w:val="center"/>
              <w:rPr>
                <w:rFonts w:ascii="仿宋_GB2312" w:eastAsia="仿宋_GB2312"/>
                <w:szCs w:val="21"/>
              </w:rPr>
            </w:pPr>
            <w:r>
              <w:rPr>
                <w:rFonts w:hint="eastAsia" w:ascii="仿宋_GB2312" w:eastAsia="仿宋_GB2312"/>
                <w:szCs w:val="21"/>
              </w:rPr>
              <w:t>不及格</w:t>
            </w:r>
          </w:p>
        </w:tc>
      </w:tr>
      <w:tr w14:paraId="1CC827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1" w:hRule="atLeast"/>
        </w:trPr>
        <w:tc>
          <w:tcPr>
            <w:tcW w:w="744" w:type="dxa"/>
            <w:vAlign w:val="center"/>
          </w:tcPr>
          <w:p w14:paraId="504828DA">
            <w:pPr>
              <w:spacing w:line="240" w:lineRule="auto"/>
              <w:jc w:val="center"/>
              <w:rPr>
                <w:rFonts w:ascii="仿宋_GB2312" w:eastAsia="仿宋_GB2312"/>
                <w:szCs w:val="21"/>
              </w:rPr>
            </w:pPr>
            <w:r>
              <w:rPr>
                <w:rFonts w:hint="eastAsia" w:ascii="仿宋_GB2312" w:eastAsia="仿宋_GB2312"/>
                <w:szCs w:val="21"/>
              </w:rPr>
              <w:t>评分标准</w:t>
            </w:r>
          </w:p>
        </w:tc>
        <w:tc>
          <w:tcPr>
            <w:tcW w:w="1686" w:type="dxa"/>
            <w:vAlign w:val="top"/>
          </w:tcPr>
          <w:p w14:paraId="54463D40">
            <w:pPr>
              <w:spacing w:line="240" w:lineRule="auto"/>
              <w:jc w:val="both"/>
              <w:rPr>
                <w:rFonts w:ascii="仿宋_GB2312" w:eastAsia="仿宋_GB2312"/>
                <w:szCs w:val="21"/>
              </w:rPr>
            </w:pPr>
            <w:r>
              <w:rPr>
                <w:rFonts w:hint="eastAsia" w:ascii="仿宋_GB2312" w:eastAsia="仿宋_GB2312"/>
                <w:szCs w:val="21"/>
              </w:rPr>
              <w:t>实验报告内容能够紧扣本次模拟演练，对于本次演练的优点、缺点及改进措施能够描写深刻、丰富，格式、字数符合要求。</w:t>
            </w:r>
          </w:p>
        </w:tc>
        <w:tc>
          <w:tcPr>
            <w:tcW w:w="1709" w:type="dxa"/>
            <w:vAlign w:val="top"/>
          </w:tcPr>
          <w:p w14:paraId="54F74263">
            <w:pPr>
              <w:spacing w:line="240" w:lineRule="auto"/>
              <w:jc w:val="both"/>
              <w:rPr>
                <w:rFonts w:ascii="仿宋_GB2312" w:eastAsia="仿宋_GB2312"/>
                <w:szCs w:val="21"/>
              </w:rPr>
            </w:pPr>
            <w:r>
              <w:rPr>
                <w:rFonts w:hint="eastAsia" w:ascii="仿宋_GB2312" w:eastAsia="仿宋_GB2312"/>
                <w:szCs w:val="21"/>
              </w:rPr>
              <w:t>实验报告内容能够比较扣紧本次模拟演练，对于本次演练的优点、缺点及改进措施能够描写比较深刻、丰富，格式、字数比较符合要求。</w:t>
            </w:r>
          </w:p>
        </w:tc>
        <w:tc>
          <w:tcPr>
            <w:tcW w:w="1684" w:type="dxa"/>
            <w:vAlign w:val="top"/>
          </w:tcPr>
          <w:p w14:paraId="63245D9A">
            <w:pPr>
              <w:spacing w:line="240" w:lineRule="auto"/>
              <w:jc w:val="both"/>
              <w:rPr>
                <w:rFonts w:ascii="仿宋_GB2312" w:eastAsia="仿宋_GB2312"/>
                <w:szCs w:val="21"/>
              </w:rPr>
            </w:pPr>
            <w:r>
              <w:rPr>
                <w:rFonts w:hint="eastAsia" w:ascii="仿宋_GB2312" w:eastAsia="仿宋_GB2312"/>
                <w:szCs w:val="21"/>
              </w:rPr>
              <w:t>实验报告内容与本次模拟演练相关，对于本次演练的优点、缺点及改进措施能够分条阐述，格式、字数符合相对要求。</w:t>
            </w:r>
          </w:p>
        </w:tc>
        <w:tc>
          <w:tcPr>
            <w:tcW w:w="1723" w:type="dxa"/>
            <w:vAlign w:val="top"/>
          </w:tcPr>
          <w:p w14:paraId="64EA6ACE">
            <w:pPr>
              <w:spacing w:line="240" w:lineRule="auto"/>
              <w:jc w:val="both"/>
              <w:rPr>
                <w:rFonts w:ascii="仿宋_GB2312" w:eastAsia="仿宋_GB2312"/>
                <w:szCs w:val="21"/>
              </w:rPr>
            </w:pPr>
            <w:r>
              <w:rPr>
                <w:rFonts w:hint="eastAsia" w:ascii="仿宋_GB2312" w:eastAsia="仿宋_GB2312"/>
                <w:szCs w:val="21"/>
              </w:rPr>
              <w:t>实验报告内容能够与本次模拟演练有一定关系，对于本次演练的优点、缺点及改进措施能够涉及、丰富，格式、字数符合要求。</w:t>
            </w:r>
          </w:p>
        </w:tc>
        <w:tc>
          <w:tcPr>
            <w:tcW w:w="1778" w:type="dxa"/>
            <w:vAlign w:val="top"/>
          </w:tcPr>
          <w:p w14:paraId="7F297961">
            <w:pPr>
              <w:spacing w:line="240" w:lineRule="auto"/>
              <w:jc w:val="both"/>
              <w:rPr>
                <w:rFonts w:ascii="仿宋_GB2312" w:eastAsia="仿宋_GB2312"/>
                <w:szCs w:val="21"/>
              </w:rPr>
            </w:pPr>
            <w:r>
              <w:rPr>
                <w:rFonts w:hint="eastAsia" w:ascii="仿宋_GB2312" w:eastAsia="仿宋_GB2312"/>
                <w:szCs w:val="21"/>
              </w:rPr>
              <w:t>实验报告内容没有紧扣本次模拟演练，对于本次演练的优点、缺点及改进措施描写不全，格式、字数不符合要求。</w:t>
            </w:r>
          </w:p>
        </w:tc>
      </w:tr>
    </w:tbl>
    <w:p w14:paraId="68E9263D">
      <w:pPr>
        <w:pStyle w:val="2"/>
        <w:keepNext w:val="0"/>
        <w:keepLines w:val="0"/>
        <w:pageBreakBefore w:val="0"/>
        <w:widowControl w:val="0"/>
        <w:kinsoku/>
        <w:wordWrap/>
        <w:overflowPunct/>
        <w:topLinePunct w:val="0"/>
        <w:autoSpaceDE w:val="0"/>
        <w:autoSpaceDN w:val="0"/>
        <w:bidi w:val="0"/>
        <w:adjustRightInd/>
        <w:snapToGrid/>
        <w:spacing w:line="200" w:lineRule="exact"/>
        <w:ind w:left="0"/>
        <w:textAlignment w:val="auto"/>
        <w:rPr>
          <w:rFonts w:ascii="仿宋_GB2312" w:eastAsia="仿宋_GB2312"/>
          <w:b w:val="0"/>
          <w:bCs w:val="0"/>
          <w:spacing w:val="-4"/>
        </w:rPr>
      </w:pPr>
    </w:p>
    <w:p w14:paraId="32745DAE"/>
    <w:p w14:paraId="1FC7CB1E">
      <w:pPr>
        <w:keepNext w:val="0"/>
        <w:keepLines w:val="0"/>
        <w:pageBreakBefore w:val="0"/>
        <w:widowControl w:val="0"/>
        <w:kinsoku/>
        <w:wordWrap/>
        <w:overflowPunct/>
        <w:topLinePunct w:val="0"/>
        <w:autoSpaceDE/>
        <w:autoSpaceDN/>
        <w:bidi w:val="0"/>
        <w:adjustRightInd w:val="0"/>
        <w:snapToGrid w:val="0"/>
        <w:spacing w:line="240" w:lineRule="exact"/>
        <w:ind w:firstLine="560" w:firstLineChars="200"/>
        <w:jc w:val="both"/>
        <w:textAlignment w:val="auto"/>
        <w:rPr>
          <w:rFonts w:hint="eastAsia" w:ascii="黑体" w:hAnsi="黑体" w:eastAsia="黑体" w:cs="Times New Roman"/>
          <w:bCs/>
          <w:sz w:val="28"/>
          <w:szCs w:val="28"/>
        </w:rPr>
      </w:pPr>
    </w:p>
    <w:p w14:paraId="3861DD9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九、推荐教材及参考书目</w:t>
      </w:r>
    </w:p>
    <w:p w14:paraId="64BDD3BE">
      <w:pPr>
        <w:pStyle w:val="2"/>
        <w:keepNext w:val="0"/>
        <w:keepLines w:val="0"/>
        <w:pageBreakBefore w:val="0"/>
        <w:widowControl w:val="0"/>
        <w:kinsoku/>
        <w:wordWrap/>
        <w:overflowPunct/>
        <w:topLinePunct w:val="0"/>
        <w:autoSpaceDE w:val="0"/>
        <w:autoSpaceDN w:val="0"/>
        <w:bidi w:val="0"/>
        <w:adjustRightInd/>
        <w:snapToGrid/>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rPr>
        <w:t>说明课程所采用的教材和参考书名称及作者、出版社等。</w:t>
      </w:r>
    </w:p>
    <w:p w14:paraId="421410C0">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jc w:val="both"/>
        <w:textAlignment w:val="auto"/>
        <w:rPr>
          <w:rFonts w:ascii="仿宋_GB2312" w:hAnsi="楷体" w:eastAsia="仿宋_GB2312" w:cs="楷体"/>
          <w:b/>
          <w:bCs/>
          <w:spacing w:val="-4"/>
          <w:kern w:val="0"/>
          <w:sz w:val="24"/>
          <w:szCs w:val="24"/>
          <w:lang w:val="zh-CN" w:bidi="zh-CN"/>
        </w:rPr>
      </w:pPr>
      <w:r>
        <w:rPr>
          <w:rFonts w:hint="eastAsia" w:ascii="仿宋_GB2312" w:hAnsi="楷体" w:eastAsia="仿宋_GB2312" w:cs="楷体"/>
          <w:b/>
          <w:bCs/>
          <w:spacing w:val="-4"/>
          <w:kern w:val="0"/>
          <w:sz w:val="24"/>
          <w:szCs w:val="24"/>
          <w:lang w:val="zh-CN" w:bidi="zh-CN"/>
        </w:rPr>
        <w:t>（一）选用教材</w:t>
      </w:r>
    </w:p>
    <w:p w14:paraId="13E575FB">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jc w:val="both"/>
        <w:textAlignment w:val="auto"/>
        <w:rPr>
          <w:rFonts w:ascii="仿宋_GB2312" w:hAnsi="楷体" w:eastAsia="仿宋_GB2312" w:cs="楷体"/>
          <w:spacing w:val="-4"/>
          <w:kern w:val="0"/>
          <w:sz w:val="24"/>
          <w:szCs w:val="24"/>
          <w:lang w:bidi="zh-CN"/>
        </w:rPr>
      </w:pPr>
      <w:r>
        <w:rPr>
          <w:rFonts w:hint="eastAsia" w:ascii="仿宋_GB2312" w:hAnsi="楷体" w:eastAsia="仿宋_GB2312" w:cs="楷体"/>
          <w:spacing w:val="-4"/>
          <w:kern w:val="0"/>
          <w:sz w:val="24"/>
          <w:szCs w:val="24"/>
          <w:lang w:bidi="zh-CN"/>
        </w:rPr>
        <w:t>无</w:t>
      </w:r>
    </w:p>
    <w:p w14:paraId="0778183A">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jc w:val="both"/>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b/>
          <w:bCs/>
          <w:spacing w:val="-4"/>
          <w:kern w:val="0"/>
          <w:sz w:val="24"/>
          <w:szCs w:val="24"/>
          <w:lang w:val="zh-CN" w:bidi="zh-CN"/>
        </w:rPr>
        <w:t>（二）主要参考书目</w:t>
      </w:r>
    </w:p>
    <w:p w14:paraId="20E7FD39">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jc w:val="both"/>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大纲参考资料</w:t>
      </w:r>
    </w:p>
    <w:p w14:paraId="6CBC48D0">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jc w:val="both"/>
        <w:textAlignment w:val="auto"/>
        <w:rPr>
          <w:rFonts w:ascii="仿宋_GB2312" w:hAnsi="楷体" w:eastAsia="仿宋_GB2312" w:cs="楷体"/>
          <w:spacing w:val="-4"/>
          <w:kern w:val="0"/>
          <w:sz w:val="24"/>
          <w:szCs w:val="24"/>
          <w:lang w:bidi="zh-CN"/>
        </w:rPr>
      </w:pPr>
      <w:r>
        <w:rPr>
          <w:rFonts w:hint="eastAsia" w:ascii="仿宋_GB2312" w:hAnsi="楷体" w:eastAsia="仿宋_GB2312" w:cs="楷体"/>
          <w:spacing w:val="-4"/>
          <w:kern w:val="0"/>
          <w:sz w:val="24"/>
          <w:szCs w:val="24"/>
          <w:lang w:bidi="zh-CN"/>
        </w:rPr>
        <w:t>1、《国际商务谈判理论、案例分析与实践》，白远，中国人民大学出版社，2019年</w:t>
      </w:r>
    </w:p>
    <w:p w14:paraId="564EE187">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jc w:val="both"/>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bidi="zh-CN"/>
        </w:rPr>
        <w:t>2、《国际商务谈判》，利·汤普森，中国人民大学出版社，2018年</w:t>
      </w:r>
    </w:p>
    <w:p w14:paraId="3D7BE828">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jc w:val="both"/>
        <w:textAlignment w:val="auto"/>
        <w:rPr>
          <w:rFonts w:ascii="仿宋_GB2312" w:hAnsi="楷体" w:eastAsia="仿宋_GB2312" w:cs="楷体"/>
          <w:b/>
          <w:bCs/>
          <w:spacing w:val="-4"/>
          <w:kern w:val="0"/>
          <w:sz w:val="24"/>
          <w:szCs w:val="24"/>
          <w:lang w:val="zh-CN" w:bidi="zh-CN"/>
        </w:rPr>
      </w:pPr>
      <w:r>
        <w:rPr>
          <w:rFonts w:hint="eastAsia" w:ascii="仿宋_GB2312" w:hAnsi="楷体" w:eastAsia="仿宋_GB2312" w:cs="楷体"/>
          <w:b/>
          <w:bCs/>
          <w:spacing w:val="-4"/>
          <w:kern w:val="0"/>
          <w:sz w:val="24"/>
          <w:szCs w:val="24"/>
          <w:lang w:val="zh-CN" w:bidi="zh-CN"/>
        </w:rPr>
        <w:t>（三）其它学习资源</w:t>
      </w:r>
    </w:p>
    <w:p w14:paraId="4FD85D94">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jc w:val="both"/>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bidi="zh-CN"/>
        </w:rPr>
        <w:t>1</w:t>
      </w:r>
      <w:r>
        <w:rPr>
          <w:rFonts w:hint="eastAsia" w:ascii="仿宋_GB2312" w:hAnsi="楷体" w:eastAsia="仿宋_GB2312" w:cs="楷体"/>
          <w:spacing w:val="-4"/>
          <w:kern w:val="0"/>
          <w:sz w:val="24"/>
          <w:szCs w:val="24"/>
          <w:lang w:val="zh-CN" w:bidi="zh-CN"/>
        </w:rPr>
        <w:t>、</w:t>
      </w:r>
      <w:r>
        <w:rPr>
          <w:rFonts w:hint="eastAsia" w:ascii="仿宋_GB2312" w:hAnsi="楷体" w:eastAsia="仿宋_GB2312" w:cs="楷体"/>
          <w:spacing w:val="-4"/>
          <w:kern w:val="0"/>
          <w:sz w:val="24"/>
          <w:szCs w:val="24"/>
          <w:lang w:bidi="zh-CN"/>
        </w:rPr>
        <w:t>相关网站</w:t>
      </w:r>
      <w:r>
        <w:rPr>
          <w:rFonts w:hint="eastAsia" w:ascii="仿宋_GB2312" w:hAnsi="楷体" w:eastAsia="仿宋_GB2312" w:cs="楷体"/>
          <w:spacing w:val="-4"/>
          <w:kern w:val="0"/>
          <w:sz w:val="24"/>
          <w:szCs w:val="24"/>
          <w:lang w:val="zh-CN" w:bidi="zh-CN"/>
        </w:rPr>
        <w:t>专题视频</w:t>
      </w:r>
    </w:p>
    <w:p w14:paraId="1AF957A3">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jc w:val="both"/>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bidi="zh-CN"/>
        </w:rPr>
        <w:t>2</w:t>
      </w:r>
      <w:r>
        <w:rPr>
          <w:rFonts w:hint="eastAsia" w:ascii="仿宋_GB2312" w:hAnsi="楷体" w:eastAsia="仿宋_GB2312" w:cs="楷体"/>
          <w:spacing w:val="-4"/>
          <w:kern w:val="0"/>
          <w:sz w:val="24"/>
          <w:szCs w:val="24"/>
          <w:lang w:val="zh-CN" w:bidi="zh-CN"/>
        </w:rPr>
        <w:t>、高校课程网站</w:t>
      </w:r>
    </w:p>
    <w:p w14:paraId="0407AA05">
      <w:pPr>
        <w:adjustRightInd w:val="0"/>
        <w:snapToGrid w:val="0"/>
        <w:spacing w:before="156" w:beforeLines="50" w:after="156" w:afterLines="50"/>
        <w:ind w:firstLine="560" w:firstLineChars="200"/>
        <w:rPr>
          <w:rFonts w:hint="eastAsia" w:ascii="黑体" w:hAnsi="黑体" w:eastAsia="黑体" w:cs="Times New Roman"/>
          <w:bCs/>
          <w:sz w:val="28"/>
          <w:szCs w:val="28"/>
        </w:rPr>
      </w:pPr>
    </w:p>
    <w:p w14:paraId="60A098D0">
      <w:pPr>
        <w:adjustRightInd w:val="0"/>
        <w:snapToGrid w:val="0"/>
        <w:spacing w:before="156" w:beforeLines="50" w:after="156" w:afterLines="50"/>
        <w:ind w:firstLine="560" w:firstLineChars="200"/>
        <w:rPr>
          <w:rFonts w:ascii="黑体" w:hAnsi="黑体" w:eastAsia="黑体" w:cs="Times New Roman"/>
          <w:bCs/>
          <w:sz w:val="28"/>
          <w:szCs w:val="28"/>
        </w:rPr>
      </w:pPr>
      <w:r>
        <w:rPr>
          <w:rFonts w:hint="eastAsia" w:ascii="黑体" w:hAnsi="黑体" w:eastAsia="黑体" w:cs="Times New Roman"/>
          <w:bCs/>
          <w:sz w:val="28"/>
          <w:szCs w:val="28"/>
        </w:rPr>
        <w:t>制定人：朱红      审核人：巩崇一       批准人：王爱琴</w:t>
      </w:r>
    </w:p>
    <w:p w14:paraId="50C4DC7F">
      <w:pPr>
        <w:adjustRightInd w:val="0"/>
        <w:snapToGrid w:val="0"/>
        <w:spacing w:before="156" w:beforeLines="50" w:after="156" w:afterLines="50"/>
        <w:ind w:firstLine="560" w:firstLineChars="200"/>
        <w:rPr>
          <w:rFonts w:ascii="黑体" w:hAnsi="黑体" w:eastAsia="黑体" w:cs="Times New Roman"/>
          <w:bCs/>
          <w:sz w:val="28"/>
          <w:szCs w:val="28"/>
        </w:rPr>
      </w:pPr>
      <w:r>
        <w:rPr>
          <w:rFonts w:hint="eastAsia" w:ascii="黑体" w:hAnsi="黑体" w:eastAsia="黑体" w:cs="Times New Roman"/>
          <w:bCs/>
          <w:sz w:val="28"/>
          <w:szCs w:val="28"/>
        </w:rPr>
        <w:t>制定时间：2024 年6 月</w:t>
      </w:r>
    </w:p>
    <w:p w14:paraId="0B89AB63">
      <w:pPr>
        <w:spacing w:line="520" w:lineRule="exact"/>
        <w:rPr>
          <w:rFonts w:ascii="宋体" w:hAnsi="宋体"/>
          <w:sz w:val="28"/>
          <w:szCs w:val="28"/>
        </w:rPr>
      </w:pPr>
    </w:p>
    <w:p w14:paraId="4F94CD25">
      <w:pPr>
        <w:spacing w:line="520" w:lineRule="exact"/>
        <w:rPr>
          <w:rFonts w:ascii="宋体" w:hAnsi="宋体"/>
          <w:sz w:val="28"/>
          <w:szCs w:val="28"/>
        </w:rPr>
      </w:pPr>
    </w:p>
    <w:p w14:paraId="30389393">
      <w:pPr>
        <w:spacing w:line="520" w:lineRule="exact"/>
        <w:rPr>
          <w:rFonts w:ascii="宋体" w:hAnsi="宋体"/>
          <w:sz w:val="28"/>
          <w:szCs w:val="28"/>
        </w:rPr>
      </w:pPr>
    </w:p>
    <w:p w14:paraId="538FD090">
      <w:pPr>
        <w:spacing w:line="520" w:lineRule="exact"/>
        <w:rPr>
          <w:rFonts w:ascii="宋体" w:hAnsi="宋体"/>
          <w:sz w:val="28"/>
          <w:szCs w:val="28"/>
        </w:rPr>
      </w:pPr>
    </w:p>
    <w:p w14:paraId="102E2F51">
      <w:pPr>
        <w:spacing w:line="520" w:lineRule="exact"/>
        <w:rPr>
          <w:rFonts w:ascii="宋体" w:hAnsi="宋体"/>
          <w:sz w:val="28"/>
          <w:szCs w:val="28"/>
        </w:rPr>
      </w:pPr>
    </w:p>
    <w:p w14:paraId="4E12F38A">
      <w:pPr>
        <w:spacing w:line="520" w:lineRule="exact"/>
        <w:rPr>
          <w:rFonts w:ascii="宋体" w:hAnsi="宋体"/>
          <w:sz w:val="28"/>
          <w:szCs w:val="28"/>
        </w:rPr>
      </w:pPr>
    </w:p>
    <w:p w14:paraId="7423C748">
      <w:pPr>
        <w:spacing w:line="520" w:lineRule="exact"/>
        <w:rPr>
          <w:rFonts w:ascii="宋体" w:hAnsi="宋体"/>
          <w:sz w:val="28"/>
          <w:szCs w:val="28"/>
        </w:rPr>
      </w:pPr>
    </w:p>
    <w:p w14:paraId="10B5B598">
      <w:pPr>
        <w:spacing w:line="520" w:lineRule="exact"/>
        <w:rPr>
          <w:rFonts w:ascii="宋体" w:hAnsi="宋体"/>
          <w:sz w:val="28"/>
          <w:szCs w:val="28"/>
        </w:rPr>
      </w:pPr>
    </w:p>
    <w:p w14:paraId="109859AD">
      <w:pPr>
        <w:spacing w:line="520" w:lineRule="exact"/>
        <w:rPr>
          <w:rFonts w:ascii="宋体" w:hAnsi="宋体"/>
          <w:sz w:val="28"/>
          <w:szCs w:val="28"/>
        </w:rPr>
      </w:pPr>
    </w:p>
    <w:p w14:paraId="6B0F1580">
      <w:pPr>
        <w:spacing w:line="520" w:lineRule="exact"/>
        <w:rPr>
          <w:rFonts w:ascii="宋体" w:hAnsi="宋体"/>
          <w:sz w:val="28"/>
          <w:szCs w:val="28"/>
        </w:rPr>
      </w:pPr>
    </w:p>
    <w:p w14:paraId="6248CCE0">
      <w:pPr>
        <w:spacing w:line="520" w:lineRule="exact"/>
        <w:rPr>
          <w:rFonts w:ascii="宋体" w:hAnsi="宋体"/>
          <w:sz w:val="28"/>
          <w:szCs w:val="28"/>
        </w:rPr>
      </w:pPr>
    </w:p>
    <w:p w14:paraId="228F4DD5">
      <w:pPr>
        <w:spacing w:line="520" w:lineRule="exact"/>
        <w:rPr>
          <w:rFonts w:ascii="宋体" w:hAnsi="宋体"/>
          <w:sz w:val="28"/>
          <w:szCs w:val="28"/>
        </w:rPr>
      </w:pPr>
    </w:p>
    <w:p w14:paraId="2A764CB0">
      <w:pPr>
        <w:pStyle w:val="24"/>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b w:val="0"/>
          <w:bCs/>
        </w:rPr>
      </w:pPr>
      <w:bookmarkStart w:id="1" w:name="_Toc169199411"/>
      <w:r>
        <w:rPr>
          <w:rFonts w:hint="eastAsia"/>
          <w:b w:val="0"/>
          <w:bCs/>
        </w:rPr>
        <w:t>《进出口单证填制实训</w:t>
      </w:r>
      <w:r>
        <w:rPr>
          <w:b w:val="0"/>
          <w:bCs/>
        </w:rPr>
        <w:t>》</w:t>
      </w:r>
      <w:r>
        <w:rPr>
          <w:rFonts w:hint="eastAsia"/>
          <w:b w:val="0"/>
          <w:bCs/>
        </w:rPr>
        <w:t>实验</w:t>
      </w:r>
      <w:r>
        <w:rPr>
          <w:b w:val="0"/>
          <w:bCs/>
        </w:rPr>
        <w:t>教学大纲</w:t>
      </w:r>
      <w:bookmarkEnd w:id="1"/>
    </w:p>
    <w:p w14:paraId="329366FF">
      <w:pPr>
        <w:pStyle w:val="19"/>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sz w:val="32"/>
          <w:szCs w:val="32"/>
        </w:rPr>
      </w:pPr>
      <w:r>
        <w:rPr>
          <w:rFonts w:hint="eastAsia"/>
          <w:bCs/>
          <w:sz w:val="28"/>
          <w:szCs w:val="28"/>
        </w:rPr>
        <w:t>一、基本信息</w:t>
      </w:r>
    </w:p>
    <w:tbl>
      <w:tblPr>
        <w:tblStyle w:val="15"/>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2355"/>
        <w:gridCol w:w="2249"/>
        <w:gridCol w:w="2463"/>
      </w:tblGrid>
      <w:tr w14:paraId="7B00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70" w:type="dxa"/>
            <w:vAlign w:val="center"/>
          </w:tcPr>
          <w:p w14:paraId="168F0166">
            <w:pPr>
              <w:jc w:val="center"/>
              <w:rPr>
                <w:rFonts w:ascii="仿宋_GB2312" w:hAnsi="仿宋" w:eastAsia="仿宋_GB2312" w:cs="楷体"/>
                <w:b w:val="0"/>
                <w:bCs w:val="0"/>
                <w:szCs w:val="21"/>
              </w:rPr>
            </w:pPr>
            <w:r>
              <w:rPr>
                <w:rFonts w:hint="eastAsia" w:ascii="仿宋_GB2312" w:hAnsi="仿宋" w:eastAsia="仿宋_GB2312" w:cs="楷体"/>
                <w:b w:val="0"/>
                <w:bCs w:val="0"/>
                <w:szCs w:val="21"/>
              </w:rPr>
              <w:t>课程名称</w:t>
            </w:r>
          </w:p>
        </w:tc>
        <w:tc>
          <w:tcPr>
            <w:tcW w:w="2355" w:type="dxa"/>
            <w:vAlign w:val="center"/>
          </w:tcPr>
          <w:p w14:paraId="5E0F1417">
            <w:pPr>
              <w:jc w:val="center"/>
              <w:rPr>
                <w:rFonts w:ascii="仿宋_GB2312" w:hAnsi="仿宋" w:eastAsia="仿宋_GB2312" w:cs="楷体"/>
                <w:b w:val="0"/>
                <w:bCs w:val="0"/>
                <w:szCs w:val="21"/>
              </w:rPr>
            </w:pPr>
            <w:r>
              <w:rPr>
                <w:rFonts w:hint="eastAsia" w:ascii="Times New Roman" w:hAnsi="Times New Roman" w:eastAsia="仿宋_GB2312" w:cs="Times New Roman"/>
                <w:b w:val="0"/>
                <w:bCs w:val="0"/>
                <w:szCs w:val="21"/>
              </w:rPr>
              <w:t>进出口单证填制实训</w:t>
            </w:r>
          </w:p>
        </w:tc>
        <w:tc>
          <w:tcPr>
            <w:tcW w:w="2249" w:type="dxa"/>
            <w:vAlign w:val="center"/>
          </w:tcPr>
          <w:p w14:paraId="718CC61F">
            <w:pPr>
              <w:jc w:val="center"/>
              <w:rPr>
                <w:rFonts w:ascii="Times New Roman" w:hAnsi="Times New Roman" w:eastAsia="仿宋_GB2312" w:cs="Times New Roman"/>
                <w:b w:val="0"/>
                <w:bCs w:val="0"/>
                <w:szCs w:val="21"/>
              </w:rPr>
            </w:pPr>
            <w:r>
              <w:rPr>
                <w:rFonts w:ascii="Times New Roman" w:hAnsi="Times New Roman" w:eastAsia="仿宋_GB2312" w:cs="Times New Roman"/>
                <w:b w:val="0"/>
                <w:bCs w:val="0"/>
                <w:szCs w:val="21"/>
              </w:rPr>
              <w:t>课程号</w:t>
            </w:r>
          </w:p>
        </w:tc>
        <w:tc>
          <w:tcPr>
            <w:tcW w:w="2463" w:type="dxa"/>
            <w:vAlign w:val="center"/>
          </w:tcPr>
          <w:p w14:paraId="06578FE5">
            <w:pPr>
              <w:jc w:val="center"/>
              <w:rPr>
                <w:rFonts w:ascii="Times New Roman" w:hAnsi="Times New Roman" w:eastAsia="仿宋_GB2312" w:cs="Times New Roman"/>
                <w:b w:val="0"/>
                <w:bCs w:val="0"/>
                <w:szCs w:val="21"/>
              </w:rPr>
            </w:pPr>
            <w:r>
              <w:rPr>
                <w:rFonts w:ascii="Times New Roman" w:hAnsi="Times New Roman" w:cs="Times New Roman"/>
                <w:b w:val="0"/>
                <w:bCs w:val="0"/>
                <w:color w:val="000000"/>
                <w:sz w:val="18"/>
                <w:szCs w:val="18"/>
              </w:rPr>
              <w:t>201824058</w:t>
            </w:r>
          </w:p>
        </w:tc>
      </w:tr>
      <w:tr w14:paraId="1C520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270" w:type="dxa"/>
            <w:vAlign w:val="center"/>
          </w:tcPr>
          <w:p w14:paraId="614AD2AD">
            <w:pPr>
              <w:jc w:val="center"/>
              <w:rPr>
                <w:rFonts w:ascii="仿宋_GB2312" w:hAnsi="仿宋" w:eastAsia="仿宋_GB2312" w:cs="楷体"/>
                <w:szCs w:val="21"/>
              </w:rPr>
            </w:pPr>
            <w:r>
              <w:rPr>
                <w:rFonts w:hint="eastAsia" w:ascii="仿宋_GB2312" w:hAnsi="仿宋" w:eastAsia="仿宋_GB2312" w:cs="楷体"/>
                <w:szCs w:val="21"/>
              </w:rPr>
              <w:t>英文名称</w:t>
            </w:r>
          </w:p>
        </w:tc>
        <w:tc>
          <w:tcPr>
            <w:tcW w:w="7067" w:type="dxa"/>
            <w:gridSpan w:val="3"/>
            <w:vAlign w:val="center"/>
          </w:tcPr>
          <w:p w14:paraId="0782A3EC">
            <w:pPr>
              <w:jc w:val="center"/>
              <w:rPr>
                <w:rFonts w:ascii="仿宋_GB2312" w:hAnsi="仿宋" w:eastAsia="仿宋_GB2312" w:cs="楷体"/>
                <w:szCs w:val="21"/>
              </w:rPr>
            </w:pPr>
            <w:r>
              <w:rPr>
                <w:rFonts w:ascii="Times New Roman" w:hAnsi="Times New Roman" w:cs="Times New Roman"/>
                <w:color w:val="000000"/>
                <w:sz w:val="18"/>
                <w:szCs w:val="18"/>
              </w:rPr>
              <w:t>Import and Export Documents Making Training</w:t>
            </w:r>
          </w:p>
        </w:tc>
      </w:tr>
      <w:tr w14:paraId="456E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270" w:type="dxa"/>
            <w:vAlign w:val="center"/>
          </w:tcPr>
          <w:p w14:paraId="558D64F8">
            <w:pPr>
              <w:jc w:val="center"/>
              <w:rPr>
                <w:rFonts w:ascii="仿宋_GB2312" w:hAnsi="仿宋" w:eastAsia="仿宋_GB2312" w:cs="楷体"/>
                <w:szCs w:val="21"/>
              </w:rPr>
            </w:pPr>
            <w:r>
              <w:rPr>
                <w:rFonts w:hint="eastAsia" w:ascii="仿宋_GB2312" w:hAnsi="仿宋" w:eastAsia="仿宋_GB2312" w:cs="楷体"/>
                <w:szCs w:val="21"/>
              </w:rPr>
              <w:t>总学时数/实验学时</w:t>
            </w:r>
          </w:p>
        </w:tc>
        <w:tc>
          <w:tcPr>
            <w:tcW w:w="2355" w:type="dxa"/>
            <w:vAlign w:val="center"/>
          </w:tcPr>
          <w:p w14:paraId="627B2AC9">
            <w:pPr>
              <w:jc w:val="center"/>
              <w:rPr>
                <w:rFonts w:ascii="仿宋_GB2312" w:hAnsi="仿宋" w:eastAsia="仿宋_GB2312" w:cs="楷体"/>
                <w:szCs w:val="21"/>
              </w:rPr>
            </w:pPr>
            <w:r>
              <w:rPr>
                <w:rFonts w:hint="eastAsia" w:ascii="仿宋_GB2312" w:hAnsi="仿宋" w:eastAsia="仿宋_GB2312" w:cs="楷体"/>
                <w:szCs w:val="21"/>
              </w:rPr>
              <w:t>32</w:t>
            </w:r>
          </w:p>
        </w:tc>
        <w:tc>
          <w:tcPr>
            <w:tcW w:w="2249" w:type="dxa"/>
            <w:vAlign w:val="center"/>
          </w:tcPr>
          <w:p w14:paraId="15FB7558">
            <w:pPr>
              <w:jc w:val="center"/>
              <w:rPr>
                <w:rFonts w:ascii="仿宋_GB2312" w:hAnsi="仿宋" w:eastAsia="仿宋_GB2312" w:cs="楷体"/>
                <w:szCs w:val="21"/>
              </w:rPr>
            </w:pPr>
            <w:r>
              <w:rPr>
                <w:rFonts w:hint="eastAsia" w:ascii="仿宋_GB2312" w:hAnsi="仿宋" w:eastAsia="仿宋_GB2312" w:cs="楷体"/>
                <w:szCs w:val="21"/>
              </w:rPr>
              <w:t>总学分数/实验学分</w:t>
            </w:r>
          </w:p>
        </w:tc>
        <w:tc>
          <w:tcPr>
            <w:tcW w:w="2463" w:type="dxa"/>
            <w:vAlign w:val="center"/>
          </w:tcPr>
          <w:p w14:paraId="55B9A05F">
            <w:pPr>
              <w:jc w:val="center"/>
              <w:rPr>
                <w:rFonts w:ascii="仿宋_GB2312" w:hAnsi="仿宋" w:eastAsia="仿宋_GB2312" w:cs="楷体"/>
                <w:szCs w:val="21"/>
              </w:rPr>
            </w:pPr>
            <w:r>
              <w:rPr>
                <w:rFonts w:hint="eastAsia" w:ascii="仿宋_GB2312" w:hAnsi="仿宋" w:eastAsia="仿宋_GB2312" w:cs="楷体"/>
                <w:szCs w:val="21"/>
              </w:rPr>
              <w:t>2</w:t>
            </w:r>
          </w:p>
        </w:tc>
      </w:tr>
      <w:tr w14:paraId="3A98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270" w:type="dxa"/>
            <w:vAlign w:val="center"/>
          </w:tcPr>
          <w:p w14:paraId="7CF582B8">
            <w:pPr>
              <w:jc w:val="center"/>
              <w:rPr>
                <w:rFonts w:ascii="Times New Roman" w:hAnsi="Times New Roman" w:eastAsia="仿宋_GB2312" w:cs="Times New Roman"/>
                <w:szCs w:val="21"/>
              </w:rPr>
            </w:pPr>
            <w:r>
              <w:rPr>
                <w:rFonts w:ascii="Times New Roman" w:hAnsi="Times New Roman" w:eastAsia="仿宋_GB2312" w:cs="Times New Roman"/>
                <w:szCs w:val="21"/>
              </w:rPr>
              <w:t>课程类别</w:t>
            </w:r>
          </w:p>
        </w:tc>
        <w:tc>
          <w:tcPr>
            <w:tcW w:w="2355" w:type="dxa"/>
            <w:vAlign w:val="center"/>
          </w:tcPr>
          <w:p w14:paraId="283F0EB4">
            <w:pPr>
              <w:jc w:val="center"/>
              <w:rPr>
                <w:rFonts w:ascii="Times New Roman" w:hAnsi="Times New Roman" w:eastAsia="仿宋_GB2312" w:cs="Times New Roman"/>
                <w:szCs w:val="21"/>
              </w:rPr>
            </w:pPr>
            <w:r>
              <w:rPr>
                <w:rFonts w:ascii="Times New Roman" w:hAnsi="Times New Roman" w:eastAsia="仿宋_GB2312" w:cs="Times New Roman"/>
                <w:szCs w:val="21"/>
              </w:rPr>
              <w:t>专业必修课</w:t>
            </w:r>
          </w:p>
        </w:tc>
        <w:tc>
          <w:tcPr>
            <w:tcW w:w="2249" w:type="dxa"/>
            <w:vAlign w:val="center"/>
          </w:tcPr>
          <w:p w14:paraId="0AD90446">
            <w:pPr>
              <w:jc w:val="center"/>
              <w:rPr>
                <w:rFonts w:ascii="仿宋_GB2312" w:hAnsi="仿宋" w:eastAsia="仿宋_GB2312" w:cs="楷体"/>
                <w:szCs w:val="21"/>
              </w:rPr>
            </w:pPr>
            <w:r>
              <w:rPr>
                <w:rFonts w:hint="eastAsia" w:ascii="仿宋_GB2312" w:hAnsi="仿宋" w:eastAsia="仿宋_GB2312" w:cs="楷体"/>
                <w:szCs w:val="21"/>
              </w:rPr>
              <w:t>课程类型</w:t>
            </w:r>
          </w:p>
        </w:tc>
        <w:tc>
          <w:tcPr>
            <w:tcW w:w="2463" w:type="dxa"/>
            <w:vAlign w:val="center"/>
          </w:tcPr>
          <w:p w14:paraId="3D31508A">
            <w:pPr>
              <w:jc w:val="center"/>
              <w:rPr>
                <w:rFonts w:ascii="仿宋_GB2312" w:hAnsi="仿宋" w:eastAsia="仿宋_GB2312" w:cs="楷体"/>
                <w:szCs w:val="21"/>
              </w:rPr>
            </w:pPr>
            <w:r>
              <w:rPr>
                <w:rFonts w:ascii="Segoe UI Symbol" w:hAnsi="Segoe UI Symbol" w:eastAsia="仿宋_GB2312" w:cs="Segoe UI Symbol"/>
                <w:szCs w:val="21"/>
              </w:rPr>
              <w:t>☑</w:t>
            </w:r>
            <w:r>
              <w:rPr>
                <w:rFonts w:hint="eastAsia" w:ascii="仿宋_GB2312" w:hAnsi="仿宋" w:eastAsia="仿宋_GB2312" w:cs="楷体"/>
                <w:szCs w:val="21"/>
              </w:rPr>
              <w:t>必修□选修□其他</w:t>
            </w:r>
          </w:p>
        </w:tc>
      </w:tr>
      <w:tr w14:paraId="7D4B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14:paraId="33255B5B">
            <w:pPr>
              <w:jc w:val="center"/>
              <w:rPr>
                <w:rFonts w:ascii="Times New Roman" w:hAnsi="Times New Roman" w:eastAsia="仿宋_GB2312" w:cs="Times New Roman"/>
                <w:szCs w:val="21"/>
              </w:rPr>
            </w:pPr>
            <w:r>
              <w:rPr>
                <w:rFonts w:ascii="Times New Roman" w:hAnsi="Times New Roman" w:eastAsia="仿宋_GB2312" w:cs="Times New Roman"/>
                <w:szCs w:val="21"/>
              </w:rPr>
              <w:t>培养方案版本</w:t>
            </w:r>
          </w:p>
        </w:tc>
        <w:tc>
          <w:tcPr>
            <w:tcW w:w="2355" w:type="dxa"/>
            <w:vAlign w:val="center"/>
          </w:tcPr>
          <w:p w14:paraId="0FEBC578">
            <w:pPr>
              <w:jc w:val="center"/>
              <w:rPr>
                <w:rFonts w:ascii="Times New Roman" w:hAnsi="Times New Roman" w:eastAsia="仿宋_GB2312" w:cs="Times New Roman"/>
                <w:szCs w:val="21"/>
              </w:rPr>
            </w:pPr>
            <w:r>
              <w:rPr>
                <w:rFonts w:ascii="Times New Roman" w:hAnsi="Times New Roman" w:eastAsia="仿宋_GB2312" w:cs="Times New Roman"/>
                <w:szCs w:val="21"/>
              </w:rPr>
              <w:t>2023版</w:t>
            </w:r>
          </w:p>
        </w:tc>
        <w:tc>
          <w:tcPr>
            <w:tcW w:w="2249" w:type="dxa"/>
            <w:vAlign w:val="center"/>
          </w:tcPr>
          <w:p w14:paraId="150ADD1F">
            <w:pPr>
              <w:jc w:val="center"/>
              <w:rPr>
                <w:rFonts w:ascii="仿宋_GB2312" w:hAnsi="仿宋" w:eastAsia="仿宋_GB2312" w:cs="楷体"/>
                <w:szCs w:val="21"/>
              </w:rPr>
            </w:pPr>
            <w:r>
              <w:rPr>
                <w:rFonts w:hint="eastAsia" w:ascii="仿宋_GB2312" w:hAnsi="仿宋" w:eastAsia="仿宋_GB2312" w:cs="楷体"/>
                <w:szCs w:val="21"/>
              </w:rPr>
              <w:t>课程负责人</w:t>
            </w:r>
          </w:p>
        </w:tc>
        <w:tc>
          <w:tcPr>
            <w:tcW w:w="2463" w:type="dxa"/>
            <w:vAlign w:val="center"/>
          </w:tcPr>
          <w:p w14:paraId="1B897108">
            <w:pPr>
              <w:jc w:val="center"/>
              <w:rPr>
                <w:rFonts w:ascii="仿宋_GB2312" w:hAnsi="仿宋" w:eastAsia="仿宋_GB2312" w:cs="楷体"/>
                <w:szCs w:val="21"/>
              </w:rPr>
            </w:pPr>
            <w:r>
              <w:rPr>
                <w:rFonts w:hint="eastAsia" w:ascii="仿宋_GB2312" w:hAnsi="仿宋" w:eastAsia="仿宋_GB2312" w:cs="楷体"/>
                <w:szCs w:val="21"/>
              </w:rPr>
              <w:t>刘静</w:t>
            </w:r>
          </w:p>
        </w:tc>
      </w:tr>
      <w:tr w14:paraId="7784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270" w:type="dxa"/>
            <w:vAlign w:val="center"/>
          </w:tcPr>
          <w:p w14:paraId="6F522442">
            <w:pPr>
              <w:jc w:val="center"/>
              <w:rPr>
                <w:rFonts w:ascii="仿宋_GB2312" w:hAnsi="仿宋" w:eastAsia="仿宋_GB2312" w:cs="楷体"/>
                <w:szCs w:val="21"/>
              </w:rPr>
            </w:pPr>
            <w:r>
              <w:rPr>
                <w:rFonts w:hint="eastAsia" w:ascii="仿宋_GB2312" w:hAnsi="仿宋" w:eastAsia="仿宋_GB2312" w:cs="楷体"/>
                <w:szCs w:val="21"/>
              </w:rPr>
              <w:t>先修课程</w:t>
            </w:r>
          </w:p>
        </w:tc>
        <w:tc>
          <w:tcPr>
            <w:tcW w:w="2355" w:type="dxa"/>
            <w:vAlign w:val="center"/>
          </w:tcPr>
          <w:p w14:paraId="72554D3E">
            <w:pPr>
              <w:jc w:val="center"/>
              <w:rPr>
                <w:rFonts w:ascii="仿宋_GB2312" w:hAnsi="仿宋" w:eastAsia="仿宋_GB2312" w:cs="楷体"/>
                <w:szCs w:val="21"/>
              </w:rPr>
            </w:pPr>
            <w:r>
              <w:rPr>
                <w:rFonts w:hint="eastAsia" w:ascii="仿宋_GB2312" w:hAnsi="仿宋" w:eastAsia="仿宋_GB2312" w:cs="楷体"/>
                <w:szCs w:val="21"/>
              </w:rPr>
              <w:t>外贸单证实务</w:t>
            </w:r>
          </w:p>
        </w:tc>
        <w:tc>
          <w:tcPr>
            <w:tcW w:w="2249" w:type="dxa"/>
            <w:vAlign w:val="center"/>
          </w:tcPr>
          <w:p w14:paraId="58502E19">
            <w:pPr>
              <w:jc w:val="center"/>
              <w:rPr>
                <w:rFonts w:ascii="仿宋_GB2312" w:hAnsi="仿宋" w:eastAsia="仿宋_GB2312" w:cs="楷体"/>
                <w:szCs w:val="21"/>
              </w:rPr>
            </w:pPr>
            <w:r>
              <w:rPr>
                <w:rFonts w:hint="eastAsia" w:ascii="仿宋_GB2312" w:hAnsi="仿宋" w:eastAsia="仿宋_GB2312" w:cs="楷体"/>
                <w:szCs w:val="21"/>
              </w:rPr>
              <w:t>开课学院</w:t>
            </w:r>
          </w:p>
        </w:tc>
        <w:tc>
          <w:tcPr>
            <w:tcW w:w="2463" w:type="dxa"/>
            <w:vAlign w:val="center"/>
          </w:tcPr>
          <w:p w14:paraId="7A10E1D0">
            <w:pPr>
              <w:jc w:val="center"/>
              <w:rPr>
                <w:rFonts w:ascii="仿宋_GB2312" w:hAnsi="仿宋" w:eastAsia="仿宋_GB2312" w:cs="楷体"/>
                <w:szCs w:val="21"/>
              </w:rPr>
            </w:pPr>
            <w:r>
              <w:rPr>
                <w:rFonts w:hint="eastAsia" w:ascii="仿宋_GB2312" w:hAnsi="仿宋" w:eastAsia="仿宋_GB2312" w:cs="楷体"/>
                <w:szCs w:val="21"/>
              </w:rPr>
              <w:t>数字经济学院</w:t>
            </w:r>
          </w:p>
        </w:tc>
      </w:tr>
      <w:tr w14:paraId="7400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270" w:type="dxa"/>
            <w:vAlign w:val="center"/>
          </w:tcPr>
          <w:p w14:paraId="43D74044">
            <w:pPr>
              <w:jc w:val="center"/>
              <w:rPr>
                <w:rFonts w:ascii="仿宋_GB2312" w:hAnsi="仿宋" w:eastAsia="仿宋_GB2312" w:cs="楷体"/>
                <w:szCs w:val="21"/>
              </w:rPr>
            </w:pPr>
            <w:r>
              <w:rPr>
                <w:rFonts w:hint="eastAsia" w:ascii="仿宋_GB2312" w:hAnsi="仿宋" w:eastAsia="仿宋_GB2312" w:cs="楷体"/>
                <w:szCs w:val="21"/>
              </w:rPr>
              <w:t>适用专业</w:t>
            </w:r>
          </w:p>
        </w:tc>
        <w:tc>
          <w:tcPr>
            <w:tcW w:w="2355" w:type="dxa"/>
            <w:vAlign w:val="center"/>
          </w:tcPr>
          <w:p w14:paraId="7380AE70">
            <w:pPr>
              <w:jc w:val="center"/>
              <w:rPr>
                <w:rFonts w:ascii="仿宋_GB2312" w:hAnsi="仿宋" w:eastAsia="仿宋_GB2312" w:cs="楷体"/>
                <w:szCs w:val="21"/>
              </w:rPr>
            </w:pPr>
            <w:r>
              <w:rPr>
                <w:rFonts w:hint="eastAsia" w:ascii="仿宋_GB2312" w:hAnsi="仿宋" w:eastAsia="仿宋_GB2312" w:cs="楷体"/>
                <w:szCs w:val="21"/>
              </w:rPr>
              <w:t>国际经济与贸易</w:t>
            </w:r>
          </w:p>
        </w:tc>
        <w:tc>
          <w:tcPr>
            <w:tcW w:w="2249" w:type="dxa"/>
            <w:vAlign w:val="center"/>
          </w:tcPr>
          <w:p w14:paraId="312AE772">
            <w:pPr>
              <w:jc w:val="center"/>
              <w:rPr>
                <w:rFonts w:ascii="Times New Roman" w:hAnsi="Times New Roman" w:eastAsia="仿宋_GB2312" w:cs="Times New Roman"/>
                <w:szCs w:val="21"/>
              </w:rPr>
            </w:pPr>
            <w:r>
              <w:rPr>
                <w:rFonts w:ascii="Times New Roman" w:hAnsi="Times New Roman" w:eastAsia="仿宋_GB2312" w:cs="Times New Roman"/>
                <w:szCs w:val="21"/>
              </w:rPr>
              <w:t>开课学期</w:t>
            </w:r>
          </w:p>
        </w:tc>
        <w:tc>
          <w:tcPr>
            <w:tcW w:w="2463" w:type="dxa"/>
            <w:vAlign w:val="center"/>
          </w:tcPr>
          <w:p w14:paraId="796E0FA8">
            <w:pPr>
              <w:jc w:val="center"/>
              <w:rPr>
                <w:rFonts w:ascii="Times New Roman" w:hAnsi="Times New Roman" w:eastAsia="仿宋_GB2312" w:cs="Times New Roman"/>
                <w:szCs w:val="21"/>
              </w:rPr>
            </w:pPr>
            <w:r>
              <w:rPr>
                <w:rFonts w:ascii="Times New Roman" w:hAnsi="Times New Roman" w:eastAsia="仿宋_GB2312" w:cs="Times New Roman"/>
                <w:szCs w:val="21"/>
              </w:rPr>
              <w:t>6</w:t>
            </w:r>
          </w:p>
        </w:tc>
      </w:tr>
    </w:tbl>
    <w:p w14:paraId="78490EC4">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lang w:val="zh-CN" w:bidi="zh-CN"/>
        </w:rPr>
      </w:pPr>
    </w:p>
    <w:p w14:paraId="30E047E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二</w:t>
      </w:r>
      <w:r>
        <w:rPr>
          <w:rFonts w:ascii="黑体" w:hAnsi="黑体" w:eastAsia="黑体" w:cs="Times New Roman"/>
          <w:bCs/>
          <w:sz w:val="28"/>
          <w:szCs w:val="28"/>
        </w:rPr>
        <w:t>、课程简介</w:t>
      </w:r>
    </w:p>
    <w:p w14:paraId="25BA36A9">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rPr>
        <w:t>《进出口单证填制实训》是面向国际经济与贸易专业的一门专业必修课程，课程主要通过系统学习和综合上机实训，能够系统地掌握出口贸易和进口贸易流程和单证缮制要求和制单填制技巧。本课程是对国际贸易实务相关理论知识的综合实训，做到理论与实践相结合，提高学生的理论基础和应用能力，培养学生综合分析问题、解决问题的能力。</w:t>
      </w:r>
    </w:p>
    <w:p w14:paraId="6E89D49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三</w:t>
      </w:r>
      <w:r>
        <w:rPr>
          <w:rFonts w:ascii="黑体" w:hAnsi="黑体" w:eastAsia="黑体" w:cs="Times New Roman"/>
          <w:bCs/>
          <w:sz w:val="28"/>
          <w:szCs w:val="28"/>
        </w:rPr>
        <w:t>、课程</w:t>
      </w:r>
      <w:r>
        <w:rPr>
          <w:rFonts w:hint="eastAsia" w:ascii="黑体" w:hAnsi="黑体" w:eastAsia="黑体" w:cs="Times New Roman"/>
          <w:bCs/>
          <w:sz w:val="28"/>
          <w:szCs w:val="28"/>
        </w:rPr>
        <w:t>目标</w:t>
      </w:r>
    </w:p>
    <w:p w14:paraId="0BC88833">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黑体" w:hAnsi="黑体" w:eastAsia="黑体" w:cs="Times New Roman"/>
          <w:bCs/>
          <w:sz w:val="28"/>
          <w:szCs w:val="28"/>
        </w:rPr>
      </w:pPr>
      <w:r>
        <w:rPr>
          <w:rFonts w:hint="eastAsia" w:ascii="仿宋_GB2312" w:hAnsi="楷体" w:eastAsia="仿宋_GB2312" w:cs="宋体"/>
          <w:kern w:val="0"/>
          <w:sz w:val="24"/>
          <w:szCs w:val="24"/>
        </w:rPr>
        <w:t>课程目标1：掌握国际贸易进出口单证填制的基本知识点以及注意事项，掌握交易磋商单据函电的填制、出口合同与发票填制、开证申请书填制、运输单据填制、保险单与报关单填制、原产地与报检单据的填制、进口相关单据填制等知识要点。（支撑毕业要求4）</w:t>
      </w:r>
    </w:p>
    <w:p w14:paraId="7734838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ascii="仿宋_GB2312" w:hAnsi="仿宋" w:eastAsia="仿宋_GB2312" w:cs="宋体"/>
          <w:kern w:val="0"/>
          <w:sz w:val="24"/>
          <w:szCs w:val="24"/>
        </w:rPr>
      </w:pPr>
      <w:r>
        <w:rPr>
          <w:rFonts w:hint="eastAsia" w:ascii="仿宋_GB2312" w:hAnsi="楷体" w:eastAsia="仿宋_GB2312" w:cs="宋体"/>
          <w:kern w:val="0"/>
          <w:sz w:val="24"/>
          <w:szCs w:val="24"/>
        </w:rPr>
        <w:t>课程目标2：具备熟练运用软件模拟真实的填单制单过程的能力，帮助学生掌握缮制单据的方法，初步掌握制单的技能，通过学生自我填制和小组之间合作填制，培养具备团结协作能力以及与人交流沟通的能力的国际商贸专门人才。（支撑毕业要求2）</w:t>
      </w:r>
    </w:p>
    <w:p w14:paraId="556BC2A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hAnsi="楷体" w:eastAsia="仿宋_GB2312" w:cs="宋体"/>
          <w:kern w:val="0"/>
          <w:sz w:val="24"/>
          <w:szCs w:val="24"/>
        </w:rPr>
      </w:pPr>
      <w:r>
        <w:rPr>
          <w:rFonts w:hint="eastAsia" w:ascii="仿宋_GB2312" w:hAnsi="楷体" w:eastAsia="仿宋_GB2312" w:cs="宋体"/>
          <w:kern w:val="0"/>
          <w:sz w:val="24"/>
          <w:szCs w:val="24"/>
        </w:rPr>
        <w:t>课程目标3：具备辩证发展观的能力，对待任何事情都要有一分为二的辩证观，具有创新思维能力。（支撑毕业要求8）</w:t>
      </w:r>
    </w:p>
    <w:p w14:paraId="67E5540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hAnsi="楷体" w:eastAsia="仿宋_GB2312" w:cs="宋体"/>
          <w:kern w:val="0"/>
          <w:sz w:val="24"/>
          <w:szCs w:val="24"/>
        </w:rPr>
      </w:pPr>
    </w:p>
    <w:p w14:paraId="11A2C19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四</w:t>
      </w:r>
      <w:r>
        <w:rPr>
          <w:rFonts w:ascii="黑体" w:hAnsi="黑体" w:eastAsia="黑体" w:cs="Times New Roman"/>
          <w:bCs/>
          <w:sz w:val="28"/>
          <w:szCs w:val="28"/>
        </w:rPr>
        <w:t>、课程目标</w:t>
      </w:r>
      <w:r>
        <w:rPr>
          <w:rFonts w:hint="eastAsia" w:ascii="黑体" w:hAnsi="黑体" w:eastAsia="黑体" w:cs="Times New Roman"/>
          <w:bCs/>
          <w:sz w:val="28"/>
          <w:szCs w:val="28"/>
        </w:rPr>
        <w:t>对毕业</w:t>
      </w:r>
      <w:r>
        <w:rPr>
          <w:rFonts w:ascii="黑体" w:hAnsi="黑体" w:eastAsia="黑体" w:cs="Times New Roman"/>
          <w:bCs/>
          <w:sz w:val="28"/>
          <w:szCs w:val="28"/>
        </w:rPr>
        <w:t>要求</w:t>
      </w:r>
      <w:r>
        <w:rPr>
          <w:rFonts w:hint="eastAsia" w:ascii="黑体" w:hAnsi="黑体" w:eastAsia="黑体" w:cs="Times New Roman"/>
          <w:bCs/>
          <w:sz w:val="28"/>
          <w:szCs w:val="28"/>
        </w:rPr>
        <w:t>的</w:t>
      </w:r>
      <w:r>
        <w:rPr>
          <w:rFonts w:ascii="黑体" w:hAnsi="黑体" w:eastAsia="黑体" w:cs="Times New Roman"/>
          <w:bCs/>
          <w:sz w:val="28"/>
          <w:szCs w:val="28"/>
        </w:rPr>
        <w:t>支撑关系</w:t>
      </w:r>
    </w:p>
    <w:p w14:paraId="19EC21C0">
      <w:pPr>
        <w:spacing w:line="360" w:lineRule="auto"/>
        <w:jc w:val="center"/>
        <w:rPr>
          <w:rFonts w:ascii="仿宋_GB2312" w:hAnsi="宋体" w:eastAsia="仿宋_GB2312"/>
          <w:b/>
          <w:bCs/>
          <w:sz w:val="24"/>
          <w:szCs w:val="24"/>
        </w:rPr>
      </w:pPr>
      <w:r>
        <w:rPr>
          <w:rFonts w:hint="eastAsia" w:ascii="仿宋_GB2312" w:hAnsi="宋体" w:eastAsia="仿宋_GB2312"/>
          <w:b/>
          <w:bCs/>
          <w:sz w:val="24"/>
          <w:szCs w:val="24"/>
        </w:rPr>
        <w:t>课程目标对专业毕业要求的支撑关系</w:t>
      </w:r>
    </w:p>
    <w:tbl>
      <w:tblPr>
        <w:tblStyle w:val="14"/>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5441"/>
        <w:gridCol w:w="1839"/>
      </w:tblGrid>
      <w:tr w14:paraId="7317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019" w:type="dxa"/>
            <w:tcBorders>
              <w:top w:val="single" w:color="auto" w:sz="4" w:space="0"/>
              <w:left w:val="single" w:color="auto" w:sz="4" w:space="0"/>
              <w:bottom w:val="single" w:color="auto" w:sz="4" w:space="0"/>
              <w:right w:val="single" w:color="auto" w:sz="4" w:space="0"/>
            </w:tcBorders>
            <w:vAlign w:val="center"/>
          </w:tcPr>
          <w:p w14:paraId="394C698E">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毕业要求</w:t>
            </w:r>
          </w:p>
        </w:tc>
        <w:tc>
          <w:tcPr>
            <w:tcW w:w="5441" w:type="dxa"/>
            <w:tcBorders>
              <w:top w:val="single" w:color="auto" w:sz="4" w:space="0"/>
              <w:left w:val="single" w:color="auto" w:sz="4" w:space="0"/>
              <w:bottom w:val="single" w:color="auto" w:sz="4" w:space="0"/>
              <w:right w:val="single" w:color="auto" w:sz="4" w:space="0"/>
            </w:tcBorders>
            <w:vAlign w:val="center"/>
          </w:tcPr>
          <w:p w14:paraId="0D1008B7">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毕业要求指标点</w:t>
            </w:r>
          </w:p>
        </w:tc>
        <w:tc>
          <w:tcPr>
            <w:tcW w:w="1839" w:type="dxa"/>
            <w:tcBorders>
              <w:top w:val="single" w:color="auto" w:sz="4" w:space="0"/>
              <w:left w:val="single" w:color="auto" w:sz="4" w:space="0"/>
              <w:bottom w:val="single" w:color="auto" w:sz="4" w:space="0"/>
              <w:right w:val="single" w:color="auto" w:sz="4" w:space="0"/>
            </w:tcBorders>
            <w:vAlign w:val="center"/>
          </w:tcPr>
          <w:p w14:paraId="1DFB63CD">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课程目标</w:t>
            </w:r>
          </w:p>
        </w:tc>
      </w:tr>
      <w:tr w14:paraId="372E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019" w:type="dxa"/>
            <w:tcBorders>
              <w:top w:val="single" w:color="auto" w:sz="4" w:space="0"/>
              <w:left w:val="single" w:color="auto" w:sz="4" w:space="0"/>
              <w:bottom w:val="single" w:color="auto" w:sz="4" w:space="0"/>
              <w:right w:val="single" w:color="auto" w:sz="4" w:space="0"/>
            </w:tcBorders>
            <w:vAlign w:val="center"/>
          </w:tcPr>
          <w:p w14:paraId="521C7EC6">
            <w:pPr>
              <w:adjustRightInd w:val="0"/>
              <w:snapToGrid w:val="0"/>
              <w:spacing w:line="240" w:lineRule="auto"/>
              <w:jc w:val="center"/>
              <w:rPr>
                <w:rFonts w:ascii="仿宋_GB2312" w:hAnsi="宋体" w:eastAsia="仿宋_GB2312"/>
                <w:szCs w:val="21"/>
              </w:rPr>
            </w:pPr>
            <w:r>
              <w:rPr>
                <w:rFonts w:hint="eastAsia" w:ascii="仿宋_GB2312" w:hAnsi="宋体" w:eastAsia="仿宋_GB2312"/>
                <w:szCs w:val="21"/>
              </w:rPr>
              <w:t>2.专业素质</w:t>
            </w:r>
          </w:p>
        </w:tc>
        <w:tc>
          <w:tcPr>
            <w:tcW w:w="5441" w:type="dxa"/>
            <w:tcBorders>
              <w:top w:val="single" w:color="auto" w:sz="4" w:space="0"/>
              <w:left w:val="single" w:color="auto" w:sz="4" w:space="0"/>
              <w:bottom w:val="single" w:color="auto" w:sz="4" w:space="0"/>
              <w:right w:val="single" w:color="auto" w:sz="4" w:space="0"/>
            </w:tcBorders>
            <w:vAlign w:val="center"/>
          </w:tcPr>
          <w:p w14:paraId="1F6FA77B">
            <w:pPr>
              <w:adjustRightInd w:val="0"/>
              <w:snapToGrid w:val="0"/>
              <w:spacing w:line="240" w:lineRule="auto"/>
              <w:jc w:val="both"/>
              <w:rPr>
                <w:rFonts w:ascii="仿宋_GB2312" w:hAnsi="宋体" w:eastAsia="仿宋_GB2312"/>
                <w:szCs w:val="21"/>
              </w:rPr>
            </w:pPr>
            <w:r>
              <w:rPr>
                <w:rFonts w:hint="eastAsia" w:ascii="仿宋_GB2312" w:hAnsi="宋体" w:eastAsia="仿宋_GB2312"/>
                <w:szCs w:val="21"/>
              </w:rPr>
              <w:t>2-2 职业素质。具有较强的职业道德、社会责任感、进取精神。</w:t>
            </w:r>
          </w:p>
        </w:tc>
        <w:tc>
          <w:tcPr>
            <w:tcW w:w="1839" w:type="dxa"/>
            <w:tcBorders>
              <w:top w:val="single" w:color="auto" w:sz="4" w:space="0"/>
              <w:left w:val="single" w:color="auto" w:sz="4" w:space="0"/>
              <w:bottom w:val="single" w:color="auto" w:sz="4" w:space="0"/>
              <w:right w:val="single" w:color="auto" w:sz="4" w:space="0"/>
            </w:tcBorders>
            <w:vAlign w:val="center"/>
          </w:tcPr>
          <w:p w14:paraId="71C58BFC">
            <w:pPr>
              <w:adjustRightInd w:val="0"/>
              <w:snapToGrid w:val="0"/>
              <w:spacing w:line="240" w:lineRule="auto"/>
              <w:jc w:val="center"/>
              <w:rPr>
                <w:rFonts w:ascii="仿宋_GB2312" w:hAnsi="宋体" w:eastAsia="仿宋_GB2312"/>
                <w:szCs w:val="21"/>
              </w:rPr>
            </w:pPr>
            <w:r>
              <w:rPr>
                <w:rFonts w:hint="eastAsia" w:ascii="仿宋_GB2312" w:hAnsi="宋体" w:eastAsia="仿宋_GB2312"/>
                <w:szCs w:val="21"/>
              </w:rPr>
              <w:t>课程目标2</w:t>
            </w:r>
          </w:p>
        </w:tc>
      </w:tr>
      <w:tr w14:paraId="7B3B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2019" w:type="dxa"/>
            <w:tcBorders>
              <w:top w:val="single" w:color="auto" w:sz="4" w:space="0"/>
              <w:left w:val="single" w:color="auto" w:sz="4" w:space="0"/>
              <w:bottom w:val="single" w:color="auto" w:sz="4" w:space="0"/>
              <w:right w:val="single" w:color="auto" w:sz="4" w:space="0"/>
            </w:tcBorders>
            <w:vAlign w:val="center"/>
          </w:tcPr>
          <w:p w14:paraId="694C49AF">
            <w:pPr>
              <w:adjustRightInd w:val="0"/>
              <w:snapToGrid w:val="0"/>
              <w:spacing w:line="240" w:lineRule="auto"/>
              <w:jc w:val="center"/>
              <w:rPr>
                <w:rFonts w:ascii="仿宋_GB2312" w:hAnsi="宋体" w:eastAsia="仿宋_GB2312"/>
                <w:szCs w:val="21"/>
              </w:rPr>
            </w:pPr>
            <w:r>
              <w:rPr>
                <w:rFonts w:hint="eastAsia" w:ascii="仿宋_GB2312" w:hAnsi="宋体" w:eastAsia="仿宋_GB2312"/>
                <w:szCs w:val="21"/>
              </w:rPr>
              <w:t>4.专业知识</w:t>
            </w:r>
          </w:p>
        </w:tc>
        <w:tc>
          <w:tcPr>
            <w:tcW w:w="5441" w:type="dxa"/>
            <w:tcBorders>
              <w:top w:val="single" w:color="auto" w:sz="4" w:space="0"/>
              <w:left w:val="single" w:color="auto" w:sz="4" w:space="0"/>
              <w:bottom w:val="single" w:color="auto" w:sz="4" w:space="0"/>
              <w:right w:val="single" w:color="auto" w:sz="4" w:space="0"/>
            </w:tcBorders>
            <w:vAlign w:val="center"/>
          </w:tcPr>
          <w:p w14:paraId="48597660">
            <w:pPr>
              <w:adjustRightInd w:val="0"/>
              <w:snapToGrid w:val="0"/>
              <w:spacing w:line="240" w:lineRule="auto"/>
              <w:jc w:val="both"/>
              <w:rPr>
                <w:rFonts w:ascii="仿宋_GB2312" w:hAnsi="宋体" w:eastAsia="仿宋_GB2312"/>
                <w:szCs w:val="21"/>
              </w:rPr>
            </w:pPr>
            <w:r>
              <w:rPr>
                <w:rFonts w:hint="eastAsia" w:ascii="仿宋_GB2312" w:hAnsi="宋体" w:eastAsia="仿宋_GB2312"/>
                <w:szCs w:val="21"/>
              </w:rPr>
              <w:t>4-2专业知识。了解从事国内外经济与贸易活动的法律法规和惯例，掌握国内外经济与贸易活动专门知识的基本原理，熟悉商务活动的业务内容、业务流程以及商务文书的中外文写作规范。经过实际应用能力的训练，能熟练运用外语进行跨文化交流、竞争与合作。具备较好的商务沟通能力，具备国际贸易业务的实际操作能力，能熟练运用外语开展贸易磋商、国际货代、单证制作、报关、跟单、结算、商务文书写作等业务。</w:t>
            </w:r>
          </w:p>
        </w:tc>
        <w:tc>
          <w:tcPr>
            <w:tcW w:w="1839" w:type="dxa"/>
            <w:tcBorders>
              <w:top w:val="single" w:color="auto" w:sz="4" w:space="0"/>
              <w:left w:val="single" w:color="auto" w:sz="4" w:space="0"/>
              <w:bottom w:val="single" w:color="auto" w:sz="4" w:space="0"/>
              <w:right w:val="single" w:color="auto" w:sz="4" w:space="0"/>
            </w:tcBorders>
            <w:vAlign w:val="center"/>
          </w:tcPr>
          <w:p w14:paraId="45C1682A">
            <w:pPr>
              <w:adjustRightInd w:val="0"/>
              <w:snapToGrid w:val="0"/>
              <w:spacing w:line="240" w:lineRule="auto"/>
              <w:jc w:val="center"/>
              <w:rPr>
                <w:rFonts w:ascii="仿宋_GB2312" w:hAnsi="宋体" w:eastAsia="仿宋_GB2312"/>
                <w:szCs w:val="21"/>
              </w:rPr>
            </w:pPr>
            <w:r>
              <w:rPr>
                <w:rFonts w:hint="eastAsia" w:ascii="仿宋_GB2312" w:hAnsi="宋体" w:eastAsia="仿宋_GB2312"/>
                <w:szCs w:val="21"/>
              </w:rPr>
              <w:t>课程目标1</w:t>
            </w:r>
          </w:p>
        </w:tc>
      </w:tr>
      <w:tr w14:paraId="7C9D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2019" w:type="dxa"/>
            <w:tcBorders>
              <w:top w:val="single" w:color="auto" w:sz="4" w:space="0"/>
              <w:left w:val="single" w:color="auto" w:sz="4" w:space="0"/>
              <w:bottom w:val="single" w:color="auto" w:sz="4" w:space="0"/>
              <w:right w:val="single" w:color="auto" w:sz="4" w:space="0"/>
            </w:tcBorders>
            <w:vAlign w:val="center"/>
          </w:tcPr>
          <w:p w14:paraId="799B7089">
            <w:pPr>
              <w:adjustRightInd w:val="0"/>
              <w:snapToGrid w:val="0"/>
              <w:spacing w:line="240" w:lineRule="auto"/>
              <w:jc w:val="center"/>
              <w:rPr>
                <w:rFonts w:ascii="仿宋_GB2312" w:hAnsi="宋体" w:eastAsia="仿宋_GB2312"/>
                <w:szCs w:val="21"/>
              </w:rPr>
            </w:pPr>
            <w:r>
              <w:rPr>
                <w:rFonts w:hint="eastAsia" w:ascii="仿宋_GB2312" w:hAnsi="宋体" w:eastAsia="仿宋_GB2312"/>
                <w:szCs w:val="21"/>
              </w:rPr>
              <w:t>8.创新创业</w:t>
            </w:r>
          </w:p>
        </w:tc>
        <w:tc>
          <w:tcPr>
            <w:tcW w:w="5441" w:type="dxa"/>
            <w:tcBorders>
              <w:top w:val="single" w:color="auto" w:sz="4" w:space="0"/>
              <w:left w:val="single" w:color="auto" w:sz="4" w:space="0"/>
              <w:bottom w:val="single" w:color="auto" w:sz="4" w:space="0"/>
              <w:right w:val="single" w:color="auto" w:sz="4" w:space="0"/>
            </w:tcBorders>
            <w:vAlign w:val="center"/>
          </w:tcPr>
          <w:p w14:paraId="3CC369F1">
            <w:pPr>
              <w:adjustRightInd w:val="0"/>
              <w:snapToGrid w:val="0"/>
              <w:spacing w:line="240" w:lineRule="auto"/>
              <w:jc w:val="both"/>
              <w:rPr>
                <w:rFonts w:ascii="仿宋_GB2312" w:hAnsi="宋体" w:eastAsia="仿宋_GB2312"/>
                <w:szCs w:val="21"/>
              </w:rPr>
            </w:pPr>
            <w:r>
              <w:rPr>
                <w:rFonts w:hint="eastAsia" w:ascii="仿宋_GB2312" w:hAnsi="宋体" w:eastAsia="仿宋_GB2312"/>
                <w:szCs w:val="21"/>
              </w:rPr>
              <w:t>8-1 创新思维。养成独立思考、创新思维的习惯，掌握创新活动的思维方法，在灵活多变的经济环境和社会环境中，具备一定的创新性思维和探索能力。</w:t>
            </w:r>
          </w:p>
        </w:tc>
        <w:tc>
          <w:tcPr>
            <w:tcW w:w="1839" w:type="dxa"/>
            <w:tcBorders>
              <w:top w:val="single" w:color="auto" w:sz="4" w:space="0"/>
              <w:left w:val="single" w:color="auto" w:sz="4" w:space="0"/>
              <w:bottom w:val="single" w:color="auto" w:sz="4" w:space="0"/>
              <w:right w:val="single" w:color="auto" w:sz="4" w:space="0"/>
            </w:tcBorders>
            <w:vAlign w:val="center"/>
          </w:tcPr>
          <w:p w14:paraId="7951F432">
            <w:pPr>
              <w:adjustRightInd w:val="0"/>
              <w:snapToGrid w:val="0"/>
              <w:spacing w:line="240" w:lineRule="auto"/>
              <w:jc w:val="center"/>
              <w:rPr>
                <w:rFonts w:ascii="仿宋_GB2312" w:hAnsi="宋体" w:eastAsia="仿宋_GB2312"/>
                <w:szCs w:val="21"/>
              </w:rPr>
            </w:pPr>
            <w:r>
              <w:rPr>
                <w:rFonts w:hint="eastAsia" w:ascii="仿宋_GB2312" w:hAnsi="宋体" w:eastAsia="仿宋_GB2312"/>
                <w:szCs w:val="21"/>
              </w:rPr>
              <w:t>课程目标3</w:t>
            </w:r>
          </w:p>
        </w:tc>
      </w:tr>
    </w:tbl>
    <w:p w14:paraId="6D30C140">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hint="eastAsia" w:ascii="黑体" w:hAnsi="黑体" w:eastAsia="黑体" w:cs="Times New Roman"/>
          <w:bCs/>
          <w:sz w:val="28"/>
          <w:szCs w:val="28"/>
        </w:rPr>
      </w:pPr>
    </w:p>
    <w:p w14:paraId="10AE253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五、</w:t>
      </w:r>
      <w:r>
        <w:rPr>
          <w:rFonts w:eastAsia="黑体"/>
          <w:bCs/>
          <w:snapToGrid w:val="0"/>
          <w:kern w:val="0"/>
          <w:sz w:val="28"/>
          <w:szCs w:val="28"/>
        </w:rPr>
        <w:t>课程</w:t>
      </w:r>
      <w:r>
        <w:rPr>
          <w:rFonts w:hint="eastAsia" w:eastAsia="黑体"/>
          <w:bCs/>
          <w:snapToGrid w:val="0"/>
          <w:kern w:val="0"/>
          <w:sz w:val="28"/>
          <w:szCs w:val="28"/>
        </w:rPr>
        <w:t>实验项目</w:t>
      </w:r>
      <w:r>
        <w:rPr>
          <w:rFonts w:eastAsia="黑体"/>
          <w:bCs/>
          <w:snapToGrid w:val="0"/>
          <w:kern w:val="0"/>
          <w:sz w:val="28"/>
          <w:szCs w:val="28"/>
        </w:rPr>
        <w:t>、教学方式对课程目标的支撑</w:t>
      </w:r>
      <w:r>
        <w:rPr>
          <w:rFonts w:hint="eastAsia" w:eastAsia="黑体"/>
          <w:bCs/>
          <w:snapToGrid w:val="0"/>
          <w:kern w:val="0"/>
          <w:sz w:val="28"/>
          <w:szCs w:val="28"/>
        </w:rPr>
        <w:t>关系</w:t>
      </w:r>
    </w:p>
    <w:tbl>
      <w:tblPr>
        <w:tblStyle w:val="15"/>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307"/>
        <w:gridCol w:w="3390"/>
        <w:gridCol w:w="1935"/>
      </w:tblGrid>
      <w:tr w14:paraId="6D14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58" w:type="dxa"/>
            <w:vAlign w:val="center"/>
          </w:tcPr>
          <w:p w14:paraId="0F488E43">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序号</w:t>
            </w:r>
          </w:p>
        </w:tc>
        <w:tc>
          <w:tcPr>
            <w:tcW w:w="3307" w:type="dxa"/>
            <w:vAlign w:val="center"/>
          </w:tcPr>
          <w:p w14:paraId="616E9055">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实验项目</w:t>
            </w:r>
          </w:p>
        </w:tc>
        <w:tc>
          <w:tcPr>
            <w:tcW w:w="3390" w:type="dxa"/>
            <w:vAlign w:val="center"/>
          </w:tcPr>
          <w:p w14:paraId="1D462961">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教学方式</w:t>
            </w:r>
          </w:p>
        </w:tc>
        <w:tc>
          <w:tcPr>
            <w:tcW w:w="1935" w:type="dxa"/>
            <w:vAlign w:val="center"/>
          </w:tcPr>
          <w:p w14:paraId="7BD44743">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支撑课程目标</w:t>
            </w:r>
          </w:p>
        </w:tc>
      </w:tr>
      <w:tr w14:paraId="7529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58" w:type="dxa"/>
            <w:vAlign w:val="center"/>
          </w:tcPr>
          <w:p w14:paraId="3F7B722D">
            <w:pPr>
              <w:spacing w:line="240" w:lineRule="auto"/>
              <w:jc w:val="center"/>
              <w:rPr>
                <w:rFonts w:ascii="仿宋_GB2312" w:eastAsia="仿宋_GB2312"/>
                <w:spacing w:val="-4"/>
                <w:szCs w:val="21"/>
              </w:rPr>
            </w:pPr>
            <w:r>
              <w:rPr>
                <w:rFonts w:hint="eastAsia" w:ascii="仿宋_GB2312" w:eastAsia="仿宋_GB2312"/>
                <w:spacing w:val="-4"/>
                <w:szCs w:val="21"/>
              </w:rPr>
              <w:t>1</w:t>
            </w:r>
          </w:p>
        </w:tc>
        <w:tc>
          <w:tcPr>
            <w:tcW w:w="3307" w:type="dxa"/>
            <w:vAlign w:val="center"/>
          </w:tcPr>
          <w:p w14:paraId="6D7A44D3">
            <w:pPr>
              <w:spacing w:line="240" w:lineRule="auto"/>
              <w:jc w:val="both"/>
              <w:rPr>
                <w:rFonts w:ascii="仿宋_GB2312" w:eastAsia="仿宋_GB2312"/>
                <w:spacing w:val="-4"/>
                <w:szCs w:val="21"/>
              </w:rPr>
            </w:pPr>
            <w:r>
              <w:rPr>
                <w:rFonts w:hint="eastAsia" w:ascii="仿宋_GB2312" w:eastAsia="仿宋_GB2312"/>
                <w:spacing w:val="-4"/>
                <w:szCs w:val="21"/>
              </w:rPr>
              <w:t>实验一、实训二、实训三、实训四、实训五、实训六、实训七</w:t>
            </w:r>
          </w:p>
        </w:tc>
        <w:tc>
          <w:tcPr>
            <w:tcW w:w="3390" w:type="dxa"/>
            <w:vAlign w:val="center"/>
          </w:tcPr>
          <w:p w14:paraId="2B466D5B">
            <w:pPr>
              <w:spacing w:line="240" w:lineRule="auto"/>
              <w:jc w:val="both"/>
              <w:rPr>
                <w:rFonts w:ascii="仿宋_GB2312" w:eastAsia="仿宋_GB2312"/>
                <w:spacing w:val="-4"/>
                <w:szCs w:val="21"/>
              </w:rPr>
            </w:pPr>
            <w:r>
              <w:rPr>
                <w:rFonts w:hint="eastAsia" w:ascii="仿宋_GB2312" w:eastAsia="仿宋_GB2312"/>
                <w:spacing w:val="-4"/>
                <w:szCs w:val="21"/>
              </w:rPr>
              <w:t>讲授法、案例分析法、练习法</w:t>
            </w:r>
          </w:p>
        </w:tc>
        <w:tc>
          <w:tcPr>
            <w:tcW w:w="1935" w:type="dxa"/>
            <w:vAlign w:val="center"/>
          </w:tcPr>
          <w:p w14:paraId="68F3B2DE">
            <w:pPr>
              <w:spacing w:line="240" w:lineRule="auto"/>
              <w:jc w:val="center"/>
              <w:rPr>
                <w:rFonts w:ascii="仿宋_GB2312" w:eastAsia="仿宋_GB2312"/>
                <w:spacing w:val="-4"/>
                <w:szCs w:val="21"/>
              </w:rPr>
            </w:pPr>
            <w:r>
              <w:rPr>
                <w:rFonts w:hint="eastAsia" w:ascii="仿宋_GB2312" w:eastAsia="仿宋_GB2312"/>
                <w:spacing w:val="-4"/>
                <w:szCs w:val="21"/>
              </w:rPr>
              <w:t>课程目标1</w:t>
            </w:r>
          </w:p>
        </w:tc>
      </w:tr>
      <w:tr w14:paraId="67E7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58" w:type="dxa"/>
            <w:vAlign w:val="center"/>
          </w:tcPr>
          <w:p w14:paraId="5AFAD87D">
            <w:pPr>
              <w:spacing w:line="240" w:lineRule="auto"/>
              <w:jc w:val="center"/>
              <w:rPr>
                <w:rFonts w:ascii="仿宋_GB2312" w:eastAsia="仿宋_GB2312"/>
                <w:spacing w:val="-4"/>
                <w:szCs w:val="21"/>
              </w:rPr>
            </w:pPr>
            <w:r>
              <w:rPr>
                <w:rFonts w:hint="eastAsia" w:ascii="仿宋_GB2312" w:eastAsia="仿宋_GB2312"/>
                <w:spacing w:val="-4"/>
                <w:szCs w:val="21"/>
              </w:rPr>
              <w:t>2</w:t>
            </w:r>
          </w:p>
        </w:tc>
        <w:tc>
          <w:tcPr>
            <w:tcW w:w="3307" w:type="dxa"/>
            <w:vAlign w:val="center"/>
          </w:tcPr>
          <w:p w14:paraId="35E57305">
            <w:pPr>
              <w:spacing w:line="240" w:lineRule="auto"/>
              <w:jc w:val="both"/>
              <w:rPr>
                <w:rFonts w:ascii="仿宋_GB2312" w:eastAsia="仿宋_GB2312"/>
                <w:spacing w:val="-4"/>
                <w:szCs w:val="21"/>
              </w:rPr>
            </w:pPr>
            <w:r>
              <w:rPr>
                <w:rFonts w:hint="eastAsia" w:ascii="仿宋_GB2312" w:eastAsia="仿宋_GB2312"/>
                <w:spacing w:val="-4"/>
                <w:szCs w:val="21"/>
              </w:rPr>
              <w:t>实验一、实训二、实训三、实训四、实训五、实训六、实训七</w:t>
            </w:r>
          </w:p>
        </w:tc>
        <w:tc>
          <w:tcPr>
            <w:tcW w:w="3390" w:type="dxa"/>
            <w:vAlign w:val="center"/>
          </w:tcPr>
          <w:p w14:paraId="6A69F9B6">
            <w:pPr>
              <w:spacing w:line="240" w:lineRule="auto"/>
              <w:jc w:val="both"/>
              <w:rPr>
                <w:rFonts w:ascii="仿宋_GB2312" w:eastAsia="仿宋_GB2312"/>
                <w:spacing w:val="-4"/>
                <w:szCs w:val="21"/>
              </w:rPr>
            </w:pPr>
            <w:r>
              <w:rPr>
                <w:rFonts w:hint="eastAsia" w:ascii="仿宋_GB2312" w:eastAsia="仿宋_GB2312"/>
                <w:spacing w:val="-4"/>
                <w:szCs w:val="21"/>
              </w:rPr>
              <w:t>讲授法、案例法、讨论法、练习法</w:t>
            </w:r>
          </w:p>
        </w:tc>
        <w:tc>
          <w:tcPr>
            <w:tcW w:w="1935" w:type="dxa"/>
            <w:vAlign w:val="center"/>
          </w:tcPr>
          <w:p w14:paraId="16A2756F">
            <w:pPr>
              <w:spacing w:line="240" w:lineRule="auto"/>
              <w:jc w:val="center"/>
              <w:rPr>
                <w:rFonts w:ascii="仿宋_GB2312" w:eastAsia="仿宋_GB2312"/>
                <w:spacing w:val="-4"/>
                <w:szCs w:val="21"/>
              </w:rPr>
            </w:pPr>
            <w:r>
              <w:rPr>
                <w:rFonts w:hint="eastAsia" w:ascii="仿宋_GB2312" w:eastAsia="仿宋_GB2312"/>
                <w:spacing w:val="-4"/>
                <w:szCs w:val="21"/>
              </w:rPr>
              <w:t>课程目标2</w:t>
            </w:r>
          </w:p>
        </w:tc>
      </w:tr>
      <w:tr w14:paraId="1145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58" w:type="dxa"/>
            <w:vAlign w:val="center"/>
          </w:tcPr>
          <w:p w14:paraId="2725433C">
            <w:pPr>
              <w:spacing w:line="240" w:lineRule="auto"/>
              <w:jc w:val="center"/>
              <w:rPr>
                <w:rFonts w:ascii="仿宋_GB2312" w:eastAsia="仿宋_GB2312"/>
                <w:spacing w:val="-4"/>
                <w:szCs w:val="21"/>
              </w:rPr>
            </w:pPr>
            <w:r>
              <w:rPr>
                <w:rFonts w:hint="eastAsia" w:ascii="仿宋_GB2312" w:eastAsia="仿宋_GB2312"/>
                <w:spacing w:val="-4"/>
                <w:szCs w:val="21"/>
              </w:rPr>
              <w:t>3</w:t>
            </w:r>
          </w:p>
        </w:tc>
        <w:tc>
          <w:tcPr>
            <w:tcW w:w="3307" w:type="dxa"/>
            <w:vAlign w:val="center"/>
          </w:tcPr>
          <w:p w14:paraId="55E095F3">
            <w:pPr>
              <w:spacing w:line="240" w:lineRule="auto"/>
              <w:jc w:val="both"/>
              <w:rPr>
                <w:rFonts w:ascii="仿宋_GB2312" w:eastAsia="仿宋_GB2312"/>
                <w:spacing w:val="-4"/>
                <w:szCs w:val="21"/>
              </w:rPr>
            </w:pPr>
            <w:r>
              <w:rPr>
                <w:rFonts w:hint="eastAsia" w:ascii="仿宋_GB2312" w:eastAsia="仿宋_GB2312"/>
                <w:spacing w:val="-4"/>
                <w:szCs w:val="21"/>
              </w:rPr>
              <w:t>实验一、实训二、实训三、实训四、实训五、实训六、实训七</w:t>
            </w:r>
          </w:p>
        </w:tc>
        <w:tc>
          <w:tcPr>
            <w:tcW w:w="3390" w:type="dxa"/>
            <w:vAlign w:val="center"/>
          </w:tcPr>
          <w:p w14:paraId="25797021">
            <w:pPr>
              <w:spacing w:line="240" w:lineRule="auto"/>
              <w:jc w:val="both"/>
              <w:rPr>
                <w:rFonts w:ascii="仿宋_GB2312" w:eastAsia="仿宋_GB2312"/>
                <w:spacing w:val="-4"/>
                <w:szCs w:val="21"/>
              </w:rPr>
            </w:pPr>
            <w:r>
              <w:rPr>
                <w:rFonts w:hint="eastAsia" w:ascii="仿宋_GB2312" w:eastAsia="仿宋_GB2312"/>
                <w:spacing w:val="-4"/>
                <w:szCs w:val="21"/>
              </w:rPr>
              <w:t>讲授法、案例法、讨论法、互动法</w:t>
            </w:r>
          </w:p>
        </w:tc>
        <w:tc>
          <w:tcPr>
            <w:tcW w:w="1935" w:type="dxa"/>
            <w:vAlign w:val="center"/>
          </w:tcPr>
          <w:p w14:paraId="78BD8CF5">
            <w:pPr>
              <w:spacing w:line="240" w:lineRule="auto"/>
              <w:jc w:val="center"/>
              <w:rPr>
                <w:rFonts w:ascii="仿宋_GB2312" w:eastAsia="仿宋_GB2312"/>
                <w:spacing w:val="-4"/>
                <w:szCs w:val="21"/>
              </w:rPr>
            </w:pPr>
            <w:r>
              <w:rPr>
                <w:rFonts w:hint="eastAsia" w:ascii="仿宋_GB2312" w:eastAsia="仿宋_GB2312"/>
                <w:spacing w:val="-4"/>
                <w:szCs w:val="21"/>
              </w:rPr>
              <w:t>课程目标3</w:t>
            </w:r>
          </w:p>
        </w:tc>
      </w:tr>
    </w:tbl>
    <w:p w14:paraId="7B253759">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hint="eastAsia" w:ascii="黑体" w:hAnsi="黑体" w:eastAsia="黑体" w:cs="Times New Roman"/>
          <w:bCs/>
          <w:sz w:val="28"/>
          <w:szCs w:val="28"/>
        </w:rPr>
      </w:pPr>
    </w:p>
    <w:p w14:paraId="6040A70A">
      <w:pPr>
        <w:keepNext w:val="0"/>
        <w:keepLines w:val="0"/>
        <w:pageBreakBefore w:val="0"/>
        <w:widowControl w:val="0"/>
        <w:kinsoku/>
        <w:wordWrap/>
        <w:overflowPunct/>
        <w:topLinePunct w:val="0"/>
        <w:autoSpaceDE/>
        <w:autoSpaceDN/>
        <w:bidi w:val="0"/>
        <w:adjustRightInd w:val="0"/>
        <w:snapToGrid w:val="0"/>
        <w:spacing w:line="160" w:lineRule="exact"/>
        <w:ind w:firstLine="560" w:firstLineChars="200"/>
        <w:textAlignment w:val="auto"/>
        <w:rPr>
          <w:rFonts w:hint="eastAsia" w:ascii="黑体" w:hAnsi="黑体" w:eastAsia="黑体" w:cs="Times New Roman"/>
          <w:bCs/>
          <w:sz w:val="28"/>
          <w:szCs w:val="28"/>
        </w:rPr>
      </w:pPr>
    </w:p>
    <w:p w14:paraId="5797E5B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六</w:t>
      </w:r>
      <w:r>
        <w:rPr>
          <w:rFonts w:ascii="黑体" w:hAnsi="黑体" w:eastAsia="黑体" w:cs="Times New Roman"/>
          <w:bCs/>
          <w:sz w:val="28"/>
          <w:szCs w:val="28"/>
        </w:rPr>
        <w:t>、</w:t>
      </w:r>
      <w:r>
        <w:rPr>
          <w:rFonts w:hint="eastAsia" w:ascii="黑体" w:hAnsi="黑体" w:eastAsia="黑体" w:cs="Times New Roman"/>
          <w:bCs/>
          <w:sz w:val="28"/>
          <w:szCs w:val="28"/>
        </w:rPr>
        <w:t>实训项目设置与内容</w:t>
      </w:r>
    </w:p>
    <w:p w14:paraId="71DC9AC6">
      <w:pPr>
        <w:keepNext w:val="0"/>
        <w:keepLines w:val="0"/>
        <w:pageBreakBefore w:val="0"/>
        <w:widowControl w:val="0"/>
        <w:tabs>
          <w:tab w:val="left" w:pos="24"/>
        </w:tabs>
        <w:kinsoku/>
        <w:wordWrap/>
        <w:overflowPunct/>
        <w:topLinePunct w:val="0"/>
        <w:bidi w:val="0"/>
        <w:snapToGrid/>
        <w:spacing w:line="360" w:lineRule="auto"/>
        <w:ind w:firstLine="482" w:firstLineChars="200"/>
        <w:textAlignment w:val="auto"/>
        <w:rPr>
          <w:rFonts w:ascii="仿宋_GB2312" w:eastAsia="仿宋_GB2312"/>
          <w:bCs/>
          <w:sz w:val="24"/>
          <w:szCs w:val="24"/>
        </w:rPr>
      </w:pPr>
      <w:r>
        <w:rPr>
          <w:rFonts w:hint="eastAsia" w:ascii="仿宋_GB2312" w:eastAsia="仿宋_GB2312"/>
          <w:b/>
          <w:sz w:val="24"/>
          <w:szCs w:val="24"/>
        </w:rPr>
        <w:t>实训项目1：</w:t>
      </w:r>
      <w:r>
        <w:rPr>
          <w:rFonts w:hint="eastAsia" w:ascii="仿宋_GB2312" w:eastAsia="仿宋_GB2312"/>
          <w:bCs/>
          <w:sz w:val="24"/>
          <w:szCs w:val="24"/>
        </w:rPr>
        <w:t>交易磋商单据函电填制（支撑课程目标1、2、3）</w:t>
      </w:r>
    </w:p>
    <w:p w14:paraId="4920CA50">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实训内容：</w:t>
      </w:r>
      <w:r>
        <w:rPr>
          <w:rFonts w:hint="eastAsia" w:ascii="仿宋_GB2312" w:eastAsia="仿宋_GB2312" w:hAnsiTheme="minorEastAsia"/>
          <w:bCs/>
          <w:kern w:val="0"/>
          <w:sz w:val="24"/>
          <w:szCs w:val="24"/>
          <w:lang w:val="zh-CN"/>
        </w:rPr>
        <w:t>询盘、发盘、还盘、接受的函电填写</w:t>
      </w:r>
    </w:p>
    <w:p w14:paraId="030365B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实训学时：</w:t>
      </w:r>
      <w:r>
        <w:rPr>
          <w:rFonts w:hint="eastAsia" w:ascii="仿宋_GB2312" w:eastAsia="仿宋_GB2312" w:hAnsiTheme="minorEastAsia"/>
          <w:bCs/>
          <w:kern w:val="0"/>
          <w:sz w:val="24"/>
          <w:szCs w:val="24"/>
          <w:lang w:val="zh-CN"/>
        </w:rPr>
        <w:t>理论0.5学时、实践3.5学时</w:t>
      </w:r>
    </w:p>
    <w:p w14:paraId="1FB81F79">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Cs/>
          <w:kern w:val="0"/>
          <w:sz w:val="24"/>
          <w:szCs w:val="24"/>
          <w:lang w:val="zh-CN"/>
        </w:rPr>
        <w:t>1</w:t>
      </w:r>
      <w:r>
        <w:rPr>
          <w:rFonts w:hint="eastAsia" w:ascii="仿宋_GB2312" w:eastAsia="仿宋_GB2312" w:hAnsiTheme="minorEastAsia"/>
          <w:bCs/>
          <w:kern w:val="0"/>
          <w:sz w:val="24"/>
          <w:szCs w:val="24"/>
          <w:lang w:val="en-US" w:eastAsia="zh-CN"/>
        </w:rPr>
        <w:t xml:space="preserve"> </w:t>
      </w:r>
      <w:r>
        <w:rPr>
          <w:rFonts w:hint="eastAsia" w:ascii="仿宋_GB2312" w:eastAsia="仿宋_GB2312" w:hAnsiTheme="minorEastAsia"/>
          <w:bCs/>
          <w:kern w:val="0"/>
          <w:sz w:val="24"/>
          <w:szCs w:val="24"/>
          <w:lang w:val="zh-CN"/>
        </w:rPr>
        <w:t>人</w:t>
      </w:r>
    </w:p>
    <w:p w14:paraId="6632134C">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实训属性：</w:t>
      </w:r>
      <w:r>
        <w:rPr>
          <w:rFonts w:hint="eastAsia" w:ascii="仿宋_GB2312" w:eastAsia="仿宋_GB2312"/>
          <w:spacing w:val="-4"/>
          <w:sz w:val="24"/>
          <w:szCs w:val="24"/>
        </w:rPr>
        <w:t>验证性</w:t>
      </w:r>
    </w:p>
    <w:p w14:paraId="351DF9BE">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0816A8F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实训内容：</w:t>
      </w:r>
    </w:p>
    <w:p w14:paraId="7D1E538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第一部分：新课导入</w:t>
      </w:r>
    </w:p>
    <w:p w14:paraId="6C27D92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1、关于本门课程的简单介绍</w:t>
      </w:r>
    </w:p>
    <w:p w14:paraId="41B519A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2、本学期教学任务</w:t>
      </w:r>
    </w:p>
    <w:p w14:paraId="3F9D72A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3、本节课学习任务：理论知识的简要回顾，软件的使用流程</w:t>
      </w:r>
    </w:p>
    <w:p w14:paraId="42C2A0E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第二部分：新授课</w:t>
      </w:r>
    </w:p>
    <w:p w14:paraId="33F1AE9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1、理论知识回顾：</w:t>
      </w:r>
    </w:p>
    <w:p w14:paraId="13ED648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进出口交易磋商的基本步骤，关于询盘、发盘、还盘、接受的函电填写规则与注意事项。</w:t>
      </w:r>
    </w:p>
    <w:p w14:paraId="743A592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2、软件模拟界面的介绍，指导学生进行相关案例函电的填制。</w:t>
      </w:r>
    </w:p>
    <w:p w14:paraId="515ECE8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3、在软件系统中布置进出口单证填制任务，学生利用电脑独立完成。</w:t>
      </w:r>
    </w:p>
    <w:p w14:paraId="1F23A96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第三部分：总结</w:t>
      </w:r>
    </w:p>
    <w:p w14:paraId="34E69C8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1、本节课所授内容的回顾</w:t>
      </w:r>
    </w:p>
    <w:p w14:paraId="00727B2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2、学生系统作业的完成情况的点评。</w:t>
      </w:r>
    </w:p>
    <w:p w14:paraId="105470C6">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仿宋_GB2312" w:eastAsia="仿宋_GB2312" w:hAnsiTheme="minorEastAsia"/>
          <w:b/>
          <w:bCs w:val="0"/>
          <w:kern w:val="0"/>
          <w:sz w:val="24"/>
          <w:szCs w:val="24"/>
          <w:lang w:val="zh-CN"/>
        </w:rPr>
      </w:pPr>
      <w:r>
        <w:rPr>
          <w:rFonts w:hint="eastAsia" w:ascii="仿宋_GB2312" w:eastAsia="仿宋_GB2312" w:hAnsiTheme="minorEastAsia"/>
          <w:b/>
          <w:bCs w:val="0"/>
          <w:kern w:val="0"/>
          <w:sz w:val="24"/>
          <w:szCs w:val="24"/>
          <w:lang w:val="zh-CN"/>
        </w:rPr>
        <w:t>本实训学习建议：</w:t>
      </w:r>
    </w:p>
    <w:p w14:paraId="6621A3BC">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1、认真听讲，积极互动</w:t>
      </w:r>
    </w:p>
    <w:p w14:paraId="2369CD9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本章内容是引导性内容，跨度大，涉及面广，必须认真听讲；互动过程中，教师才能了解学生的认知水平，为教学调整和设计奠定基础。</w:t>
      </w:r>
    </w:p>
    <w:p w14:paraId="0238AF3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2、注重自主学习</w:t>
      </w:r>
    </w:p>
    <w:p w14:paraId="4185B22A">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ascii="方正仿宋_GB2312" w:hAnsi="方正仿宋_GB2312" w:eastAsia="方正仿宋_GB2312" w:cs="方正仿宋_GB2312"/>
          <w:bCs/>
          <w:kern w:val="0"/>
          <w:sz w:val="24"/>
          <w:szCs w:val="24"/>
          <w:lang w:val="zh-CN"/>
        </w:rPr>
      </w:pPr>
      <w:r>
        <w:rPr>
          <w:rFonts w:hint="eastAsia" w:ascii="仿宋_GB2312" w:eastAsia="仿宋_GB2312" w:hAnsiTheme="minorEastAsia"/>
          <w:bCs/>
          <w:kern w:val="0"/>
          <w:sz w:val="24"/>
          <w:szCs w:val="24"/>
          <w:lang w:val="zh-CN"/>
        </w:rPr>
        <w:t>课下积极阅读论文、专著，积极思考、沟通交流。掌握进出口交易磋商的基本步骤，关于询盘、发盘、还盘、接受的函电填写规则与注意事项，利用电脑软件进行真实的磋商函电的填制。</w:t>
      </w:r>
    </w:p>
    <w:p w14:paraId="54226C16">
      <w:pPr>
        <w:keepNext w:val="0"/>
        <w:keepLines w:val="0"/>
        <w:pageBreakBefore w:val="0"/>
        <w:widowControl w:val="0"/>
        <w:tabs>
          <w:tab w:val="left" w:pos="24"/>
        </w:tabs>
        <w:kinsoku/>
        <w:wordWrap/>
        <w:overflowPunct/>
        <w:topLinePunct w:val="0"/>
        <w:bidi w:val="0"/>
        <w:spacing w:line="360" w:lineRule="auto"/>
        <w:ind w:firstLine="482" w:firstLineChars="200"/>
        <w:textAlignment w:val="auto"/>
        <w:rPr>
          <w:rFonts w:ascii="仿宋_GB2312" w:eastAsia="仿宋_GB2312"/>
          <w:bCs/>
          <w:sz w:val="24"/>
          <w:szCs w:val="24"/>
        </w:rPr>
      </w:pPr>
      <w:r>
        <w:rPr>
          <w:rFonts w:hint="eastAsia" w:ascii="仿宋_GB2312" w:eastAsia="仿宋_GB2312"/>
          <w:b/>
          <w:sz w:val="24"/>
          <w:szCs w:val="24"/>
        </w:rPr>
        <w:t>实训项目2：进出口合同与发票填制实训练习（支撑课程目标1、2、3）</w:t>
      </w:r>
    </w:p>
    <w:p w14:paraId="1E7F1B73">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实训内容：</w:t>
      </w:r>
      <w:r>
        <w:rPr>
          <w:rFonts w:hint="eastAsia" w:ascii="仿宋_GB2312" w:eastAsia="仿宋_GB2312" w:hAnsiTheme="minorEastAsia"/>
          <w:bCs/>
          <w:kern w:val="0"/>
          <w:sz w:val="24"/>
          <w:szCs w:val="24"/>
          <w:lang w:val="zh-CN"/>
        </w:rPr>
        <w:t>关于进出口合同和发票填制的内容</w:t>
      </w:r>
    </w:p>
    <w:p w14:paraId="2269EA7F">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实训学时：</w:t>
      </w:r>
      <w:r>
        <w:rPr>
          <w:rFonts w:hint="eastAsia" w:ascii="仿宋_GB2312" w:eastAsia="仿宋_GB2312" w:hAnsiTheme="minorEastAsia"/>
          <w:bCs/>
          <w:kern w:val="0"/>
          <w:sz w:val="24"/>
          <w:szCs w:val="24"/>
          <w:lang w:val="zh-CN"/>
        </w:rPr>
        <w:t>理论</w:t>
      </w:r>
      <w:r>
        <w:rPr>
          <w:rFonts w:hint="eastAsia" w:ascii="仿宋_GB2312" w:eastAsia="仿宋_GB2312" w:hAnsiTheme="minorEastAsia"/>
          <w:bCs/>
          <w:kern w:val="0"/>
          <w:sz w:val="24"/>
          <w:szCs w:val="24"/>
        </w:rPr>
        <w:t>1</w:t>
      </w:r>
      <w:r>
        <w:rPr>
          <w:rFonts w:hint="eastAsia" w:ascii="仿宋_GB2312" w:eastAsia="仿宋_GB2312" w:hAnsiTheme="minorEastAsia"/>
          <w:bCs/>
          <w:kern w:val="0"/>
          <w:sz w:val="24"/>
          <w:szCs w:val="24"/>
          <w:lang w:val="zh-CN"/>
        </w:rPr>
        <w:t>学时、实践</w:t>
      </w:r>
      <w:r>
        <w:rPr>
          <w:rFonts w:hint="eastAsia" w:ascii="仿宋_GB2312" w:eastAsia="仿宋_GB2312" w:hAnsiTheme="minorEastAsia"/>
          <w:bCs/>
          <w:kern w:val="0"/>
          <w:sz w:val="24"/>
          <w:szCs w:val="24"/>
        </w:rPr>
        <w:t>5</w:t>
      </w:r>
      <w:r>
        <w:rPr>
          <w:rFonts w:hint="eastAsia" w:ascii="仿宋_GB2312" w:eastAsia="仿宋_GB2312" w:hAnsiTheme="minorEastAsia"/>
          <w:bCs/>
          <w:kern w:val="0"/>
          <w:sz w:val="24"/>
          <w:szCs w:val="24"/>
          <w:lang w:val="zh-CN"/>
        </w:rPr>
        <w:t>学时</w:t>
      </w:r>
    </w:p>
    <w:p w14:paraId="40B25CFC">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Cs/>
          <w:kern w:val="0"/>
          <w:sz w:val="24"/>
          <w:szCs w:val="24"/>
          <w:lang w:val="zh-CN"/>
        </w:rPr>
        <w:t>1</w:t>
      </w:r>
      <w:r>
        <w:rPr>
          <w:rFonts w:hint="eastAsia" w:ascii="仿宋_GB2312" w:eastAsia="仿宋_GB2312" w:hAnsiTheme="minorEastAsia"/>
          <w:bCs/>
          <w:kern w:val="0"/>
          <w:sz w:val="24"/>
          <w:szCs w:val="24"/>
          <w:lang w:val="en-US" w:eastAsia="zh-CN"/>
        </w:rPr>
        <w:t xml:space="preserve"> </w:t>
      </w:r>
      <w:r>
        <w:rPr>
          <w:rFonts w:hint="eastAsia" w:ascii="仿宋_GB2312" w:eastAsia="仿宋_GB2312" w:hAnsiTheme="minorEastAsia"/>
          <w:bCs/>
          <w:kern w:val="0"/>
          <w:sz w:val="24"/>
          <w:szCs w:val="24"/>
          <w:lang w:val="zh-CN"/>
        </w:rPr>
        <w:t>人</w:t>
      </w:r>
    </w:p>
    <w:p w14:paraId="34164F0B">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实训属性：</w:t>
      </w:r>
      <w:r>
        <w:rPr>
          <w:rFonts w:hint="eastAsia" w:ascii="仿宋_GB2312" w:eastAsia="仿宋_GB2312"/>
          <w:spacing w:val="-4"/>
          <w:sz w:val="24"/>
          <w:szCs w:val="24"/>
        </w:rPr>
        <w:t>验证性</w:t>
      </w:r>
    </w:p>
    <w:p w14:paraId="565EFDF5">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58B66DE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实训内容：</w:t>
      </w:r>
    </w:p>
    <w:p w14:paraId="706E381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教学内容：</w:t>
      </w:r>
    </w:p>
    <w:p w14:paraId="60E21AD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第一部分：新课导入</w:t>
      </w:r>
    </w:p>
    <w:p w14:paraId="1491DBD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1、关于上节课函电填制实训的回顾</w:t>
      </w:r>
    </w:p>
    <w:p w14:paraId="7265E53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2、本节课学习任务：理论知识的简要回顾，软件的使用流程</w:t>
      </w:r>
    </w:p>
    <w:p w14:paraId="435AC87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第二部分：新授课</w:t>
      </w:r>
    </w:p>
    <w:p w14:paraId="682F064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1、理论知识回顾：</w:t>
      </w:r>
    </w:p>
    <w:p w14:paraId="321F20C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第一节：进出合同</w:t>
      </w:r>
    </w:p>
    <w:p w14:paraId="1AAA713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进出口合同的概念、格式与基本类型</w:t>
      </w:r>
    </w:p>
    <w:p w14:paraId="14F9B3C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进出口合同条款</w:t>
      </w:r>
    </w:p>
    <w:p w14:paraId="3B13EB3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第二节：发票</w:t>
      </w:r>
    </w:p>
    <w:p w14:paraId="221DF2B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发票的种类与作用</w:t>
      </w:r>
    </w:p>
    <w:p w14:paraId="5CCC4BC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商业发票填制</w:t>
      </w:r>
    </w:p>
    <w:p w14:paraId="601D9BE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海关发票填制</w:t>
      </w:r>
    </w:p>
    <w:p w14:paraId="57E8FFE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2、软件模拟界面的指导：</w:t>
      </w:r>
    </w:p>
    <w:p w14:paraId="3907B31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指导学生进行相关进出口合同和发票的填制。</w:t>
      </w:r>
    </w:p>
    <w:p w14:paraId="49F2C3E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3、在软件系统中布置进出口单证填制任务，学生利用电脑独立完成。</w:t>
      </w:r>
    </w:p>
    <w:p w14:paraId="23640ED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第三部分：总结</w:t>
      </w:r>
    </w:p>
    <w:p w14:paraId="1B5B295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1、本节课所授内容的回顾</w:t>
      </w:r>
    </w:p>
    <w:p w14:paraId="5559712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Cs/>
          <w:kern w:val="0"/>
          <w:sz w:val="24"/>
          <w:szCs w:val="24"/>
          <w:lang w:val="zh-CN"/>
        </w:rPr>
        <w:t>2、学生系统作业的完成情况的点评。</w:t>
      </w:r>
    </w:p>
    <w:p w14:paraId="68A8134D">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仿宋_GB2312" w:eastAsia="仿宋_GB2312" w:hAnsiTheme="minorEastAsia"/>
          <w:b/>
          <w:bCs w:val="0"/>
          <w:kern w:val="0"/>
          <w:sz w:val="24"/>
          <w:szCs w:val="24"/>
          <w:lang w:val="zh-CN"/>
        </w:rPr>
      </w:pPr>
      <w:r>
        <w:rPr>
          <w:rFonts w:hint="eastAsia" w:ascii="仿宋_GB2312" w:eastAsia="仿宋_GB2312" w:hAnsiTheme="minorEastAsia"/>
          <w:b/>
          <w:bCs w:val="0"/>
          <w:kern w:val="0"/>
          <w:sz w:val="24"/>
          <w:szCs w:val="24"/>
          <w:lang w:val="zh-CN"/>
        </w:rPr>
        <w:t>本实训学习建议：</w:t>
      </w:r>
    </w:p>
    <w:p w14:paraId="637BEBC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1、认真听讲，积极互动</w:t>
      </w:r>
    </w:p>
    <w:p w14:paraId="2521571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本章内容是引导性内容，跨度大，涉及面广，必须认真听讲；互动过程中，教师才能了解学生的认知水平，为教学调整和设计奠定基础。</w:t>
      </w:r>
    </w:p>
    <w:p w14:paraId="1AD53A7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2、注重自主学习</w:t>
      </w:r>
    </w:p>
    <w:p w14:paraId="380AF9D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课下积极阅读论文、专著，积极思考、沟通交流。利用课本案例以及相关网站资料阅读，增加对理论知识的消化吸收，通过分组讨论等形式加强小组合作学习。</w:t>
      </w:r>
    </w:p>
    <w:p w14:paraId="2385A190">
      <w:pPr>
        <w:keepNext w:val="0"/>
        <w:keepLines w:val="0"/>
        <w:pageBreakBefore w:val="0"/>
        <w:widowControl w:val="0"/>
        <w:tabs>
          <w:tab w:val="left" w:pos="24"/>
        </w:tabs>
        <w:kinsoku/>
        <w:wordWrap/>
        <w:overflowPunct/>
        <w:topLinePunct w:val="0"/>
        <w:bidi w:val="0"/>
        <w:spacing w:line="360" w:lineRule="auto"/>
        <w:ind w:firstLine="482" w:firstLineChars="200"/>
        <w:textAlignment w:val="auto"/>
        <w:rPr>
          <w:rFonts w:ascii="仿宋_GB2312" w:eastAsia="仿宋_GB2312"/>
          <w:bCs/>
          <w:sz w:val="24"/>
          <w:szCs w:val="24"/>
        </w:rPr>
      </w:pPr>
      <w:r>
        <w:rPr>
          <w:rFonts w:hint="eastAsia" w:ascii="仿宋_GB2312" w:eastAsia="仿宋_GB2312"/>
          <w:b/>
          <w:sz w:val="24"/>
          <w:szCs w:val="24"/>
        </w:rPr>
        <w:t>实训项目3：</w:t>
      </w:r>
      <w:r>
        <w:rPr>
          <w:rFonts w:hint="eastAsia" w:ascii="仿宋_GB2312" w:eastAsia="仿宋_GB2312"/>
          <w:bCs/>
          <w:sz w:val="24"/>
          <w:szCs w:val="24"/>
        </w:rPr>
        <w:t>开证申请书填制实训练习（支撑课程目标1、2、3）</w:t>
      </w:r>
    </w:p>
    <w:p w14:paraId="6CF56A09">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实训内容：</w:t>
      </w:r>
      <w:r>
        <w:rPr>
          <w:rFonts w:hint="eastAsia" w:ascii="仿宋_GB2312" w:eastAsia="仿宋_GB2312" w:hAnsiTheme="minorEastAsia"/>
          <w:bCs/>
          <w:kern w:val="0"/>
          <w:sz w:val="24"/>
          <w:szCs w:val="24"/>
          <w:lang w:val="zh-CN"/>
        </w:rPr>
        <w:t>填制信用证开证申请书和审核信用证</w:t>
      </w:r>
    </w:p>
    <w:p w14:paraId="13276E77">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实训学时：</w:t>
      </w:r>
      <w:r>
        <w:rPr>
          <w:rFonts w:hint="eastAsia" w:ascii="仿宋_GB2312" w:eastAsia="仿宋_GB2312" w:hAnsiTheme="minorEastAsia"/>
          <w:bCs/>
          <w:kern w:val="0"/>
          <w:sz w:val="24"/>
          <w:szCs w:val="24"/>
          <w:lang w:val="zh-CN"/>
        </w:rPr>
        <w:t>理论</w:t>
      </w:r>
      <w:r>
        <w:rPr>
          <w:rFonts w:hint="eastAsia" w:ascii="仿宋_GB2312" w:eastAsia="仿宋_GB2312" w:hAnsiTheme="minorEastAsia"/>
          <w:bCs/>
          <w:kern w:val="0"/>
          <w:sz w:val="24"/>
          <w:szCs w:val="24"/>
        </w:rPr>
        <w:t>0.5</w:t>
      </w:r>
      <w:r>
        <w:rPr>
          <w:rFonts w:hint="eastAsia" w:ascii="仿宋_GB2312" w:eastAsia="仿宋_GB2312" w:hAnsiTheme="minorEastAsia"/>
          <w:bCs/>
          <w:kern w:val="0"/>
          <w:sz w:val="24"/>
          <w:szCs w:val="24"/>
          <w:lang w:val="zh-CN"/>
        </w:rPr>
        <w:t>学时、实践</w:t>
      </w:r>
      <w:r>
        <w:rPr>
          <w:rFonts w:hint="eastAsia" w:ascii="仿宋_GB2312" w:eastAsia="仿宋_GB2312" w:hAnsiTheme="minorEastAsia"/>
          <w:bCs/>
          <w:kern w:val="0"/>
          <w:sz w:val="24"/>
          <w:szCs w:val="24"/>
        </w:rPr>
        <w:t>3.</w:t>
      </w:r>
      <w:r>
        <w:rPr>
          <w:rFonts w:hint="eastAsia" w:ascii="仿宋_GB2312" w:eastAsia="仿宋_GB2312" w:hAnsiTheme="minorEastAsia"/>
          <w:bCs/>
          <w:kern w:val="0"/>
          <w:sz w:val="24"/>
          <w:szCs w:val="24"/>
          <w:lang w:val="zh-CN"/>
        </w:rPr>
        <w:t>5学时</w:t>
      </w:r>
    </w:p>
    <w:p w14:paraId="1987D634">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Cs/>
          <w:kern w:val="0"/>
          <w:sz w:val="24"/>
          <w:szCs w:val="24"/>
          <w:lang w:val="zh-CN"/>
        </w:rPr>
        <w:t>1</w:t>
      </w:r>
      <w:r>
        <w:rPr>
          <w:rFonts w:hint="eastAsia" w:ascii="仿宋_GB2312" w:eastAsia="仿宋_GB2312" w:hAnsiTheme="minorEastAsia"/>
          <w:bCs/>
          <w:kern w:val="0"/>
          <w:sz w:val="24"/>
          <w:szCs w:val="24"/>
          <w:lang w:val="en-US" w:eastAsia="zh-CN"/>
        </w:rPr>
        <w:t xml:space="preserve"> </w:t>
      </w:r>
      <w:r>
        <w:rPr>
          <w:rFonts w:hint="eastAsia" w:ascii="仿宋_GB2312" w:eastAsia="仿宋_GB2312" w:hAnsiTheme="minorEastAsia"/>
          <w:bCs/>
          <w:kern w:val="0"/>
          <w:sz w:val="24"/>
          <w:szCs w:val="24"/>
          <w:lang w:val="zh-CN"/>
        </w:rPr>
        <w:t>人</w:t>
      </w:r>
    </w:p>
    <w:p w14:paraId="6D05996C">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实训属性：</w:t>
      </w:r>
      <w:r>
        <w:rPr>
          <w:rFonts w:hint="eastAsia" w:ascii="仿宋_GB2312" w:eastAsia="仿宋_GB2312"/>
          <w:spacing w:val="-4"/>
          <w:sz w:val="24"/>
          <w:szCs w:val="24"/>
        </w:rPr>
        <w:t>综合性</w:t>
      </w:r>
    </w:p>
    <w:p w14:paraId="50256ADA">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1CF0A77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实训内容：</w:t>
      </w:r>
    </w:p>
    <w:p w14:paraId="5B40463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第一部分：新课导入</w:t>
      </w:r>
    </w:p>
    <w:p w14:paraId="0269292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1、关于上节课进出口合同和发票填制实训的回顾</w:t>
      </w:r>
    </w:p>
    <w:p w14:paraId="5746EDF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2、本节课学习任务：理论知识的简要回顾，软件的使用流程</w:t>
      </w:r>
    </w:p>
    <w:p w14:paraId="30990EB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第二部分：新授课</w:t>
      </w:r>
    </w:p>
    <w:p w14:paraId="301CEF8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1、理论知识回顾：</w:t>
      </w:r>
    </w:p>
    <w:p w14:paraId="6E78A6C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信用证含义</w:t>
      </w:r>
    </w:p>
    <w:p w14:paraId="686DA8E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信用证业务背景及基本特点</w:t>
      </w:r>
    </w:p>
    <w:p w14:paraId="313434B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信用证基本当事人</w:t>
      </w:r>
    </w:p>
    <w:p w14:paraId="2ECECE8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信用证基本内容与格式</w:t>
      </w:r>
    </w:p>
    <w:p w14:paraId="4C8E9BE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信用证审核与修改</w:t>
      </w:r>
    </w:p>
    <w:p w14:paraId="07BEB11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信用证开证申请书</w:t>
      </w:r>
    </w:p>
    <w:p w14:paraId="13AAD43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2、软件模拟界面的指导：</w:t>
      </w:r>
    </w:p>
    <w:p w14:paraId="490E488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指导学生进行信用证的填制。</w:t>
      </w:r>
    </w:p>
    <w:p w14:paraId="7FF23F5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3、在软件系统中布置进信用证填制任务，学生利用电脑独立完成。</w:t>
      </w:r>
    </w:p>
    <w:p w14:paraId="6910337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第三部分：总结</w:t>
      </w:r>
    </w:p>
    <w:p w14:paraId="1B2E484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1、本节课所授内容的回顾</w:t>
      </w:r>
    </w:p>
    <w:p w14:paraId="4539D53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2、学生系统作业的完成情况的点评。</w:t>
      </w:r>
    </w:p>
    <w:p w14:paraId="34CC187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教学内容：</w:t>
      </w:r>
    </w:p>
    <w:p w14:paraId="697B3568">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仿宋_GB2312" w:eastAsia="仿宋_GB2312" w:hAnsiTheme="minorEastAsia"/>
          <w:b/>
          <w:bCs w:val="0"/>
          <w:kern w:val="0"/>
          <w:sz w:val="24"/>
          <w:szCs w:val="24"/>
          <w:lang w:val="zh-CN"/>
        </w:rPr>
      </w:pPr>
      <w:r>
        <w:rPr>
          <w:rFonts w:hint="eastAsia" w:ascii="仿宋_GB2312" w:eastAsia="仿宋_GB2312" w:hAnsiTheme="minorEastAsia"/>
          <w:b/>
          <w:bCs w:val="0"/>
          <w:kern w:val="0"/>
          <w:sz w:val="24"/>
          <w:szCs w:val="24"/>
          <w:lang w:val="zh-CN"/>
        </w:rPr>
        <w:t>本实训学习建议：</w:t>
      </w:r>
    </w:p>
    <w:p w14:paraId="314B5E5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1、认真听讲，积极互动</w:t>
      </w:r>
    </w:p>
    <w:p w14:paraId="5455288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本章内容是引导性内容，跨度大，涉及面广，必须认真听讲；互动过程中，教师才能了解学生的认知水平，为教学调整和设计奠定基础。</w:t>
      </w:r>
    </w:p>
    <w:p w14:paraId="7F7E5A4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2、注重自主学习</w:t>
      </w:r>
    </w:p>
    <w:p w14:paraId="57B8931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根据教师的建议，课下积极阅读、思考、沟通交流，加深对课本理论知识的理解，并通过相关案例分析，加强小组合作学习，在高质量完成作业的过程中提升专业能力和素养。</w:t>
      </w:r>
    </w:p>
    <w:p w14:paraId="71991FB9">
      <w:pPr>
        <w:keepNext w:val="0"/>
        <w:keepLines w:val="0"/>
        <w:pageBreakBefore w:val="0"/>
        <w:widowControl w:val="0"/>
        <w:tabs>
          <w:tab w:val="left" w:pos="24"/>
        </w:tabs>
        <w:kinsoku/>
        <w:wordWrap/>
        <w:overflowPunct/>
        <w:topLinePunct w:val="0"/>
        <w:bidi w:val="0"/>
        <w:spacing w:line="360" w:lineRule="auto"/>
        <w:ind w:firstLine="482" w:firstLineChars="200"/>
        <w:textAlignment w:val="auto"/>
        <w:rPr>
          <w:rFonts w:ascii="仿宋_GB2312" w:eastAsia="仿宋_GB2312"/>
          <w:bCs/>
          <w:sz w:val="24"/>
          <w:szCs w:val="24"/>
        </w:rPr>
      </w:pPr>
      <w:r>
        <w:rPr>
          <w:rFonts w:hint="eastAsia" w:ascii="仿宋_GB2312" w:eastAsia="仿宋_GB2312"/>
          <w:b/>
          <w:sz w:val="24"/>
          <w:szCs w:val="24"/>
        </w:rPr>
        <w:t>实训项目4：</w:t>
      </w:r>
      <w:r>
        <w:rPr>
          <w:rFonts w:hint="eastAsia" w:ascii="仿宋_GB2312" w:eastAsia="仿宋_GB2312"/>
          <w:bCs/>
          <w:sz w:val="24"/>
          <w:szCs w:val="24"/>
        </w:rPr>
        <w:t>运输单据填制实训练习（支撑课程目标1、2、3）</w:t>
      </w:r>
    </w:p>
    <w:p w14:paraId="3E069AF4">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实训内容：</w:t>
      </w:r>
      <w:r>
        <w:rPr>
          <w:rFonts w:hint="eastAsia" w:ascii="仿宋_GB2312" w:eastAsia="仿宋_GB2312" w:hAnsiTheme="minorEastAsia"/>
          <w:bCs/>
          <w:kern w:val="0"/>
          <w:sz w:val="24"/>
          <w:szCs w:val="24"/>
          <w:lang w:val="zh-CN"/>
        </w:rPr>
        <w:t>运输单据的填制</w:t>
      </w:r>
    </w:p>
    <w:p w14:paraId="27BB463F">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实训学时：</w:t>
      </w:r>
      <w:r>
        <w:rPr>
          <w:rFonts w:hint="eastAsia" w:ascii="仿宋_GB2312" w:eastAsia="仿宋_GB2312" w:hAnsiTheme="minorEastAsia"/>
          <w:bCs/>
          <w:kern w:val="0"/>
          <w:sz w:val="24"/>
          <w:szCs w:val="24"/>
          <w:lang w:val="zh-CN"/>
        </w:rPr>
        <w:t>理论</w:t>
      </w:r>
      <w:r>
        <w:rPr>
          <w:rFonts w:hint="eastAsia" w:ascii="仿宋_GB2312" w:eastAsia="仿宋_GB2312" w:hAnsiTheme="minorEastAsia"/>
          <w:bCs/>
          <w:kern w:val="0"/>
          <w:sz w:val="24"/>
          <w:szCs w:val="24"/>
        </w:rPr>
        <w:t>0.5</w:t>
      </w:r>
      <w:r>
        <w:rPr>
          <w:rFonts w:hint="eastAsia" w:ascii="仿宋_GB2312" w:eastAsia="仿宋_GB2312" w:hAnsiTheme="minorEastAsia"/>
          <w:bCs/>
          <w:kern w:val="0"/>
          <w:sz w:val="24"/>
          <w:szCs w:val="24"/>
          <w:lang w:val="zh-CN"/>
        </w:rPr>
        <w:t>学时、实践</w:t>
      </w:r>
      <w:r>
        <w:rPr>
          <w:rFonts w:hint="eastAsia" w:ascii="仿宋_GB2312" w:eastAsia="仿宋_GB2312" w:hAnsiTheme="minorEastAsia"/>
          <w:bCs/>
          <w:kern w:val="0"/>
          <w:sz w:val="24"/>
          <w:szCs w:val="24"/>
        </w:rPr>
        <w:t>5.</w:t>
      </w:r>
      <w:r>
        <w:rPr>
          <w:rFonts w:hint="eastAsia" w:ascii="仿宋_GB2312" w:eastAsia="仿宋_GB2312" w:hAnsiTheme="minorEastAsia"/>
          <w:bCs/>
          <w:kern w:val="0"/>
          <w:sz w:val="24"/>
          <w:szCs w:val="24"/>
          <w:lang w:val="zh-CN"/>
        </w:rPr>
        <w:t>5学时</w:t>
      </w:r>
    </w:p>
    <w:p w14:paraId="5944882F">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Cs/>
          <w:kern w:val="0"/>
          <w:sz w:val="24"/>
          <w:szCs w:val="24"/>
          <w:lang w:val="zh-CN"/>
        </w:rPr>
        <w:t>1</w:t>
      </w:r>
      <w:r>
        <w:rPr>
          <w:rFonts w:hint="eastAsia" w:ascii="仿宋_GB2312" w:eastAsia="仿宋_GB2312" w:hAnsiTheme="minorEastAsia"/>
          <w:bCs/>
          <w:kern w:val="0"/>
          <w:sz w:val="24"/>
          <w:szCs w:val="24"/>
          <w:lang w:val="en-US" w:eastAsia="zh-CN"/>
        </w:rPr>
        <w:t xml:space="preserve"> </w:t>
      </w:r>
      <w:r>
        <w:rPr>
          <w:rFonts w:hint="eastAsia" w:ascii="仿宋_GB2312" w:eastAsia="仿宋_GB2312" w:hAnsiTheme="minorEastAsia"/>
          <w:bCs/>
          <w:kern w:val="0"/>
          <w:sz w:val="24"/>
          <w:szCs w:val="24"/>
          <w:lang w:val="zh-CN"/>
        </w:rPr>
        <w:t>人</w:t>
      </w:r>
    </w:p>
    <w:p w14:paraId="2CF1FCDC">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实训属性：</w:t>
      </w:r>
      <w:r>
        <w:rPr>
          <w:rFonts w:hint="eastAsia" w:ascii="仿宋_GB2312" w:eastAsia="仿宋_GB2312"/>
          <w:spacing w:val="-4"/>
          <w:sz w:val="24"/>
          <w:szCs w:val="24"/>
        </w:rPr>
        <w:t>综合性</w:t>
      </w:r>
    </w:p>
    <w:p w14:paraId="3D1E617F">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6F19FE1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实训内容：</w:t>
      </w:r>
    </w:p>
    <w:p w14:paraId="3906959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第一部分：新课导入</w:t>
      </w:r>
    </w:p>
    <w:p w14:paraId="1F23C36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1、关于上节课信用证填制实训的回顾</w:t>
      </w:r>
    </w:p>
    <w:p w14:paraId="6BE8A5E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2、本节课学习任务：理论知识的简要回顾，软件的使用流程</w:t>
      </w:r>
    </w:p>
    <w:p w14:paraId="770C43E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第二部分：新授课</w:t>
      </w:r>
    </w:p>
    <w:p w14:paraId="7061686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1、理论知识回顾：</w:t>
      </w:r>
    </w:p>
    <w:p w14:paraId="4102A5C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装箱单的制作</w:t>
      </w:r>
    </w:p>
    <w:p w14:paraId="383179F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托运委托书的制作</w:t>
      </w:r>
    </w:p>
    <w:p w14:paraId="305900E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海运提单的制作</w:t>
      </w:r>
    </w:p>
    <w:p w14:paraId="178D16A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2、软件模拟界面的指导：</w:t>
      </w:r>
    </w:p>
    <w:p w14:paraId="72BD3AA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指导学生进行运输单据的填制。</w:t>
      </w:r>
    </w:p>
    <w:p w14:paraId="6C197D0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3、在软件系统中布置运输单据填制任务，学生利用电脑独立完成。</w:t>
      </w:r>
    </w:p>
    <w:p w14:paraId="2DBB65E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第三部分：总结</w:t>
      </w:r>
    </w:p>
    <w:p w14:paraId="7459A1D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1、本节课所授内容的回顾</w:t>
      </w:r>
    </w:p>
    <w:p w14:paraId="6A66184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2、学生系统作业的完成情况的点评。</w:t>
      </w:r>
    </w:p>
    <w:p w14:paraId="3DF80601">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kern w:val="0"/>
          <w:sz w:val="24"/>
          <w:szCs w:val="24"/>
          <w:lang w:val="zh-CN"/>
        </w:rPr>
        <w:t>本实训学习建议：</w:t>
      </w:r>
    </w:p>
    <w:p w14:paraId="42760A0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1、注重自主学习。本内容学生基础差，且缺乏理论统领，课前提前预习，课上认真听讲，积极互动和参与。</w:t>
      </w:r>
    </w:p>
    <w:p w14:paraId="447D710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2、根据教师的建议，课下积极阅读相关网站资料，并形成自己的理解。</w:t>
      </w:r>
    </w:p>
    <w:p w14:paraId="0C55C5C2">
      <w:pPr>
        <w:keepNext w:val="0"/>
        <w:keepLines w:val="0"/>
        <w:pageBreakBefore w:val="0"/>
        <w:widowControl w:val="0"/>
        <w:tabs>
          <w:tab w:val="left" w:pos="24"/>
        </w:tabs>
        <w:kinsoku/>
        <w:wordWrap/>
        <w:overflowPunct/>
        <w:topLinePunct w:val="0"/>
        <w:bidi w:val="0"/>
        <w:spacing w:line="360" w:lineRule="auto"/>
        <w:ind w:firstLine="482" w:firstLineChars="200"/>
        <w:textAlignment w:val="auto"/>
        <w:rPr>
          <w:rFonts w:ascii="仿宋_GB2312" w:eastAsia="仿宋_GB2312"/>
          <w:bCs/>
          <w:sz w:val="24"/>
          <w:szCs w:val="24"/>
        </w:rPr>
      </w:pPr>
      <w:r>
        <w:rPr>
          <w:rFonts w:hint="eastAsia" w:ascii="仿宋_GB2312" w:eastAsia="仿宋_GB2312"/>
          <w:b/>
          <w:sz w:val="24"/>
          <w:szCs w:val="24"/>
        </w:rPr>
        <w:t>实训项目5：</w:t>
      </w:r>
      <w:r>
        <w:rPr>
          <w:rFonts w:hint="eastAsia" w:ascii="仿宋_GB2312" w:eastAsia="仿宋_GB2312"/>
          <w:bCs/>
          <w:sz w:val="24"/>
          <w:szCs w:val="24"/>
        </w:rPr>
        <w:t>保险单与报关单的填制实训（支撑课程目标1、2、3）</w:t>
      </w:r>
    </w:p>
    <w:p w14:paraId="7FF0BCAA">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实训内容：</w:t>
      </w:r>
      <w:r>
        <w:rPr>
          <w:rFonts w:hint="eastAsia" w:ascii="仿宋_GB2312" w:eastAsia="仿宋_GB2312" w:hAnsiTheme="minorEastAsia"/>
          <w:bCs/>
          <w:kern w:val="0"/>
          <w:sz w:val="24"/>
          <w:szCs w:val="24"/>
          <w:lang w:val="zh-CN"/>
        </w:rPr>
        <w:t>保险单和报关单的填制</w:t>
      </w:r>
    </w:p>
    <w:p w14:paraId="621BEBC6">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实训学时：</w:t>
      </w:r>
      <w:r>
        <w:rPr>
          <w:rFonts w:hint="eastAsia" w:ascii="仿宋_GB2312" w:eastAsia="仿宋_GB2312" w:hAnsiTheme="minorEastAsia"/>
          <w:bCs/>
          <w:kern w:val="0"/>
          <w:sz w:val="24"/>
          <w:szCs w:val="24"/>
          <w:lang w:val="zh-CN"/>
        </w:rPr>
        <w:t>理论</w:t>
      </w:r>
      <w:r>
        <w:rPr>
          <w:rFonts w:hint="eastAsia" w:ascii="仿宋_GB2312" w:eastAsia="仿宋_GB2312" w:hAnsiTheme="minorEastAsia"/>
          <w:bCs/>
          <w:kern w:val="0"/>
          <w:sz w:val="24"/>
          <w:szCs w:val="24"/>
        </w:rPr>
        <w:t>0.5</w:t>
      </w:r>
      <w:r>
        <w:rPr>
          <w:rFonts w:hint="eastAsia" w:ascii="仿宋_GB2312" w:eastAsia="仿宋_GB2312" w:hAnsiTheme="minorEastAsia"/>
          <w:bCs/>
          <w:kern w:val="0"/>
          <w:sz w:val="24"/>
          <w:szCs w:val="24"/>
          <w:lang w:val="zh-CN"/>
        </w:rPr>
        <w:t>学时、实践</w:t>
      </w:r>
      <w:r>
        <w:rPr>
          <w:rFonts w:hint="eastAsia" w:ascii="仿宋_GB2312" w:eastAsia="仿宋_GB2312" w:hAnsiTheme="minorEastAsia"/>
          <w:bCs/>
          <w:kern w:val="0"/>
          <w:sz w:val="24"/>
          <w:szCs w:val="24"/>
        </w:rPr>
        <w:t>3.</w:t>
      </w:r>
      <w:r>
        <w:rPr>
          <w:rFonts w:hint="eastAsia" w:ascii="仿宋_GB2312" w:eastAsia="仿宋_GB2312" w:hAnsiTheme="minorEastAsia"/>
          <w:bCs/>
          <w:kern w:val="0"/>
          <w:sz w:val="24"/>
          <w:szCs w:val="24"/>
          <w:lang w:val="zh-CN"/>
        </w:rPr>
        <w:t>5学时</w:t>
      </w:r>
    </w:p>
    <w:p w14:paraId="3A4BB4D7">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Cs/>
          <w:kern w:val="0"/>
          <w:sz w:val="24"/>
          <w:szCs w:val="24"/>
          <w:lang w:val="zh-CN"/>
        </w:rPr>
        <w:t>1</w:t>
      </w:r>
      <w:r>
        <w:rPr>
          <w:rFonts w:hint="eastAsia" w:ascii="仿宋_GB2312" w:eastAsia="仿宋_GB2312" w:hAnsiTheme="minorEastAsia"/>
          <w:bCs/>
          <w:kern w:val="0"/>
          <w:sz w:val="24"/>
          <w:szCs w:val="24"/>
          <w:lang w:val="en-US" w:eastAsia="zh-CN"/>
        </w:rPr>
        <w:t xml:space="preserve"> </w:t>
      </w:r>
      <w:r>
        <w:rPr>
          <w:rFonts w:hint="eastAsia" w:ascii="仿宋_GB2312" w:eastAsia="仿宋_GB2312" w:hAnsiTheme="minorEastAsia"/>
          <w:bCs/>
          <w:kern w:val="0"/>
          <w:sz w:val="24"/>
          <w:szCs w:val="24"/>
          <w:lang w:val="zh-CN"/>
        </w:rPr>
        <w:t>人</w:t>
      </w:r>
    </w:p>
    <w:p w14:paraId="4D4B2096">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实训属性：</w:t>
      </w:r>
      <w:r>
        <w:rPr>
          <w:rFonts w:hint="eastAsia" w:ascii="仿宋_GB2312" w:eastAsia="仿宋_GB2312"/>
          <w:spacing w:val="-4"/>
          <w:sz w:val="24"/>
          <w:szCs w:val="24"/>
        </w:rPr>
        <w:t>验证性</w:t>
      </w:r>
    </w:p>
    <w:p w14:paraId="547117D8">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1934AA6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实训内容：</w:t>
      </w:r>
    </w:p>
    <w:p w14:paraId="284ABD1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第一部分：新课导入</w:t>
      </w:r>
    </w:p>
    <w:p w14:paraId="11B91BE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1、关于上节课相关运输单据填制实训的回顾</w:t>
      </w:r>
    </w:p>
    <w:p w14:paraId="4A2FCBF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2、本节课学习任务：理论知识的简要回顾，软件的使用流程</w:t>
      </w:r>
    </w:p>
    <w:p w14:paraId="232B679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第二部分：新授课</w:t>
      </w:r>
    </w:p>
    <w:p w14:paraId="63D7412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1、理论知识回顾：</w:t>
      </w:r>
    </w:p>
    <w:p w14:paraId="0771842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第一节：保险单</w:t>
      </w:r>
    </w:p>
    <w:p w14:paraId="2A6EB4D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投保单的制作</w:t>
      </w:r>
    </w:p>
    <w:p w14:paraId="446A4F1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保险单的制作</w:t>
      </w:r>
    </w:p>
    <w:p w14:paraId="5761299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第二节：报关单</w:t>
      </w:r>
    </w:p>
    <w:p w14:paraId="1B7071F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出口报关单的制作</w:t>
      </w:r>
    </w:p>
    <w:p w14:paraId="76B881C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进口报关单的制作</w:t>
      </w:r>
    </w:p>
    <w:p w14:paraId="2D5B495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2、软件模拟界面的指导：</w:t>
      </w:r>
    </w:p>
    <w:p w14:paraId="6CC605B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指导学生进行保险单和进出口报关单的填制。</w:t>
      </w:r>
    </w:p>
    <w:p w14:paraId="427EE7D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3、在软件系统中布置保险单和进出口报关单的填制任务，学生利用电脑独立完成。</w:t>
      </w:r>
    </w:p>
    <w:p w14:paraId="5D9E308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第三部分：总结</w:t>
      </w:r>
    </w:p>
    <w:p w14:paraId="4E7EE4D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1、本节课所授内容的回顾</w:t>
      </w:r>
    </w:p>
    <w:p w14:paraId="3895715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2、学生系统作业的完成情况的点评。</w:t>
      </w:r>
    </w:p>
    <w:p w14:paraId="449110B4">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仿宋_GB2312" w:eastAsia="仿宋_GB2312" w:hAnsiTheme="minorEastAsia"/>
          <w:b/>
          <w:bCs w:val="0"/>
          <w:kern w:val="0"/>
          <w:sz w:val="24"/>
          <w:szCs w:val="24"/>
          <w:lang w:val="zh-CN"/>
        </w:rPr>
      </w:pPr>
      <w:r>
        <w:rPr>
          <w:rFonts w:hint="eastAsia" w:ascii="仿宋_GB2312" w:eastAsia="仿宋_GB2312" w:hAnsiTheme="minorEastAsia"/>
          <w:b/>
          <w:bCs w:val="0"/>
          <w:kern w:val="0"/>
          <w:sz w:val="24"/>
          <w:szCs w:val="24"/>
          <w:lang w:val="zh-CN"/>
        </w:rPr>
        <w:t>本实训学习建议：</w:t>
      </w:r>
    </w:p>
    <w:p w14:paraId="0036BF1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1、认真听讲，积极互动</w:t>
      </w:r>
    </w:p>
    <w:p w14:paraId="26A4DBCD">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本章内容是引导性内容，跨度大，涉及面广，必须认真听讲；互动过程中，教师才能了解学生的认知水平，为教学调整和设计奠定基础。</w:t>
      </w:r>
    </w:p>
    <w:p w14:paraId="02BF0B1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2、注重自主学习</w:t>
      </w:r>
    </w:p>
    <w:p w14:paraId="6361375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根据教师的建议，课下积极阅读、思考、沟通交流，加深对课本理论知识的理解，并通过相关案例分析，加强小组合作学习，在高质量完成作业的过程中提升专业能力和素养。</w:t>
      </w:r>
    </w:p>
    <w:p w14:paraId="5DE436D5">
      <w:pPr>
        <w:keepNext w:val="0"/>
        <w:keepLines w:val="0"/>
        <w:pageBreakBefore w:val="0"/>
        <w:widowControl w:val="0"/>
        <w:tabs>
          <w:tab w:val="left" w:pos="24"/>
        </w:tabs>
        <w:kinsoku/>
        <w:wordWrap/>
        <w:overflowPunct/>
        <w:topLinePunct w:val="0"/>
        <w:bidi w:val="0"/>
        <w:spacing w:line="360" w:lineRule="auto"/>
        <w:ind w:firstLine="482" w:firstLineChars="200"/>
        <w:textAlignment w:val="auto"/>
        <w:rPr>
          <w:rFonts w:ascii="仿宋_GB2312" w:eastAsia="仿宋_GB2312"/>
          <w:bCs/>
          <w:sz w:val="24"/>
          <w:szCs w:val="24"/>
        </w:rPr>
      </w:pPr>
      <w:r>
        <w:rPr>
          <w:rFonts w:hint="eastAsia" w:ascii="仿宋_GB2312" w:eastAsia="仿宋_GB2312"/>
          <w:b/>
          <w:sz w:val="24"/>
          <w:szCs w:val="24"/>
        </w:rPr>
        <w:t>实训项目6：</w:t>
      </w:r>
      <w:r>
        <w:rPr>
          <w:rFonts w:hint="eastAsia" w:ascii="仿宋_GB2312" w:eastAsia="仿宋_GB2312"/>
          <w:bCs/>
          <w:sz w:val="24"/>
          <w:szCs w:val="24"/>
        </w:rPr>
        <w:t>原产地证与报检单的填制实训（支撑课程目标1、2、3）</w:t>
      </w:r>
    </w:p>
    <w:p w14:paraId="7D87FEB0">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实训内容：</w:t>
      </w:r>
      <w:r>
        <w:rPr>
          <w:rFonts w:hint="eastAsia" w:ascii="仿宋_GB2312" w:eastAsia="仿宋_GB2312" w:hAnsiTheme="minorEastAsia"/>
          <w:bCs/>
          <w:kern w:val="0"/>
          <w:sz w:val="24"/>
          <w:szCs w:val="24"/>
          <w:lang w:val="zh-CN"/>
        </w:rPr>
        <w:t>原产地证与报检单的填制</w:t>
      </w:r>
    </w:p>
    <w:p w14:paraId="43B3CBFD">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实训学时：</w:t>
      </w:r>
      <w:r>
        <w:rPr>
          <w:rFonts w:hint="eastAsia" w:ascii="仿宋_GB2312" w:eastAsia="仿宋_GB2312" w:hAnsiTheme="minorEastAsia"/>
          <w:bCs/>
          <w:kern w:val="0"/>
          <w:sz w:val="24"/>
          <w:szCs w:val="24"/>
          <w:lang w:val="zh-CN"/>
        </w:rPr>
        <w:t>理论</w:t>
      </w:r>
      <w:r>
        <w:rPr>
          <w:rFonts w:hint="eastAsia" w:ascii="仿宋_GB2312" w:eastAsia="仿宋_GB2312" w:hAnsiTheme="minorEastAsia"/>
          <w:bCs/>
          <w:kern w:val="0"/>
          <w:sz w:val="24"/>
          <w:szCs w:val="24"/>
        </w:rPr>
        <w:t>0.5</w:t>
      </w:r>
      <w:r>
        <w:rPr>
          <w:rFonts w:hint="eastAsia" w:ascii="仿宋_GB2312" w:eastAsia="仿宋_GB2312" w:hAnsiTheme="minorEastAsia"/>
          <w:bCs/>
          <w:kern w:val="0"/>
          <w:sz w:val="24"/>
          <w:szCs w:val="24"/>
          <w:lang w:val="zh-CN"/>
        </w:rPr>
        <w:t>学时、实践</w:t>
      </w:r>
      <w:r>
        <w:rPr>
          <w:rFonts w:hint="eastAsia" w:ascii="仿宋_GB2312" w:eastAsia="仿宋_GB2312" w:hAnsiTheme="minorEastAsia"/>
          <w:bCs/>
          <w:kern w:val="0"/>
          <w:sz w:val="24"/>
          <w:szCs w:val="24"/>
        </w:rPr>
        <w:t>3.</w:t>
      </w:r>
      <w:r>
        <w:rPr>
          <w:rFonts w:hint="eastAsia" w:ascii="仿宋_GB2312" w:eastAsia="仿宋_GB2312" w:hAnsiTheme="minorEastAsia"/>
          <w:bCs/>
          <w:kern w:val="0"/>
          <w:sz w:val="24"/>
          <w:szCs w:val="24"/>
          <w:lang w:val="zh-CN"/>
        </w:rPr>
        <w:t>5学时</w:t>
      </w:r>
    </w:p>
    <w:p w14:paraId="5A7365C4">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Cs/>
          <w:kern w:val="0"/>
          <w:sz w:val="24"/>
          <w:szCs w:val="24"/>
          <w:lang w:val="zh-CN"/>
        </w:rPr>
        <w:t>1</w:t>
      </w:r>
      <w:r>
        <w:rPr>
          <w:rFonts w:hint="eastAsia" w:ascii="仿宋_GB2312" w:eastAsia="仿宋_GB2312" w:hAnsiTheme="minorEastAsia"/>
          <w:bCs/>
          <w:kern w:val="0"/>
          <w:sz w:val="24"/>
          <w:szCs w:val="24"/>
          <w:lang w:val="en-US" w:eastAsia="zh-CN"/>
        </w:rPr>
        <w:t xml:space="preserve"> </w:t>
      </w:r>
      <w:r>
        <w:rPr>
          <w:rFonts w:hint="eastAsia" w:ascii="仿宋_GB2312" w:eastAsia="仿宋_GB2312" w:hAnsiTheme="minorEastAsia"/>
          <w:bCs/>
          <w:kern w:val="0"/>
          <w:sz w:val="24"/>
          <w:szCs w:val="24"/>
          <w:lang w:val="zh-CN"/>
        </w:rPr>
        <w:t>人</w:t>
      </w:r>
    </w:p>
    <w:p w14:paraId="3BE024CD">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实训属性：</w:t>
      </w:r>
      <w:r>
        <w:rPr>
          <w:rFonts w:hint="eastAsia" w:ascii="仿宋_GB2312" w:eastAsia="仿宋_GB2312"/>
          <w:spacing w:val="-4"/>
          <w:sz w:val="24"/>
          <w:szCs w:val="24"/>
        </w:rPr>
        <w:t>综合性</w:t>
      </w:r>
    </w:p>
    <w:p w14:paraId="6A193ADD">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27703538">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实训内容：</w:t>
      </w:r>
    </w:p>
    <w:p w14:paraId="57B1367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第一部分：新课导入</w:t>
      </w:r>
    </w:p>
    <w:p w14:paraId="0882EE5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1、关于上节课保险单与报关单单据填制实训的回顾</w:t>
      </w:r>
    </w:p>
    <w:p w14:paraId="7C60797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2、本节课学习任务：理论知识的简要回顾，软件的使用流程</w:t>
      </w:r>
    </w:p>
    <w:p w14:paraId="6CC066D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第二部分：新授课</w:t>
      </w:r>
    </w:p>
    <w:p w14:paraId="12D4B29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1、理论知识回顾：</w:t>
      </w:r>
    </w:p>
    <w:p w14:paraId="002F830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报检单的制作</w:t>
      </w:r>
    </w:p>
    <w:p w14:paraId="65892D8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一般原产地证的制作</w:t>
      </w:r>
    </w:p>
    <w:p w14:paraId="657B072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普惠制原产地证的制作</w:t>
      </w:r>
    </w:p>
    <w:p w14:paraId="712722B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2、软件模拟界面的指导：</w:t>
      </w:r>
    </w:p>
    <w:p w14:paraId="0DF12395">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指导学生进行原产地证和报检单的填制。</w:t>
      </w:r>
    </w:p>
    <w:p w14:paraId="3D9BCF0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3、在软件系统中布置原产地证和报检单的填制任务，学生利用电脑独立完成。</w:t>
      </w:r>
    </w:p>
    <w:p w14:paraId="0112991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第三部分：总结</w:t>
      </w:r>
    </w:p>
    <w:p w14:paraId="36DBD4F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1、本节课所授内容的回顾</w:t>
      </w:r>
    </w:p>
    <w:p w14:paraId="0683A14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2、学生系统作业的完成情况的点评。</w:t>
      </w:r>
    </w:p>
    <w:p w14:paraId="562CDB18">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
          <w:bCs w:val="0"/>
          <w:kern w:val="0"/>
          <w:sz w:val="24"/>
          <w:szCs w:val="24"/>
          <w:lang w:val="zh-CN"/>
        </w:rPr>
        <w:t>本实训学习建议：</w:t>
      </w:r>
    </w:p>
    <w:p w14:paraId="5876358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1、认真听讲，积极互动</w:t>
      </w:r>
    </w:p>
    <w:p w14:paraId="53DED06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本章内容是引导性内容，跨度大，涉及面广，必须认真听讲；互动过程中，教师才能了解学生的认知水平，为教学调整和设计奠定基础。</w:t>
      </w:r>
    </w:p>
    <w:p w14:paraId="67BAF9E3">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2、注重自主学习</w:t>
      </w:r>
    </w:p>
    <w:p w14:paraId="130913F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根据教师的建议，课下积极阅读、思考、沟通交流，加深对课本理论知识的理解，并通过相关案例分析，加强小组合作学习，在高质量完成作业的过程中提升专业能力和素养。</w:t>
      </w:r>
    </w:p>
    <w:p w14:paraId="004E656A">
      <w:pPr>
        <w:keepNext w:val="0"/>
        <w:keepLines w:val="0"/>
        <w:pageBreakBefore w:val="0"/>
        <w:widowControl w:val="0"/>
        <w:tabs>
          <w:tab w:val="left" w:pos="24"/>
        </w:tabs>
        <w:kinsoku/>
        <w:wordWrap/>
        <w:overflowPunct/>
        <w:topLinePunct w:val="0"/>
        <w:bidi w:val="0"/>
        <w:spacing w:line="360" w:lineRule="auto"/>
        <w:ind w:firstLine="482" w:firstLineChars="200"/>
        <w:textAlignment w:val="auto"/>
        <w:rPr>
          <w:rFonts w:ascii="仿宋_GB2312" w:eastAsia="仿宋_GB2312"/>
          <w:bCs/>
          <w:sz w:val="24"/>
          <w:szCs w:val="24"/>
        </w:rPr>
      </w:pPr>
      <w:r>
        <w:rPr>
          <w:rFonts w:hint="eastAsia" w:ascii="仿宋_GB2312" w:eastAsia="仿宋_GB2312"/>
          <w:b/>
          <w:sz w:val="24"/>
          <w:szCs w:val="24"/>
        </w:rPr>
        <w:t>实训项目7：</w:t>
      </w:r>
      <w:r>
        <w:rPr>
          <w:rFonts w:hint="eastAsia" w:ascii="仿宋_GB2312" w:eastAsia="仿宋_GB2312"/>
          <w:bCs/>
          <w:sz w:val="24"/>
          <w:szCs w:val="24"/>
        </w:rPr>
        <w:t>进出口单证综合填制实训（支撑课程目标1、2、3）</w:t>
      </w:r>
    </w:p>
    <w:p w14:paraId="144BE54C">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实训内容：</w:t>
      </w:r>
      <w:r>
        <w:rPr>
          <w:rFonts w:hint="eastAsia" w:ascii="仿宋_GB2312" w:eastAsia="仿宋_GB2312" w:hAnsiTheme="minorEastAsia"/>
          <w:bCs/>
          <w:kern w:val="0"/>
          <w:sz w:val="24"/>
          <w:szCs w:val="24"/>
          <w:lang w:val="zh-CN"/>
        </w:rPr>
        <w:t>国际贸易出口和进口贸易流程单据填制</w:t>
      </w:r>
    </w:p>
    <w:p w14:paraId="3A2C411B">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实训学时：</w:t>
      </w:r>
      <w:r>
        <w:rPr>
          <w:rFonts w:hint="eastAsia" w:ascii="仿宋_GB2312" w:eastAsia="仿宋_GB2312" w:hAnsiTheme="minorEastAsia"/>
          <w:bCs/>
          <w:kern w:val="0"/>
          <w:sz w:val="24"/>
          <w:szCs w:val="24"/>
          <w:lang w:val="zh-CN"/>
        </w:rPr>
        <w:t>理论</w:t>
      </w:r>
      <w:r>
        <w:rPr>
          <w:rFonts w:hint="eastAsia" w:ascii="仿宋_GB2312" w:eastAsia="仿宋_GB2312" w:hAnsiTheme="minorEastAsia"/>
          <w:bCs/>
          <w:kern w:val="0"/>
          <w:sz w:val="24"/>
          <w:szCs w:val="24"/>
          <w:lang w:val="en-US" w:eastAsia="zh-CN"/>
        </w:rPr>
        <w:t xml:space="preserve"> </w:t>
      </w:r>
      <w:r>
        <w:rPr>
          <w:rFonts w:hint="eastAsia" w:ascii="仿宋_GB2312" w:eastAsia="仿宋_GB2312" w:hAnsiTheme="minorEastAsia"/>
          <w:bCs/>
          <w:kern w:val="0"/>
          <w:sz w:val="24"/>
          <w:szCs w:val="24"/>
        </w:rPr>
        <w:t>1</w:t>
      </w:r>
      <w:r>
        <w:rPr>
          <w:rFonts w:hint="eastAsia" w:ascii="仿宋_GB2312" w:eastAsia="仿宋_GB2312" w:hAnsiTheme="minorEastAsia"/>
          <w:bCs/>
          <w:kern w:val="0"/>
          <w:sz w:val="24"/>
          <w:szCs w:val="24"/>
          <w:lang w:val="en-US" w:eastAsia="zh-CN"/>
        </w:rPr>
        <w:t xml:space="preserve"> </w:t>
      </w:r>
      <w:r>
        <w:rPr>
          <w:rFonts w:hint="eastAsia" w:ascii="仿宋_GB2312" w:eastAsia="仿宋_GB2312" w:hAnsiTheme="minorEastAsia"/>
          <w:bCs/>
          <w:kern w:val="0"/>
          <w:sz w:val="24"/>
          <w:szCs w:val="24"/>
          <w:lang w:val="zh-CN"/>
        </w:rPr>
        <w:t>学时、实践</w:t>
      </w:r>
      <w:r>
        <w:rPr>
          <w:rFonts w:hint="eastAsia" w:ascii="仿宋_GB2312" w:eastAsia="仿宋_GB2312" w:hAnsiTheme="minorEastAsia"/>
          <w:bCs/>
          <w:kern w:val="0"/>
          <w:sz w:val="24"/>
          <w:szCs w:val="24"/>
          <w:lang w:val="en-US" w:eastAsia="zh-CN"/>
        </w:rPr>
        <w:t xml:space="preserve"> 3 </w:t>
      </w:r>
      <w:r>
        <w:rPr>
          <w:rFonts w:hint="eastAsia" w:ascii="仿宋_GB2312" w:eastAsia="仿宋_GB2312" w:hAnsiTheme="minorEastAsia"/>
          <w:bCs/>
          <w:kern w:val="0"/>
          <w:sz w:val="24"/>
          <w:szCs w:val="24"/>
          <w:lang w:val="zh-CN"/>
        </w:rPr>
        <w:t>学时</w:t>
      </w:r>
    </w:p>
    <w:p w14:paraId="2C835388">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Cs/>
          <w:kern w:val="0"/>
          <w:sz w:val="24"/>
          <w:szCs w:val="24"/>
          <w:lang w:val="zh-CN"/>
        </w:rPr>
        <w:t>1</w:t>
      </w:r>
      <w:r>
        <w:rPr>
          <w:rFonts w:hint="eastAsia" w:ascii="仿宋_GB2312" w:eastAsia="仿宋_GB2312" w:hAnsiTheme="minorEastAsia"/>
          <w:bCs/>
          <w:kern w:val="0"/>
          <w:sz w:val="24"/>
          <w:szCs w:val="24"/>
          <w:lang w:val="en-US" w:eastAsia="zh-CN"/>
        </w:rPr>
        <w:t xml:space="preserve"> </w:t>
      </w:r>
      <w:r>
        <w:rPr>
          <w:rFonts w:hint="eastAsia" w:ascii="仿宋_GB2312" w:eastAsia="仿宋_GB2312" w:hAnsiTheme="minorEastAsia"/>
          <w:bCs/>
          <w:kern w:val="0"/>
          <w:sz w:val="24"/>
          <w:szCs w:val="24"/>
          <w:lang w:val="zh-CN"/>
        </w:rPr>
        <w:t>人</w:t>
      </w:r>
    </w:p>
    <w:p w14:paraId="29C50968">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实训属性：</w:t>
      </w:r>
      <w:r>
        <w:rPr>
          <w:rFonts w:hint="eastAsia" w:ascii="仿宋_GB2312" w:eastAsia="仿宋_GB2312"/>
          <w:spacing w:val="-4"/>
          <w:sz w:val="24"/>
          <w:szCs w:val="24"/>
        </w:rPr>
        <w:t>综合性</w:t>
      </w:r>
    </w:p>
    <w:p w14:paraId="25CC0D4D">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28C5BF1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实训内容：</w:t>
      </w:r>
    </w:p>
    <w:p w14:paraId="2FED9DAF">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第一部分：新课导入</w:t>
      </w:r>
    </w:p>
    <w:p w14:paraId="33F97644">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1、关于上节课原产地证与报检单单据填制实训的回顾</w:t>
      </w:r>
    </w:p>
    <w:p w14:paraId="2AC7D146">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2、本节课学习任务：理论知识的简要回顾，软件的使用流程</w:t>
      </w:r>
    </w:p>
    <w:p w14:paraId="209ED532">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第二部分：新授课</w:t>
      </w:r>
    </w:p>
    <w:p w14:paraId="29CEFC3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1、理论知识回顾：</w:t>
      </w:r>
    </w:p>
    <w:p w14:paraId="127531CA">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国际贸易进出口环节所涉及的所有单据</w:t>
      </w:r>
    </w:p>
    <w:p w14:paraId="23EE59F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每个单据之下所要注意的填制事项</w:t>
      </w:r>
    </w:p>
    <w:p w14:paraId="21B47E5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2、软件模拟界面的指导：</w:t>
      </w:r>
    </w:p>
    <w:p w14:paraId="2E8F61B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指导学生进行进出口单据综合练习的填制。</w:t>
      </w:r>
    </w:p>
    <w:p w14:paraId="3A4214D0">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3、在软件系统中布置相关综合练习的填制任务，学生利用电脑独立完成。</w:t>
      </w:r>
    </w:p>
    <w:p w14:paraId="1976B4E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第三部分：总结</w:t>
      </w:r>
    </w:p>
    <w:p w14:paraId="7A3AA9A1">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1、本节课所授内容的回顾</w:t>
      </w:r>
    </w:p>
    <w:p w14:paraId="15AD1AEC">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2、学生系统作业的完成情况的点评。</w:t>
      </w:r>
    </w:p>
    <w:p w14:paraId="1387360A">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hint="eastAsia" w:ascii="仿宋_GB2312" w:eastAsia="仿宋_GB2312" w:hAnsiTheme="minorEastAsia"/>
          <w:b/>
          <w:bCs w:val="0"/>
          <w:kern w:val="0"/>
          <w:sz w:val="24"/>
          <w:szCs w:val="24"/>
          <w:lang w:val="zh-CN"/>
        </w:rPr>
      </w:pPr>
      <w:r>
        <w:rPr>
          <w:rFonts w:hint="eastAsia" w:ascii="仿宋_GB2312" w:eastAsia="仿宋_GB2312" w:hAnsiTheme="minorEastAsia"/>
          <w:b/>
          <w:bCs w:val="0"/>
          <w:kern w:val="0"/>
          <w:sz w:val="24"/>
          <w:szCs w:val="24"/>
          <w:lang w:val="zh-CN"/>
        </w:rPr>
        <w:t>本实训学习建议：</w:t>
      </w:r>
    </w:p>
    <w:p w14:paraId="0BB439F7">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1、认真听讲，积极互动</w:t>
      </w:r>
    </w:p>
    <w:p w14:paraId="6F0DB91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本章内容是引导性内容，跨度大，涉及面广，必须认真听讲；互动过程中，教师才能了解学生的认知水平，为教学调整和设计奠定基础。</w:t>
      </w:r>
    </w:p>
    <w:p w14:paraId="3FD3B6CE">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2、注重自主学习</w:t>
      </w:r>
    </w:p>
    <w:p w14:paraId="42A3D5EB">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根据教师的建议，课下积极阅读、思考、沟通交流，加深对课本理论知识的理解，并通过相关案例分析，加强小组合作学习，在高质量完成作业的过程中提升专业能力和素养。</w:t>
      </w:r>
    </w:p>
    <w:p w14:paraId="59D7BB57">
      <w:pPr>
        <w:keepNext w:val="0"/>
        <w:keepLines w:val="0"/>
        <w:pageBreakBefore w:val="0"/>
        <w:widowControl w:val="0"/>
        <w:kinsoku/>
        <w:wordWrap/>
        <w:overflowPunct/>
        <w:topLinePunct w:val="0"/>
        <w:autoSpaceDE w:val="0"/>
        <w:autoSpaceDN w:val="0"/>
        <w:bidi w:val="0"/>
        <w:adjustRightInd w:val="0"/>
        <w:snapToGrid/>
        <w:spacing w:line="200" w:lineRule="exact"/>
        <w:textAlignment w:val="auto"/>
        <w:rPr>
          <w:rFonts w:ascii="仿宋_GB2312" w:eastAsia="仿宋_GB2312" w:hAnsiTheme="minorEastAsia"/>
          <w:b/>
          <w:kern w:val="0"/>
          <w:sz w:val="24"/>
          <w:szCs w:val="24"/>
          <w:lang w:val="zh-CN"/>
        </w:rPr>
      </w:pPr>
    </w:p>
    <w:p w14:paraId="4E7F0B6D">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560" w:firstLineChars="200"/>
        <w:textAlignment w:val="auto"/>
        <w:rPr>
          <w:rFonts w:eastAsia="黑体"/>
          <w:snapToGrid w:val="0"/>
          <w:kern w:val="0"/>
          <w:sz w:val="28"/>
          <w:szCs w:val="28"/>
        </w:rPr>
      </w:pPr>
      <w:r>
        <w:rPr>
          <w:rFonts w:hint="eastAsia" w:eastAsia="黑体"/>
          <w:snapToGrid w:val="0"/>
          <w:kern w:val="0"/>
          <w:sz w:val="28"/>
          <w:szCs w:val="28"/>
        </w:rPr>
        <w:t>考核内容、考核方式与课程目标的关联关系</w:t>
      </w:r>
    </w:p>
    <w:tbl>
      <w:tblPr>
        <w:tblStyle w:val="14"/>
        <w:tblW w:w="9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3838"/>
        <w:gridCol w:w="3503"/>
        <w:gridCol w:w="1914"/>
      </w:tblGrid>
      <w:tr w14:paraId="4327A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84" w:hRule="atLeast"/>
          <w:jc w:val="center"/>
        </w:trPr>
        <w:tc>
          <w:tcPr>
            <w:tcW w:w="3838" w:type="dxa"/>
            <w:vAlign w:val="center"/>
          </w:tcPr>
          <w:p w14:paraId="269E2419">
            <w:pPr>
              <w:spacing w:line="240" w:lineRule="auto"/>
              <w:jc w:val="center"/>
              <w:rPr>
                <w:rFonts w:hint="eastAsia" w:ascii="仿宋_GB2312" w:eastAsia="仿宋_GB2312"/>
                <w:b/>
                <w:bCs/>
                <w:spacing w:val="-4"/>
                <w:sz w:val="21"/>
                <w:szCs w:val="21"/>
              </w:rPr>
            </w:pPr>
            <w:r>
              <w:rPr>
                <w:rFonts w:hint="eastAsia" w:ascii="仿宋_GB2312" w:eastAsia="仿宋_GB2312"/>
                <w:b/>
                <w:bCs/>
                <w:spacing w:val="-4"/>
                <w:sz w:val="21"/>
                <w:szCs w:val="21"/>
              </w:rPr>
              <w:t>课程教学目标</w:t>
            </w:r>
          </w:p>
        </w:tc>
        <w:tc>
          <w:tcPr>
            <w:tcW w:w="3503" w:type="dxa"/>
            <w:vAlign w:val="center"/>
          </w:tcPr>
          <w:p w14:paraId="7A11CFFD">
            <w:pPr>
              <w:spacing w:line="240" w:lineRule="auto"/>
              <w:jc w:val="center"/>
              <w:rPr>
                <w:rFonts w:hint="eastAsia" w:ascii="仿宋_GB2312" w:eastAsia="仿宋_GB2312"/>
                <w:b/>
                <w:bCs/>
                <w:spacing w:val="-4"/>
                <w:sz w:val="21"/>
                <w:szCs w:val="21"/>
              </w:rPr>
            </w:pPr>
            <w:r>
              <w:rPr>
                <w:rFonts w:hint="eastAsia" w:ascii="仿宋_GB2312" w:eastAsia="仿宋_GB2312"/>
                <w:b/>
                <w:bCs/>
                <w:spacing w:val="-4"/>
                <w:sz w:val="21"/>
                <w:szCs w:val="21"/>
              </w:rPr>
              <w:t>考核内容</w:t>
            </w:r>
          </w:p>
        </w:tc>
        <w:tc>
          <w:tcPr>
            <w:tcW w:w="1914" w:type="dxa"/>
            <w:vAlign w:val="center"/>
          </w:tcPr>
          <w:p w14:paraId="03596EBE">
            <w:pPr>
              <w:spacing w:line="240" w:lineRule="auto"/>
              <w:jc w:val="center"/>
              <w:rPr>
                <w:rFonts w:hint="eastAsia" w:ascii="仿宋_GB2312" w:eastAsia="仿宋_GB2312"/>
                <w:b/>
                <w:bCs/>
                <w:spacing w:val="-4"/>
                <w:sz w:val="21"/>
                <w:szCs w:val="21"/>
              </w:rPr>
            </w:pPr>
            <w:r>
              <w:rPr>
                <w:rFonts w:hint="eastAsia" w:ascii="仿宋_GB2312" w:eastAsia="仿宋_GB2312"/>
                <w:b/>
                <w:bCs/>
                <w:spacing w:val="-4"/>
                <w:sz w:val="21"/>
                <w:szCs w:val="21"/>
              </w:rPr>
              <w:t>考核方式</w:t>
            </w:r>
          </w:p>
        </w:tc>
      </w:tr>
      <w:tr w14:paraId="0F274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279" w:hRule="atLeast"/>
          <w:jc w:val="center"/>
        </w:trPr>
        <w:tc>
          <w:tcPr>
            <w:tcW w:w="3838" w:type="dxa"/>
            <w:vAlign w:val="center"/>
          </w:tcPr>
          <w:p w14:paraId="2283C37A">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1.掌握国际贸易进出口单证填制的基本知识点以及注意事项，掌握交易磋商单据函电的填制、出口合同与发票填制、开证申请书填制、运输单据填制、保险单与报关单填制、原产地与报检单据的填制、进口相关单据填制等知识要点。</w:t>
            </w:r>
          </w:p>
        </w:tc>
        <w:tc>
          <w:tcPr>
            <w:tcW w:w="3503" w:type="dxa"/>
            <w:vAlign w:val="center"/>
          </w:tcPr>
          <w:p w14:paraId="3BC4C17F">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1.掌握国际贸易进出口单证填制的基本知识点以及注意事项。</w:t>
            </w:r>
          </w:p>
          <w:p w14:paraId="0544ED1D">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2.掌握交易磋商单据函电的填制、出口合同与发票填制、开证申请书填制、运输单据填制、保险单与报关单填制、原产地与报检单据的填制、进口相关单据填制等知识要点。</w:t>
            </w:r>
          </w:p>
        </w:tc>
        <w:tc>
          <w:tcPr>
            <w:tcW w:w="1914" w:type="dxa"/>
            <w:vAlign w:val="center"/>
          </w:tcPr>
          <w:p w14:paraId="6B3A289B">
            <w:pPr>
              <w:spacing w:line="240" w:lineRule="auto"/>
              <w:jc w:val="both"/>
              <w:rPr>
                <w:rFonts w:hint="eastAsia" w:ascii="仿宋_GB2312" w:eastAsia="仿宋_GB2312"/>
                <w:spacing w:val="-4"/>
                <w:sz w:val="21"/>
                <w:szCs w:val="21"/>
              </w:rPr>
            </w:pPr>
          </w:p>
          <w:p w14:paraId="1C73AB59">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1.学生提交的作业</w:t>
            </w:r>
          </w:p>
          <w:p w14:paraId="1B9518B7">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2.平时学习和课堂表现</w:t>
            </w:r>
          </w:p>
          <w:p w14:paraId="2A9C132B">
            <w:pPr>
              <w:spacing w:line="240" w:lineRule="auto"/>
              <w:jc w:val="both"/>
              <w:rPr>
                <w:rFonts w:hint="eastAsia" w:ascii="仿宋_GB2312" w:eastAsia="仿宋_GB2312"/>
                <w:spacing w:val="-4"/>
                <w:sz w:val="21"/>
                <w:szCs w:val="21"/>
              </w:rPr>
            </w:pPr>
          </w:p>
        </w:tc>
      </w:tr>
      <w:tr w14:paraId="2E10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16" w:hRule="atLeast"/>
          <w:jc w:val="center"/>
        </w:trPr>
        <w:tc>
          <w:tcPr>
            <w:tcW w:w="3838" w:type="dxa"/>
            <w:vAlign w:val="center"/>
          </w:tcPr>
          <w:p w14:paraId="7341EFC0">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2.具备熟练运用软件模拟真实的填单制单过程的能力，帮助学生掌握缮制单据的方法，初步掌握制单的技能，通过学生自我填制和小组之间合作填制，培养具备团结协作能力以及与人交流沟通的能力的国际商贸专门人才。</w:t>
            </w:r>
          </w:p>
        </w:tc>
        <w:tc>
          <w:tcPr>
            <w:tcW w:w="3503" w:type="dxa"/>
            <w:vAlign w:val="center"/>
          </w:tcPr>
          <w:p w14:paraId="0DCC2ED9">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1.学生在软件操作过程中单据填制的质量与数量</w:t>
            </w:r>
          </w:p>
          <w:p w14:paraId="12C14464">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2.对于综合单据练习的小组通力合作的效果。</w:t>
            </w:r>
          </w:p>
          <w:p w14:paraId="26E97896">
            <w:pPr>
              <w:spacing w:line="240" w:lineRule="auto"/>
              <w:jc w:val="both"/>
              <w:rPr>
                <w:rFonts w:hint="eastAsia" w:ascii="仿宋_GB2312" w:eastAsia="仿宋_GB2312"/>
                <w:spacing w:val="-4"/>
                <w:sz w:val="21"/>
                <w:szCs w:val="21"/>
              </w:rPr>
            </w:pPr>
          </w:p>
        </w:tc>
        <w:tc>
          <w:tcPr>
            <w:tcW w:w="1914" w:type="dxa"/>
            <w:vAlign w:val="center"/>
          </w:tcPr>
          <w:p w14:paraId="15F85B8D">
            <w:pPr>
              <w:spacing w:line="240" w:lineRule="auto"/>
              <w:jc w:val="both"/>
              <w:rPr>
                <w:rFonts w:hint="eastAsia" w:ascii="仿宋_GB2312" w:eastAsia="仿宋_GB2312"/>
                <w:spacing w:val="-4"/>
                <w:sz w:val="21"/>
                <w:szCs w:val="21"/>
              </w:rPr>
            </w:pPr>
          </w:p>
          <w:p w14:paraId="5E730E76">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1.平时学习和课堂表现</w:t>
            </w:r>
          </w:p>
          <w:p w14:paraId="68C3267B">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2.期末考试</w:t>
            </w:r>
          </w:p>
          <w:p w14:paraId="1D942C3E">
            <w:pPr>
              <w:spacing w:line="240" w:lineRule="auto"/>
              <w:jc w:val="both"/>
              <w:rPr>
                <w:rFonts w:hint="eastAsia" w:ascii="仿宋_GB2312" w:eastAsia="仿宋_GB2312"/>
                <w:spacing w:val="-4"/>
                <w:sz w:val="21"/>
                <w:szCs w:val="21"/>
              </w:rPr>
            </w:pPr>
          </w:p>
        </w:tc>
      </w:tr>
      <w:tr w14:paraId="20AD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64" w:hRule="atLeast"/>
          <w:jc w:val="center"/>
        </w:trPr>
        <w:tc>
          <w:tcPr>
            <w:tcW w:w="3838" w:type="dxa"/>
            <w:vAlign w:val="center"/>
          </w:tcPr>
          <w:p w14:paraId="7D481912">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3.具备辩证发展观的能力，对待任何事情都要有一分为二的辩证观，具有创新思维能力。</w:t>
            </w:r>
          </w:p>
        </w:tc>
        <w:tc>
          <w:tcPr>
            <w:tcW w:w="3503" w:type="dxa"/>
            <w:vAlign w:val="center"/>
          </w:tcPr>
          <w:p w14:paraId="601F461D">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1.能够运用所学知识对进出口单据填制的练习，并形成自己的认识。</w:t>
            </w:r>
          </w:p>
          <w:p w14:paraId="0B9CA324">
            <w:pPr>
              <w:spacing w:line="240" w:lineRule="auto"/>
              <w:jc w:val="both"/>
              <w:rPr>
                <w:rFonts w:hint="eastAsia" w:ascii="仿宋_GB2312" w:eastAsia="仿宋_GB2312"/>
                <w:spacing w:val="-4"/>
                <w:sz w:val="21"/>
                <w:szCs w:val="21"/>
              </w:rPr>
            </w:pPr>
          </w:p>
        </w:tc>
        <w:tc>
          <w:tcPr>
            <w:tcW w:w="1914" w:type="dxa"/>
            <w:vAlign w:val="center"/>
          </w:tcPr>
          <w:p w14:paraId="365091C8">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1.学生提交的作业</w:t>
            </w:r>
          </w:p>
          <w:p w14:paraId="1C473A58">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2.期末考试</w:t>
            </w:r>
          </w:p>
          <w:p w14:paraId="447E8726">
            <w:pPr>
              <w:spacing w:line="240" w:lineRule="auto"/>
              <w:jc w:val="both"/>
              <w:rPr>
                <w:rFonts w:hint="eastAsia" w:ascii="仿宋_GB2312" w:eastAsia="仿宋_GB2312"/>
                <w:spacing w:val="-4"/>
                <w:sz w:val="21"/>
                <w:szCs w:val="21"/>
              </w:rPr>
            </w:pPr>
            <w:r>
              <w:rPr>
                <w:rFonts w:hint="eastAsia" w:ascii="仿宋_GB2312" w:eastAsia="仿宋_GB2312"/>
                <w:spacing w:val="-4"/>
                <w:sz w:val="21"/>
                <w:szCs w:val="21"/>
              </w:rPr>
              <w:t>3.实习报告</w:t>
            </w:r>
          </w:p>
        </w:tc>
      </w:tr>
    </w:tbl>
    <w:p w14:paraId="303F1CEC">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eastAsia="黑体"/>
          <w:sz w:val="28"/>
          <w:szCs w:val="28"/>
        </w:rPr>
      </w:pPr>
      <w:r>
        <w:rPr>
          <w:rFonts w:hint="eastAsia" w:eastAsia="黑体"/>
          <w:sz w:val="28"/>
          <w:szCs w:val="28"/>
        </w:rPr>
        <w:t>八</w:t>
      </w:r>
      <w:r>
        <w:rPr>
          <w:rFonts w:eastAsia="黑体"/>
          <w:sz w:val="28"/>
          <w:szCs w:val="28"/>
        </w:rPr>
        <w:t>、课程考核方式与评价细则</w:t>
      </w:r>
    </w:p>
    <w:p w14:paraId="05F7A6E0">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pPr>
      <w:r>
        <w:rPr>
          <w:rFonts w:hint="eastAsia" w:ascii="仿宋_GB2312" w:eastAsia="仿宋_GB2312"/>
          <w:b/>
          <w:bCs/>
          <w:sz w:val="24"/>
        </w:rPr>
        <w:t>（一）考核方式：</w:t>
      </w:r>
    </w:p>
    <w:p w14:paraId="4C80345A">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本课程成绩评定综合运用过程性评价和期末测试。</w:t>
      </w:r>
    </w:p>
    <w:p w14:paraId="43B0A0F9">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（一）过程性评价占40%，包括：</w:t>
      </w:r>
    </w:p>
    <w:p w14:paraId="2843EAC4">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lang w:eastAsia="zh-CN"/>
        </w:rPr>
        <w:t>、</w:t>
      </w:r>
      <w:r>
        <w:rPr>
          <w:rFonts w:hint="eastAsia" w:ascii="仿宋_GB2312" w:eastAsia="仿宋_GB2312"/>
          <w:sz w:val="24"/>
          <w:szCs w:val="24"/>
        </w:rPr>
        <w:t>国际贸易单据填制作业20%（至少完成贸易出口流程中的5个单据填制）</w:t>
      </w:r>
    </w:p>
    <w:p w14:paraId="45F40401">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2</w:t>
      </w:r>
      <w:r>
        <w:rPr>
          <w:rFonts w:hint="eastAsia" w:ascii="仿宋_GB2312" w:eastAsia="仿宋_GB2312"/>
          <w:sz w:val="24"/>
          <w:szCs w:val="24"/>
          <w:lang w:eastAsia="zh-CN"/>
        </w:rPr>
        <w:t>、</w:t>
      </w:r>
      <w:r>
        <w:rPr>
          <w:rFonts w:hint="eastAsia" w:ascii="仿宋_GB2312" w:eastAsia="仿宋_GB2312"/>
          <w:sz w:val="24"/>
          <w:szCs w:val="24"/>
        </w:rPr>
        <w:t>平时学习和课堂表现10%（主要考查自我学习情况）</w:t>
      </w:r>
    </w:p>
    <w:p w14:paraId="1A18D31B">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3</w:t>
      </w:r>
      <w:r>
        <w:rPr>
          <w:rFonts w:hint="eastAsia" w:ascii="仿宋_GB2312" w:eastAsia="仿宋_GB2312"/>
          <w:sz w:val="24"/>
          <w:szCs w:val="24"/>
          <w:lang w:eastAsia="zh-CN"/>
        </w:rPr>
        <w:t>、</w:t>
      </w:r>
      <w:r>
        <w:rPr>
          <w:rFonts w:hint="eastAsia" w:ascii="仿宋_GB2312" w:eastAsia="仿宋_GB2312"/>
          <w:sz w:val="24"/>
          <w:szCs w:val="24"/>
        </w:rPr>
        <w:t>实训总结报告10%（通过小组团队模拟进出口商进行贸易流程展示的形式）</w:t>
      </w:r>
    </w:p>
    <w:p w14:paraId="6A5AE01D">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ascii="仿宋_GB2312" w:eastAsia="仿宋_GB2312"/>
          <w:sz w:val="24"/>
          <w:szCs w:val="24"/>
        </w:rPr>
      </w:pPr>
      <w:r>
        <w:rPr>
          <w:rFonts w:hint="eastAsia" w:ascii="仿宋_GB2312" w:eastAsia="仿宋_GB2312"/>
          <w:sz w:val="24"/>
          <w:szCs w:val="24"/>
        </w:rPr>
        <w:t>（二）期末考试占60%，综合考查课程基本知识、能力、素养，以上机实训操（1）平时成绩40%（其中平时表现10%，大作业20%、平时练习作业10%；在分目标考核中，按实际考核项计算）；（2）期末考试60%，以上机考核方式进行。</w:t>
      </w:r>
    </w:p>
    <w:tbl>
      <w:tblPr>
        <w:tblStyle w:val="1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649"/>
        <w:gridCol w:w="1751"/>
        <w:gridCol w:w="2266"/>
        <w:gridCol w:w="2008"/>
      </w:tblGrid>
      <w:tr w14:paraId="6C1CF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484" w:type="dxa"/>
            <w:vMerge w:val="restart"/>
            <w:vAlign w:val="center"/>
          </w:tcPr>
          <w:p w14:paraId="61DBA843">
            <w:pPr>
              <w:pStyle w:val="4"/>
              <w:adjustRightInd w:val="0"/>
              <w:snapToGrid w:val="0"/>
              <w:spacing w:line="240" w:lineRule="auto"/>
              <w:ind w:firstLine="480" w:firstLineChars="200"/>
              <w:jc w:val="center"/>
              <w:rPr>
                <w:rFonts w:ascii="仿宋_GB2312" w:eastAsia="仿宋_GB2312"/>
                <w:sz w:val="24"/>
                <w:szCs w:val="24"/>
              </w:rPr>
            </w:pPr>
          </w:p>
        </w:tc>
        <w:tc>
          <w:tcPr>
            <w:tcW w:w="5666" w:type="dxa"/>
            <w:gridSpan w:val="3"/>
            <w:vAlign w:val="center"/>
          </w:tcPr>
          <w:p w14:paraId="52EE388D">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平时成绩40%</w:t>
            </w:r>
          </w:p>
        </w:tc>
        <w:tc>
          <w:tcPr>
            <w:tcW w:w="2008" w:type="dxa"/>
            <w:vAlign w:val="center"/>
          </w:tcPr>
          <w:p w14:paraId="407FC217">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期末考试60%</w:t>
            </w:r>
          </w:p>
        </w:tc>
      </w:tr>
      <w:tr w14:paraId="2AF3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84" w:type="dxa"/>
            <w:vMerge w:val="continue"/>
            <w:vAlign w:val="center"/>
          </w:tcPr>
          <w:p w14:paraId="2BBA9288">
            <w:pPr>
              <w:pStyle w:val="4"/>
              <w:adjustRightInd w:val="0"/>
              <w:snapToGrid w:val="0"/>
              <w:spacing w:line="240" w:lineRule="auto"/>
              <w:ind w:firstLine="480" w:firstLineChars="200"/>
              <w:jc w:val="center"/>
              <w:rPr>
                <w:rFonts w:ascii="仿宋_GB2312" w:eastAsia="仿宋_GB2312"/>
                <w:sz w:val="24"/>
                <w:szCs w:val="24"/>
              </w:rPr>
            </w:pPr>
          </w:p>
        </w:tc>
        <w:tc>
          <w:tcPr>
            <w:tcW w:w="1649" w:type="dxa"/>
            <w:vAlign w:val="center"/>
          </w:tcPr>
          <w:p w14:paraId="70ABF9E9">
            <w:pPr>
              <w:pStyle w:val="4"/>
              <w:adjustRightInd w:val="0"/>
              <w:snapToGrid w:val="0"/>
              <w:spacing w:line="240" w:lineRule="auto"/>
              <w:jc w:val="center"/>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实训总结报告10%</w:t>
            </w:r>
          </w:p>
        </w:tc>
        <w:tc>
          <w:tcPr>
            <w:tcW w:w="1751" w:type="dxa"/>
            <w:vAlign w:val="center"/>
          </w:tcPr>
          <w:p w14:paraId="105C5274">
            <w:pPr>
              <w:pStyle w:val="4"/>
              <w:adjustRightInd w:val="0"/>
              <w:snapToGrid w:val="0"/>
              <w:spacing w:line="240" w:lineRule="auto"/>
              <w:jc w:val="center"/>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大作业20%</w:t>
            </w:r>
          </w:p>
        </w:tc>
        <w:tc>
          <w:tcPr>
            <w:tcW w:w="2266" w:type="dxa"/>
            <w:vAlign w:val="center"/>
          </w:tcPr>
          <w:p w14:paraId="57E7996B">
            <w:pPr>
              <w:pStyle w:val="4"/>
              <w:adjustRightInd w:val="0"/>
              <w:snapToGrid w:val="0"/>
              <w:spacing w:line="240" w:lineRule="auto"/>
              <w:jc w:val="center"/>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平时学习和课堂表现10%</w:t>
            </w:r>
          </w:p>
        </w:tc>
        <w:tc>
          <w:tcPr>
            <w:tcW w:w="2008" w:type="dxa"/>
            <w:vAlign w:val="center"/>
          </w:tcPr>
          <w:p w14:paraId="34CEDA96">
            <w:pPr>
              <w:pStyle w:val="4"/>
              <w:adjustRightInd w:val="0"/>
              <w:snapToGrid w:val="0"/>
              <w:spacing w:line="240" w:lineRule="auto"/>
              <w:ind w:firstLine="404" w:firstLineChars="200"/>
              <w:jc w:val="center"/>
              <w:rPr>
                <w:rFonts w:hint="eastAsia" w:ascii="仿宋_GB2312" w:eastAsia="仿宋_GB2312" w:hAnsiTheme="minorHAnsi" w:cstheme="minorBidi"/>
                <w:spacing w:val="-4"/>
                <w:kern w:val="2"/>
                <w:sz w:val="21"/>
                <w:szCs w:val="21"/>
                <w:lang w:val="en-US" w:eastAsia="zh-CN" w:bidi="ar-SA"/>
              </w:rPr>
            </w:pPr>
          </w:p>
        </w:tc>
      </w:tr>
      <w:tr w14:paraId="6417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484" w:type="dxa"/>
            <w:vAlign w:val="center"/>
          </w:tcPr>
          <w:p w14:paraId="21033CAB">
            <w:pPr>
              <w:pStyle w:val="4"/>
              <w:keepNext w:val="0"/>
              <w:keepLines w:val="0"/>
              <w:pageBreakBefore w:val="0"/>
              <w:widowControl w:val="0"/>
              <w:kinsoku/>
              <w:wordWrap/>
              <w:overflowPunct/>
              <w:topLinePunct w:val="0"/>
              <w:autoSpaceDE/>
              <w:autoSpaceDN/>
              <w:bidi w:val="0"/>
              <w:adjustRightInd w:val="0"/>
              <w:snapToGrid w:val="0"/>
              <w:spacing w:line="240" w:lineRule="auto"/>
              <w:ind w:left="105" w:leftChars="50"/>
              <w:jc w:val="both"/>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课程目标1</w:t>
            </w:r>
          </w:p>
        </w:tc>
        <w:tc>
          <w:tcPr>
            <w:tcW w:w="1649" w:type="dxa"/>
            <w:vAlign w:val="center"/>
          </w:tcPr>
          <w:p w14:paraId="63B31533">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100</w:t>
            </w:r>
          </w:p>
        </w:tc>
        <w:tc>
          <w:tcPr>
            <w:tcW w:w="1751" w:type="dxa"/>
            <w:vAlign w:val="center"/>
          </w:tcPr>
          <w:p w14:paraId="5461F027">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60</w:t>
            </w:r>
          </w:p>
        </w:tc>
        <w:tc>
          <w:tcPr>
            <w:tcW w:w="2266" w:type="dxa"/>
            <w:vAlign w:val="center"/>
          </w:tcPr>
          <w:p w14:paraId="2FEFB6F2">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40</w:t>
            </w:r>
          </w:p>
        </w:tc>
        <w:tc>
          <w:tcPr>
            <w:tcW w:w="2008" w:type="dxa"/>
            <w:vAlign w:val="center"/>
          </w:tcPr>
          <w:p w14:paraId="64A0858C">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40</w:t>
            </w:r>
          </w:p>
        </w:tc>
      </w:tr>
      <w:tr w14:paraId="0918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84" w:type="dxa"/>
            <w:vAlign w:val="center"/>
          </w:tcPr>
          <w:p w14:paraId="4CFF7C43">
            <w:pPr>
              <w:pStyle w:val="4"/>
              <w:keepNext w:val="0"/>
              <w:keepLines w:val="0"/>
              <w:pageBreakBefore w:val="0"/>
              <w:widowControl w:val="0"/>
              <w:kinsoku/>
              <w:wordWrap/>
              <w:overflowPunct/>
              <w:topLinePunct w:val="0"/>
              <w:autoSpaceDE/>
              <w:autoSpaceDN/>
              <w:bidi w:val="0"/>
              <w:adjustRightInd w:val="0"/>
              <w:snapToGrid w:val="0"/>
              <w:spacing w:line="240" w:lineRule="auto"/>
              <w:ind w:left="105" w:leftChars="50"/>
              <w:jc w:val="both"/>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课程目标2</w:t>
            </w:r>
          </w:p>
        </w:tc>
        <w:tc>
          <w:tcPr>
            <w:tcW w:w="1649" w:type="dxa"/>
            <w:vAlign w:val="center"/>
          </w:tcPr>
          <w:p w14:paraId="0C60EFA6">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p>
        </w:tc>
        <w:tc>
          <w:tcPr>
            <w:tcW w:w="1751" w:type="dxa"/>
            <w:vAlign w:val="center"/>
          </w:tcPr>
          <w:p w14:paraId="3CE3CF10">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20</w:t>
            </w:r>
          </w:p>
        </w:tc>
        <w:tc>
          <w:tcPr>
            <w:tcW w:w="2266" w:type="dxa"/>
            <w:vAlign w:val="center"/>
          </w:tcPr>
          <w:p w14:paraId="6B67C415">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40</w:t>
            </w:r>
          </w:p>
        </w:tc>
        <w:tc>
          <w:tcPr>
            <w:tcW w:w="2008" w:type="dxa"/>
            <w:vAlign w:val="center"/>
          </w:tcPr>
          <w:p w14:paraId="04EDDCC8">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40</w:t>
            </w:r>
          </w:p>
        </w:tc>
      </w:tr>
      <w:tr w14:paraId="2A20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484" w:type="dxa"/>
            <w:vAlign w:val="center"/>
          </w:tcPr>
          <w:p w14:paraId="6AF6E04F">
            <w:pPr>
              <w:pStyle w:val="4"/>
              <w:keepNext w:val="0"/>
              <w:keepLines w:val="0"/>
              <w:pageBreakBefore w:val="0"/>
              <w:widowControl w:val="0"/>
              <w:kinsoku/>
              <w:wordWrap/>
              <w:overflowPunct/>
              <w:topLinePunct w:val="0"/>
              <w:autoSpaceDE/>
              <w:autoSpaceDN/>
              <w:bidi w:val="0"/>
              <w:adjustRightInd w:val="0"/>
              <w:snapToGrid w:val="0"/>
              <w:spacing w:line="240" w:lineRule="auto"/>
              <w:ind w:left="105" w:leftChars="50"/>
              <w:jc w:val="both"/>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课程目标3</w:t>
            </w:r>
          </w:p>
        </w:tc>
        <w:tc>
          <w:tcPr>
            <w:tcW w:w="1649" w:type="dxa"/>
            <w:vAlign w:val="center"/>
          </w:tcPr>
          <w:p w14:paraId="0133378A">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p>
        </w:tc>
        <w:tc>
          <w:tcPr>
            <w:tcW w:w="1751" w:type="dxa"/>
            <w:vAlign w:val="center"/>
          </w:tcPr>
          <w:p w14:paraId="1E5FE881">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20</w:t>
            </w:r>
          </w:p>
        </w:tc>
        <w:tc>
          <w:tcPr>
            <w:tcW w:w="2266" w:type="dxa"/>
            <w:vAlign w:val="center"/>
          </w:tcPr>
          <w:p w14:paraId="6DC39A34">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20</w:t>
            </w:r>
          </w:p>
        </w:tc>
        <w:tc>
          <w:tcPr>
            <w:tcW w:w="2008" w:type="dxa"/>
            <w:vAlign w:val="center"/>
          </w:tcPr>
          <w:p w14:paraId="161C18A5">
            <w:pPr>
              <w:pStyle w:val="4"/>
              <w:keepNext w:val="0"/>
              <w:keepLines w:val="0"/>
              <w:pageBreakBefore w:val="0"/>
              <w:widowControl w:val="0"/>
              <w:kinsoku/>
              <w:wordWrap/>
              <w:overflowPunct/>
              <w:topLinePunct w:val="0"/>
              <w:autoSpaceDE/>
              <w:autoSpaceDN/>
              <w:bidi w:val="0"/>
              <w:adjustRightInd w:val="0"/>
              <w:snapToGrid w:val="0"/>
              <w:spacing w:line="240" w:lineRule="auto"/>
              <w:ind w:left="-420" w:leftChars="-200" w:firstLine="404" w:firstLineChars="200"/>
              <w:jc w:val="center"/>
              <w:textAlignment w:val="auto"/>
              <w:rPr>
                <w:rFonts w:hint="eastAsia" w:ascii="仿宋_GB2312" w:eastAsia="仿宋_GB2312" w:hAnsiTheme="minorHAnsi" w:cstheme="minorBidi"/>
                <w:spacing w:val="-4"/>
                <w:kern w:val="2"/>
                <w:sz w:val="21"/>
                <w:szCs w:val="21"/>
                <w:lang w:val="en-US" w:eastAsia="zh-CN" w:bidi="ar-SA"/>
              </w:rPr>
            </w:pPr>
            <w:r>
              <w:rPr>
                <w:rFonts w:hint="eastAsia" w:ascii="仿宋_GB2312" w:eastAsia="仿宋_GB2312" w:hAnsiTheme="minorHAnsi" w:cstheme="minorBidi"/>
                <w:spacing w:val="-4"/>
                <w:kern w:val="2"/>
                <w:sz w:val="21"/>
                <w:szCs w:val="21"/>
                <w:lang w:val="en-US" w:eastAsia="zh-CN" w:bidi="ar-SA"/>
              </w:rPr>
              <w:t>20</w:t>
            </w:r>
          </w:p>
        </w:tc>
      </w:tr>
    </w:tbl>
    <w:p w14:paraId="0EA3518D">
      <w:pPr>
        <w:pStyle w:val="4"/>
        <w:keepNext w:val="0"/>
        <w:keepLines w:val="0"/>
        <w:pageBreakBefore w:val="0"/>
        <w:widowControl w:val="0"/>
        <w:kinsoku/>
        <w:wordWrap/>
        <w:overflowPunct/>
        <w:topLinePunct w:val="0"/>
        <w:autoSpaceDE/>
        <w:autoSpaceDN/>
        <w:bidi w:val="0"/>
        <w:adjustRightInd/>
        <w:snapToGrid/>
        <w:spacing w:line="200" w:lineRule="exact"/>
        <w:textAlignment w:val="auto"/>
        <w:rPr>
          <w:rFonts w:ascii="仿宋_GB2312" w:eastAsia="仿宋_GB2312"/>
        </w:rPr>
      </w:pPr>
    </w:p>
    <w:p w14:paraId="48CC00DC">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eastAsia="仿宋_GB2312"/>
          <w:b/>
          <w:bCs/>
          <w:sz w:val="24"/>
        </w:rPr>
      </w:pPr>
      <w:r>
        <w:rPr>
          <w:rFonts w:hint="eastAsia" w:ascii="仿宋_GB2312" w:eastAsia="仿宋_GB2312"/>
          <w:b/>
          <w:bCs/>
          <w:sz w:val="24"/>
        </w:rPr>
        <w:t>（二）评价细则：</w:t>
      </w:r>
    </w:p>
    <w:p w14:paraId="4124185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ascii="仿宋_GB2312" w:eastAsia="仿宋_GB2312"/>
          <w:b/>
          <w:sz w:val="24"/>
        </w:rPr>
      </w:pPr>
      <w:r>
        <w:rPr>
          <w:rFonts w:hint="eastAsia" w:ascii="仿宋_GB2312" w:eastAsia="仿宋_GB2312"/>
          <w:b/>
          <w:sz w:val="24"/>
        </w:rPr>
        <w:t>（1）</w:t>
      </w:r>
      <w:r>
        <w:rPr>
          <w:rFonts w:hint="eastAsia" w:ascii="仿宋_GB2312" w:eastAsia="仿宋_GB2312"/>
          <w:b/>
          <w:bCs/>
          <w:sz w:val="24"/>
          <w:szCs w:val="24"/>
        </w:rPr>
        <w:t>平时学习和课堂表现10%</w:t>
      </w:r>
    </w:p>
    <w:tbl>
      <w:tblPr>
        <w:tblStyle w:val="14"/>
        <w:tblW w:w="935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
        <w:gridCol w:w="1751"/>
        <w:gridCol w:w="1654"/>
        <w:gridCol w:w="1788"/>
        <w:gridCol w:w="1754"/>
        <w:gridCol w:w="1636"/>
      </w:tblGrid>
      <w:tr w14:paraId="0B93B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74" w:type="dxa"/>
            <w:vMerge w:val="restart"/>
            <w:vAlign w:val="center"/>
          </w:tcPr>
          <w:p w14:paraId="3D3B75C6">
            <w:pPr>
              <w:spacing w:line="240" w:lineRule="auto"/>
              <w:jc w:val="center"/>
              <w:rPr>
                <w:rFonts w:ascii="仿宋_GB2312" w:eastAsia="仿宋_GB2312"/>
                <w:szCs w:val="21"/>
              </w:rPr>
            </w:pPr>
            <w:r>
              <w:rPr>
                <w:rFonts w:hint="eastAsia" w:ascii="仿宋_GB2312" w:eastAsia="仿宋_GB2312"/>
                <w:szCs w:val="21"/>
              </w:rPr>
              <w:t>成绩</w:t>
            </w:r>
          </w:p>
        </w:tc>
        <w:tc>
          <w:tcPr>
            <w:tcW w:w="1751" w:type="dxa"/>
            <w:tcBorders>
              <w:bottom w:val="single" w:color="auto" w:sz="4" w:space="0"/>
            </w:tcBorders>
            <w:vAlign w:val="center"/>
          </w:tcPr>
          <w:p w14:paraId="2A9BB1B4">
            <w:pPr>
              <w:spacing w:line="240" w:lineRule="auto"/>
              <w:jc w:val="center"/>
              <w:rPr>
                <w:rFonts w:ascii="仿宋_GB2312" w:eastAsia="仿宋_GB2312"/>
                <w:szCs w:val="21"/>
              </w:rPr>
            </w:pPr>
            <w:r>
              <w:rPr>
                <w:rFonts w:hint="eastAsia" w:ascii="仿宋_GB2312" w:eastAsia="仿宋_GB2312"/>
                <w:szCs w:val="21"/>
              </w:rPr>
              <w:t>100-90</w:t>
            </w:r>
          </w:p>
        </w:tc>
        <w:tc>
          <w:tcPr>
            <w:tcW w:w="1654" w:type="dxa"/>
            <w:tcBorders>
              <w:bottom w:val="single" w:color="auto" w:sz="4" w:space="0"/>
            </w:tcBorders>
            <w:vAlign w:val="center"/>
          </w:tcPr>
          <w:p w14:paraId="078F2F52">
            <w:pPr>
              <w:spacing w:line="240" w:lineRule="auto"/>
              <w:jc w:val="center"/>
              <w:rPr>
                <w:rFonts w:ascii="仿宋_GB2312" w:eastAsia="仿宋_GB2312"/>
                <w:szCs w:val="21"/>
              </w:rPr>
            </w:pPr>
            <w:r>
              <w:rPr>
                <w:rFonts w:hint="eastAsia" w:ascii="仿宋_GB2312" w:eastAsia="仿宋_GB2312"/>
                <w:szCs w:val="21"/>
              </w:rPr>
              <w:t>90-80</w:t>
            </w:r>
          </w:p>
        </w:tc>
        <w:tc>
          <w:tcPr>
            <w:tcW w:w="1788" w:type="dxa"/>
            <w:tcBorders>
              <w:bottom w:val="single" w:color="auto" w:sz="4" w:space="0"/>
            </w:tcBorders>
            <w:vAlign w:val="center"/>
          </w:tcPr>
          <w:p w14:paraId="46B4F6EA">
            <w:pPr>
              <w:spacing w:line="240" w:lineRule="auto"/>
              <w:jc w:val="center"/>
              <w:rPr>
                <w:rFonts w:ascii="仿宋_GB2312" w:eastAsia="仿宋_GB2312"/>
                <w:szCs w:val="21"/>
              </w:rPr>
            </w:pPr>
            <w:r>
              <w:rPr>
                <w:rFonts w:hint="eastAsia" w:ascii="仿宋_GB2312" w:eastAsia="仿宋_GB2312"/>
                <w:szCs w:val="21"/>
              </w:rPr>
              <w:t>79-70</w:t>
            </w:r>
          </w:p>
        </w:tc>
        <w:tc>
          <w:tcPr>
            <w:tcW w:w="1754" w:type="dxa"/>
            <w:tcBorders>
              <w:bottom w:val="single" w:color="auto" w:sz="4" w:space="0"/>
            </w:tcBorders>
            <w:vAlign w:val="center"/>
          </w:tcPr>
          <w:p w14:paraId="2CC81BA7">
            <w:pPr>
              <w:spacing w:line="240" w:lineRule="auto"/>
              <w:jc w:val="center"/>
              <w:rPr>
                <w:rFonts w:ascii="仿宋_GB2312" w:eastAsia="仿宋_GB2312"/>
                <w:szCs w:val="21"/>
              </w:rPr>
            </w:pPr>
            <w:r>
              <w:rPr>
                <w:rFonts w:hint="eastAsia" w:ascii="仿宋_GB2312" w:eastAsia="仿宋_GB2312"/>
                <w:szCs w:val="21"/>
              </w:rPr>
              <w:t>69-60</w:t>
            </w:r>
          </w:p>
        </w:tc>
        <w:tc>
          <w:tcPr>
            <w:tcW w:w="1636" w:type="dxa"/>
            <w:tcBorders>
              <w:bottom w:val="single" w:color="auto" w:sz="4" w:space="0"/>
            </w:tcBorders>
            <w:vAlign w:val="center"/>
          </w:tcPr>
          <w:p w14:paraId="52331892">
            <w:pPr>
              <w:spacing w:line="240" w:lineRule="auto"/>
              <w:jc w:val="center"/>
              <w:rPr>
                <w:rFonts w:ascii="仿宋_GB2312" w:eastAsia="仿宋_GB2312"/>
                <w:szCs w:val="21"/>
              </w:rPr>
            </w:pPr>
            <w:r>
              <w:rPr>
                <w:rFonts w:hint="eastAsia" w:ascii="仿宋_GB2312" w:eastAsia="仿宋_GB2312"/>
                <w:szCs w:val="21"/>
              </w:rPr>
              <w:t>59-0</w:t>
            </w:r>
          </w:p>
        </w:tc>
      </w:tr>
      <w:tr w14:paraId="1FD41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74" w:type="dxa"/>
            <w:vMerge w:val="continue"/>
            <w:vAlign w:val="center"/>
          </w:tcPr>
          <w:p w14:paraId="17F86D0B">
            <w:pPr>
              <w:spacing w:line="240" w:lineRule="auto"/>
              <w:jc w:val="center"/>
              <w:rPr>
                <w:rFonts w:ascii="仿宋_GB2312" w:eastAsia="仿宋_GB2312"/>
                <w:szCs w:val="21"/>
              </w:rPr>
            </w:pPr>
          </w:p>
        </w:tc>
        <w:tc>
          <w:tcPr>
            <w:tcW w:w="1751" w:type="dxa"/>
            <w:tcBorders>
              <w:top w:val="single" w:color="auto" w:sz="4" w:space="0"/>
            </w:tcBorders>
            <w:vAlign w:val="center"/>
          </w:tcPr>
          <w:p w14:paraId="527D922B">
            <w:pPr>
              <w:spacing w:line="240" w:lineRule="auto"/>
              <w:jc w:val="center"/>
              <w:rPr>
                <w:rFonts w:ascii="仿宋_GB2312" w:eastAsia="仿宋_GB2312"/>
                <w:szCs w:val="21"/>
              </w:rPr>
            </w:pPr>
            <w:r>
              <w:rPr>
                <w:rFonts w:hint="eastAsia" w:ascii="仿宋_GB2312" w:eastAsia="仿宋_GB2312"/>
                <w:szCs w:val="21"/>
              </w:rPr>
              <w:t>优</w:t>
            </w:r>
          </w:p>
        </w:tc>
        <w:tc>
          <w:tcPr>
            <w:tcW w:w="1654" w:type="dxa"/>
            <w:tcBorders>
              <w:top w:val="single" w:color="auto" w:sz="4" w:space="0"/>
            </w:tcBorders>
            <w:vAlign w:val="center"/>
          </w:tcPr>
          <w:p w14:paraId="7E6C7B57">
            <w:pPr>
              <w:spacing w:line="240" w:lineRule="auto"/>
              <w:jc w:val="center"/>
              <w:rPr>
                <w:rFonts w:ascii="仿宋_GB2312" w:eastAsia="仿宋_GB2312"/>
                <w:szCs w:val="21"/>
              </w:rPr>
            </w:pPr>
            <w:r>
              <w:rPr>
                <w:rFonts w:hint="eastAsia" w:ascii="仿宋_GB2312" w:eastAsia="仿宋_GB2312"/>
                <w:szCs w:val="21"/>
              </w:rPr>
              <w:t>良</w:t>
            </w:r>
          </w:p>
        </w:tc>
        <w:tc>
          <w:tcPr>
            <w:tcW w:w="1788" w:type="dxa"/>
            <w:tcBorders>
              <w:top w:val="single" w:color="auto" w:sz="4" w:space="0"/>
            </w:tcBorders>
            <w:vAlign w:val="center"/>
          </w:tcPr>
          <w:p w14:paraId="39DBCAE9">
            <w:pPr>
              <w:spacing w:line="240" w:lineRule="auto"/>
              <w:jc w:val="center"/>
              <w:rPr>
                <w:rFonts w:ascii="仿宋_GB2312" w:eastAsia="仿宋_GB2312"/>
                <w:szCs w:val="21"/>
              </w:rPr>
            </w:pPr>
            <w:r>
              <w:rPr>
                <w:rFonts w:hint="eastAsia" w:ascii="仿宋_GB2312" w:eastAsia="仿宋_GB2312"/>
                <w:szCs w:val="21"/>
              </w:rPr>
              <w:t>中</w:t>
            </w:r>
          </w:p>
        </w:tc>
        <w:tc>
          <w:tcPr>
            <w:tcW w:w="1754" w:type="dxa"/>
            <w:tcBorders>
              <w:top w:val="single" w:color="auto" w:sz="4" w:space="0"/>
            </w:tcBorders>
            <w:vAlign w:val="center"/>
          </w:tcPr>
          <w:p w14:paraId="5E3C2946">
            <w:pPr>
              <w:spacing w:line="240" w:lineRule="auto"/>
              <w:jc w:val="center"/>
              <w:rPr>
                <w:rFonts w:ascii="仿宋_GB2312" w:eastAsia="仿宋_GB2312"/>
                <w:szCs w:val="21"/>
              </w:rPr>
            </w:pPr>
            <w:r>
              <w:rPr>
                <w:rFonts w:hint="eastAsia" w:ascii="仿宋_GB2312" w:eastAsia="仿宋_GB2312"/>
                <w:szCs w:val="21"/>
              </w:rPr>
              <w:t>及格</w:t>
            </w:r>
          </w:p>
        </w:tc>
        <w:tc>
          <w:tcPr>
            <w:tcW w:w="1636" w:type="dxa"/>
            <w:tcBorders>
              <w:top w:val="single" w:color="auto" w:sz="4" w:space="0"/>
            </w:tcBorders>
            <w:vAlign w:val="center"/>
          </w:tcPr>
          <w:p w14:paraId="7CEAE734">
            <w:pPr>
              <w:spacing w:line="240" w:lineRule="auto"/>
              <w:jc w:val="center"/>
              <w:rPr>
                <w:rFonts w:ascii="仿宋_GB2312" w:eastAsia="仿宋_GB2312"/>
                <w:szCs w:val="21"/>
              </w:rPr>
            </w:pPr>
            <w:r>
              <w:rPr>
                <w:rFonts w:hint="eastAsia" w:ascii="仿宋_GB2312" w:eastAsia="仿宋_GB2312"/>
                <w:szCs w:val="21"/>
              </w:rPr>
              <w:t>不及格</w:t>
            </w:r>
          </w:p>
        </w:tc>
      </w:tr>
      <w:tr w14:paraId="2A511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8" w:hRule="atLeast"/>
        </w:trPr>
        <w:tc>
          <w:tcPr>
            <w:tcW w:w="774" w:type="dxa"/>
            <w:vAlign w:val="center"/>
          </w:tcPr>
          <w:p w14:paraId="772AD139">
            <w:pPr>
              <w:spacing w:line="240" w:lineRule="auto"/>
              <w:jc w:val="center"/>
              <w:rPr>
                <w:rFonts w:ascii="仿宋_GB2312" w:eastAsia="仿宋_GB2312"/>
                <w:szCs w:val="21"/>
              </w:rPr>
            </w:pPr>
            <w:r>
              <w:rPr>
                <w:rFonts w:hint="eastAsia" w:ascii="仿宋_GB2312" w:eastAsia="仿宋_GB2312"/>
                <w:szCs w:val="21"/>
              </w:rPr>
              <w:t>评分标准</w:t>
            </w:r>
          </w:p>
        </w:tc>
        <w:tc>
          <w:tcPr>
            <w:tcW w:w="1751" w:type="dxa"/>
            <w:vAlign w:val="top"/>
          </w:tcPr>
          <w:p w14:paraId="3BDC880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仿宋_GB2312" w:eastAsia="仿宋_GB2312"/>
                <w:szCs w:val="21"/>
              </w:rPr>
            </w:pPr>
            <w:r>
              <w:rPr>
                <w:rFonts w:hint="eastAsia" w:ascii="仿宋_GB2312" w:eastAsia="仿宋_GB2312"/>
                <w:szCs w:val="21"/>
              </w:rPr>
              <w:t>准确完成国际贸易流程单据的填制，七项模拟实训掌握良好，单据较少出错点。对国际贸易进出口单证填制的基本知识点以及注意事项能够有全面的认知和深入理解，对所有类型的进出口单据填制方法能够有全面、深刻的认识；表述准确、全面；有准确的价值判断。</w:t>
            </w:r>
          </w:p>
          <w:p w14:paraId="24BBB25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仿宋_GB2312" w:eastAsia="仿宋_GB2312"/>
                <w:szCs w:val="21"/>
              </w:rPr>
            </w:pPr>
          </w:p>
        </w:tc>
        <w:tc>
          <w:tcPr>
            <w:tcW w:w="1654" w:type="dxa"/>
            <w:vAlign w:val="top"/>
          </w:tcPr>
          <w:p w14:paraId="36CE4C4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仿宋_GB2312" w:eastAsia="仿宋_GB2312"/>
                <w:szCs w:val="21"/>
              </w:rPr>
            </w:pPr>
            <w:r>
              <w:rPr>
                <w:rFonts w:hint="eastAsia" w:ascii="仿宋_GB2312" w:eastAsia="仿宋_GB2312"/>
                <w:szCs w:val="21"/>
              </w:rPr>
              <w:t>比较准确完成国际贸易流程单据的填制，七项模拟实训掌握较好，单据有一定出错点。对国际贸易进出口单证填制的基本知识点以及注意事项理解较好，对所有类型的进出口单据填制方法能够有比较全面、深刻的认识；表述准确、全面；有准确的价值判断。</w:t>
            </w:r>
          </w:p>
        </w:tc>
        <w:tc>
          <w:tcPr>
            <w:tcW w:w="1788" w:type="dxa"/>
            <w:vAlign w:val="top"/>
          </w:tcPr>
          <w:p w14:paraId="07C9DA3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仿宋_GB2312" w:eastAsia="仿宋_GB2312"/>
                <w:szCs w:val="21"/>
              </w:rPr>
            </w:pPr>
            <w:r>
              <w:rPr>
                <w:rFonts w:hint="eastAsia" w:ascii="仿宋_GB2312" w:eastAsia="仿宋_GB2312"/>
                <w:szCs w:val="21"/>
              </w:rPr>
              <w:t>一般准确完成国际贸易流程单据的填制，七项模拟实训掌握良好，单据出错点较多。对国际贸易进出口单证填制的基本知识点以及注意事项能够有一般的认知和深入理解，对所有类型的进出口单据填制方法能够有全面、深刻的认识；表述准确、全面；有准确的价值判断。</w:t>
            </w:r>
          </w:p>
        </w:tc>
        <w:tc>
          <w:tcPr>
            <w:tcW w:w="1754" w:type="dxa"/>
            <w:vAlign w:val="top"/>
          </w:tcPr>
          <w:p w14:paraId="4433258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仿宋_GB2312" w:eastAsia="仿宋_GB2312"/>
                <w:szCs w:val="21"/>
              </w:rPr>
            </w:pPr>
            <w:r>
              <w:rPr>
                <w:rFonts w:hint="eastAsia" w:ascii="仿宋_GB2312" w:eastAsia="仿宋_GB2312"/>
                <w:szCs w:val="21"/>
              </w:rPr>
              <w:t>基本完成国际贸易流程单据的填制，七项模拟实训掌握良好，单据较多出错点。对国际贸易进出口单证填制的基本知识点以及注意事项能够有一般的认知和深入理解，对所有类型的进出口单据填制方法能够的认识；表述一般、全面；有准确的价值判断。</w:t>
            </w:r>
          </w:p>
        </w:tc>
        <w:tc>
          <w:tcPr>
            <w:tcW w:w="1636" w:type="dxa"/>
            <w:vAlign w:val="top"/>
          </w:tcPr>
          <w:p w14:paraId="1CB986C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ascii="仿宋_GB2312" w:eastAsia="仿宋_GB2312"/>
                <w:szCs w:val="21"/>
              </w:rPr>
            </w:pPr>
            <w:r>
              <w:rPr>
                <w:rFonts w:hint="eastAsia" w:ascii="仿宋_GB2312" w:eastAsia="仿宋_GB2312"/>
                <w:szCs w:val="21"/>
              </w:rPr>
              <w:t>不能完成七项模拟实训国际贸易流程单据的填制，单据较多出错点。不能够对国际贸易进出口单证填制的基本知识点以及注意事项能够有全面的认知和深入理解，不能对所有类型的进出口单据填制方法能够有全面、深刻的认识。</w:t>
            </w:r>
          </w:p>
        </w:tc>
      </w:tr>
    </w:tbl>
    <w:p w14:paraId="5E2EE99B">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Cs w:val="21"/>
        </w:rPr>
      </w:pPr>
      <w:r>
        <w:rPr>
          <w:rFonts w:hint="eastAsia" w:ascii="仿宋_GB2312" w:eastAsia="仿宋_GB2312"/>
          <w:b/>
          <w:sz w:val="24"/>
        </w:rPr>
        <w:t>（2）大作业20%</w:t>
      </w:r>
    </w:p>
    <w:tbl>
      <w:tblPr>
        <w:tblStyle w:val="14"/>
        <w:tblW w:w="929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758"/>
        <w:gridCol w:w="1706"/>
        <w:gridCol w:w="1719"/>
        <w:gridCol w:w="1745"/>
        <w:gridCol w:w="1615"/>
      </w:tblGrid>
      <w:tr w14:paraId="1461D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54" w:type="dxa"/>
            <w:vMerge w:val="restart"/>
            <w:vAlign w:val="center"/>
          </w:tcPr>
          <w:p w14:paraId="7E7A2026">
            <w:pPr>
              <w:spacing w:line="300" w:lineRule="exact"/>
              <w:jc w:val="center"/>
              <w:rPr>
                <w:rFonts w:ascii="仿宋_GB2312" w:eastAsia="仿宋_GB2312"/>
                <w:szCs w:val="21"/>
              </w:rPr>
            </w:pPr>
            <w:r>
              <w:rPr>
                <w:rFonts w:hint="eastAsia" w:ascii="仿宋_GB2312" w:eastAsia="仿宋_GB2312"/>
                <w:szCs w:val="21"/>
              </w:rPr>
              <w:t>成绩</w:t>
            </w:r>
          </w:p>
        </w:tc>
        <w:tc>
          <w:tcPr>
            <w:tcW w:w="1758" w:type="dxa"/>
            <w:tcBorders>
              <w:bottom w:val="single" w:color="auto" w:sz="4" w:space="0"/>
            </w:tcBorders>
          </w:tcPr>
          <w:p w14:paraId="3403C30E">
            <w:pPr>
              <w:spacing w:line="300" w:lineRule="exact"/>
              <w:jc w:val="center"/>
              <w:rPr>
                <w:rFonts w:ascii="仿宋_GB2312" w:eastAsia="仿宋_GB2312"/>
                <w:szCs w:val="21"/>
              </w:rPr>
            </w:pPr>
            <w:r>
              <w:rPr>
                <w:rFonts w:hint="eastAsia" w:ascii="仿宋_GB2312" w:eastAsia="仿宋_GB2312"/>
                <w:szCs w:val="21"/>
              </w:rPr>
              <w:t>100-90</w:t>
            </w:r>
          </w:p>
        </w:tc>
        <w:tc>
          <w:tcPr>
            <w:tcW w:w="1706" w:type="dxa"/>
            <w:tcBorders>
              <w:bottom w:val="single" w:color="auto" w:sz="4" w:space="0"/>
            </w:tcBorders>
          </w:tcPr>
          <w:p w14:paraId="4D0DB8D0">
            <w:pPr>
              <w:spacing w:line="300" w:lineRule="exact"/>
              <w:jc w:val="center"/>
              <w:rPr>
                <w:rFonts w:ascii="仿宋_GB2312" w:eastAsia="仿宋_GB2312"/>
                <w:szCs w:val="21"/>
              </w:rPr>
            </w:pPr>
            <w:r>
              <w:rPr>
                <w:rFonts w:hint="eastAsia" w:ascii="仿宋_GB2312" w:eastAsia="仿宋_GB2312"/>
                <w:szCs w:val="21"/>
              </w:rPr>
              <w:t>90-80</w:t>
            </w:r>
          </w:p>
        </w:tc>
        <w:tc>
          <w:tcPr>
            <w:tcW w:w="1719" w:type="dxa"/>
            <w:tcBorders>
              <w:bottom w:val="single" w:color="auto" w:sz="4" w:space="0"/>
            </w:tcBorders>
          </w:tcPr>
          <w:p w14:paraId="4050BF4D">
            <w:pPr>
              <w:spacing w:line="300" w:lineRule="exact"/>
              <w:jc w:val="center"/>
              <w:rPr>
                <w:rFonts w:ascii="仿宋_GB2312" w:eastAsia="仿宋_GB2312"/>
                <w:szCs w:val="21"/>
              </w:rPr>
            </w:pPr>
            <w:r>
              <w:rPr>
                <w:rFonts w:hint="eastAsia" w:ascii="仿宋_GB2312" w:eastAsia="仿宋_GB2312"/>
                <w:szCs w:val="21"/>
              </w:rPr>
              <w:t>79-70</w:t>
            </w:r>
          </w:p>
        </w:tc>
        <w:tc>
          <w:tcPr>
            <w:tcW w:w="1745" w:type="dxa"/>
            <w:tcBorders>
              <w:bottom w:val="single" w:color="auto" w:sz="4" w:space="0"/>
            </w:tcBorders>
          </w:tcPr>
          <w:p w14:paraId="2E160E95">
            <w:pPr>
              <w:spacing w:line="300" w:lineRule="exact"/>
              <w:jc w:val="center"/>
              <w:rPr>
                <w:rFonts w:ascii="仿宋_GB2312" w:eastAsia="仿宋_GB2312"/>
                <w:szCs w:val="21"/>
              </w:rPr>
            </w:pPr>
            <w:r>
              <w:rPr>
                <w:rFonts w:hint="eastAsia" w:ascii="仿宋_GB2312" w:eastAsia="仿宋_GB2312"/>
                <w:szCs w:val="21"/>
              </w:rPr>
              <w:t>69-60</w:t>
            </w:r>
          </w:p>
        </w:tc>
        <w:tc>
          <w:tcPr>
            <w:tcW w:w="1615" w:type="dxa"/>
            <w:tcBorders>
              <w:bottom w:val="single" w:color="auto" w:sz="4" w:space="0"/>
            </w:tcBorders>
          </w:tcPr>
          <w:p w14:paraId="1ED96B61">
            <w:pPr>
              <w:spacing w:line="300" w:lineRule="exact"/>
              <w:jc w:val="center"/>
              <w:rPr>
                <w:rFonts w:ascii="仿宋_GB2312" w:eastAsia="仿宋_GB2312"/>
                <w:szCs w:val="21"/>
              </w:rPr>
            </w:pPr>
            <w:r>
              <w:rPr>
                <w:rFonts w:hint="eastAsia" w:ascii="仿宋_GB2312" w:eastAsia="仿宋_GB2312"/>
                <w:szCs w:val="21"/>
              </w:rPr>
              <w:t>59-0</w:t>
            </w:r>
          </w:p>
        </w:tc>
      </w:tr>
      <w:tr w14:paraId="5DC51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754" w:type="dxa"/>
            <w:vMerge w:val="continue"/>
            <w:vAlign w:val="center"/>
          </w:tcPr>
          <w:p w14:paraId="78758D7C">
            <w:pPr>
              <w:spacing w:line="300" w:lineRule="exact"/>
              <w:jc w:val="center"/>
              <w:rPr>
                <w:rFonts w:ascii="仿宋_GB2312" w:eastAsia="仿宋_GB2312"/>
                <w:szCs w:val="21"/>
              </w:rPr>
            </w:pPr>
          </w:p>
        </w:tc>
        <w:tc>
          <w:tcPr>
            <w:tcW w:w="1758" w:type="dxa"/>
            <w:tcBorders>
              <w:top w:val="single" w:color="auto" w:sz="4" w:space="0"/>
            </w:tcBorders>
          </w:tcPr>
          <w:p w14:paraId="315C2A4A">
            <w:pPr>
              <w:spacing w:line="300" w:lineRule="exact"/>
              <w:jc w:val="center"/>
              <w:rPr>
                <w:rFonts w:ascii="仿宋_GB2312" w:eastAsia="仿宋_GB2312"/>
                <w:szCs w:val="21"/>
              </w:rPr>
            </w:pPr>
            <w:r>
              <w:rPr>
                <w:rFonts w:hint="eastAsia" w:ascii="仿宋_GB2312" w:eastAsia="仿宋_GB2312"/>
                <w:szCs w:val="21"/>
              </w:rPr>
              <w:t>优</w:t>
            </w:r>
          </w:p>
        </w:tc>
        <w:tc>
          <w:tcPr>
            <w:tcW w:w="1706" w:type="dxa"/>
            <w:tcBorders>
              <w:top w:val="single" w:color="auto" w:sz="4" w:space="0"/>
            </w:tcBorders>
          </w:tcPr>
          <w:p w14:paraId="350D701C">
            <w:pPr>
              <w:spacing w:line="300" w:lineRule="exact"/>
              <w:jc w:val="center"/>
              <w:rPr>
                <w:rFonts w:ascii="仿宋_GB2312" w:eastAsia="仿宋_GB2312"/>
                <w:szCs w:val="21"/>
              </w:rPr>
            </w:pPr>
            <w:r>
              <w:rPr>
                <w:rFonts w:hint="eastAsia" w:ascii="仿宋_GB2312" w:eastAsia="仿宋_GB2312"/>
                <w:szCs w:val="21"/>
              </w:rPr>
              <w:t>良</w:t>
            </w:r>
          </w:p>
        </w:tc>
        <w:tc>
          <w:tcPr>
            <w:tcW w:w="1719" w:type="dxa"/>
            <w:tcBorders>
              <w:top w:val="single" w:color="auto" w:sz="4" w:space="0"/>
            </w:tcBorders>
          </w:tcPr>
          <w:p w14:paraId="7D9EED94">
            <w:pPr>
              <w:spacing w:line="300" w:lineRule="exact"/>
              <w:jc w:val="center"/>
              <w:rPr>
                <w:rFonts w:ascii="仿宋_GB2312" w:eastAsia="仿宋_GB2312"/>
                <w:szCs w:val="21"/>
              </w:rPr>
            </w:pPr>
            <w:r>
              <w:rPr>
                <w:rFonts w:hint="eastAsia" w:ascii="仿宋_GB2312" w:eastAsia="仿宋_GB2312"/>
                <w:szCs w:val="21"/>
              </w:rPr>
              <w:t>中</w:t>
            </w:r>
          </w:p>
        </w:tc>
        <w:tc>
          <w:tcPr>
            <w:tcW w:w="1745" w:type="dxa"/>
            <w:tcBorders>
              <w:top w:val="single" w:color="auto" w:sz="4" w:space="0"/>
            </w:tcBorders>
          </w:tcPr>
          <w:p w14:paraId="53D5E632">
            <w:pPr>
              <w:spacing w:line="300" w:lineRule="exact"/>
              <w:jc w:val="center"/>
              <w:rPr>
                <w:rFonts w:ascii="仿宋_GB2312" w:eastAsia="仿宋_GB2312"/>
                <w:szCs w:val="21"/>
              </w:rPr>
            </w:pPr>
            <w:r>
              <w:rPr>
                <w:rFonts w:hint="eastAsia" w:ascii="仿宋_GB2312" w:eastAsia="仿宋_GB2312"/>
                <w:szCs w:val="21"/>
              </w:rPr>
              <w:t>及格</w:t>
            </w:r>
          </w:p>
        </w:tc>
        <w:tc>
          <w:tcPr>
            <w:tcW w:w="1615" w:type="dxa"/>
            <w:tcBorders>
              <w:top w:val="single" w:color="auto" w:sz="4" w:space="0"/>
            </w:tcBorders>
          </w:tcPr>
          <w:p w14:paraId="302EAAE8">
            <w:pPr>
              <w:spacing w:line="300" w:lineRule="exact"/>
              <w:jc w:val="center"/>
              <w:rPr>
                <w:rFonts w:ascii="仿宋_GB2312" w:eastAsia="仿宋_GB2312"/>
                <w:szCs w:val="21"/>
              </w:rPr>
            </w:pPr>
            <w:r>
              <w:rPr>
                <w:rFonts w:hint="eastAsia" w:ascii="仿宋_GB2312" w:eastAsia="仿宋_GB2312"/>
                <w:szCs w:val="21"/>
              </w:rPr>
              <w:t>不及格</w:t>
            </w:r>
          </w:p>
        </w:tc>
      </w:tr>
      <w:tr w14:paraId="6ECFF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4" w:type="dxa"/>
            <w:vAlign w:val="center"/>
          </w:tcPr>
          <w:p w14:paraId="6845F060">
            <w:pPr>
              <w:spacing w:line="300" w:lineRule="exact"/>
              <w:jc w:val="center"/>
              <w:rPr>
                <w:rFonts w:ascii="仿宋_GB2312" w:eastAsia="仿宋_GB2312"/>
                <w:szCs w:val="21"/>
              </w:rPr>
            </w:pPr>
            <w:r>
              <w:rPr>
                <w:rFonts w:hint="eastAsia" w:ascii="仿宋_GB2312" w:eastAsia="仿宋_GB2312"/>
                <w:szCs w:val="21"/>
              </w:rPr>
              <w:t>评分标准</w:t>
            </w:r>
          </w:p>
        </w:tc>
        <w:tc>
          <w:tcPr>
            <w:tcW w:w="1758" w:type="dxa"/>
          </w:tcPr>
          <w:p w14:paraId="2F202688">
            <w:pPr>
              <w:spacing w:line="300" w:lineRule="exact"/>
              <w:rPr>
                <w:rFonts w:ascii="仿宋_GB2312" w:eastAsia="仿宋_GB2312"/>
                <w:szCs w:val="21"/>
              </w:rPr>
            </w:pPr>
            <w:r>
              <w:rPr>
                <w:rFonts w:hint="eastAsia" w:ascii="仿宋_GB2312" w:eastAsia="仿宋_GB2312"/>
                <w:szCs w:val="21"/>
              </w:rPr>
              <w:t>对运用软件模拟真实的填单制单过程理解深入，能够熟练运用相关理论知识进行进出口单据的填制，具备良好的自主学习、小组合作等发展能力。</w:t>
            </w:r>
          </w:p>
        </w:tc>
        <w:tc>
          <w:tcPr>
            <w:tcW w:w="1706" w:type="dxa"/>
          </w:tcPr>
          <w:p w14:paraId="5DBFBFF8">
            <w:pPr>
              <w:spacing w:line="300" w:lineRule="exact"/>
              <w:rPr>
                <w:rFonts w:ascii="仿宋_GB2312" w:eastAsia="仿宋_GB2312"/>
                <w:szCs w:val="21"/>
              </w:rPr>
            </w:pPr>
            <w:r>
              <w:rPr>
                <w:rFonts w:hint="eastAsia" w:ascii="仿宋_GB2312" w:eastAsia="仿宋_GB2312"/>
                <w:szCs w:val="21"/>
              </w:rPr>
              <w:t>对运用软件模拟真实的填单制单过程理解比较深入，能够比较熟练运用相关理论知识进行进出口单据的填制，具备比较良好的自主学习、小组合作等发展能力。</w:t>
            </w:r>
          </w:p>
        </w:tc>
        <w:tc>
          <w:tcPr>
            <w:tcW w:w="1719" w:type="dxa"/>
          </w:tcPr>
          <w:p w14:paraId="7B27DACC">
            <w:pPr>
              <w:spacing w:line="300" w:lineRule="exact"/>
              <w:rPr>
                <w:rFonts w:ascii="仿宋_GB2312" w:eastAsia="仿宋_GB2312"/>
                <w:szCs w:val="21"/>
              </w:rPr>
            </w:pPr>
            <w:r>
              <w:rPr>
                <w:rFonts w:hint="eastAsia" w:ascii="仿宋_GB2312" w:eastAsia="仿宋_GB2312"/>
                <w:szCs w:val="21"/>
              </w:rPr>
              <w:t>对运用软件模拟真实的填单制单过程有一定理解，能够运用相关理论知识进行一定的进出口单据的填制，具备一定的自主学习、小组合作等发展能力。</w:t>
            </w:r>
          </w:p>
        </w:tc>
        <w:tc>
          <w:tcPr>
            <w:tcW w:w="1745" w:type="dxa"/>
          </w:tcPr>
          <w:p w14:paraId="123E59F2">
            <w:pPr>
              <w:spacing w:line="300" w:lineRule="exact"/>
              <w:rPr>
                <w:rFonts w:ascii="仿宋_GB2312" w:eastAsia="仿宋_GB2312"/>
                <w:szCs w:val="21"/>
              </w:rPr>
            </w:pPr>
            <w:r>
              <w:rPr>
                <w:rFonts w:hint="eastAsia" w:ascii="仿宋_GB2312" w:eastAsia="仿宋_GB2312"/>
                <w:szCs w:val="21"/>
              </w:rPr>
              <w:t>对运用软件模拟真实的填单制单过程基本理解，能够基本运用相关理论知识进行进出口单据的填制，具备基本的自主学习、小组合作等发展能力。</w:t>
            </w:r>
          </w:p>
        </w:tc>
        <w:tc>
          <w:tcPr>
            <w:tcW w:w="1615" w:type="dxa"/>
          </w:tcPr>
          <w:p w14:paraId="5CC24E4B">
            <w:pPr>
              <w:spacing w:line="300" w:lineRule="exact"/>
              <w:rPr>
                <w:rFonts w:ascii="仿宋_GB2312" w:eastAsia="仿宋_GB2312"/>
                <w:szCs w:val="21"/>
              </w:rPr>
            </w:pPr>
            <w:r>
              <w:rPr>
                <w:rFonts w:hint="eastAsia" w:ascii="仿宋_GB2312" w:eastAsia="仿宋_GB2312"/>
                <w:szCs w:val="21"/>
              </w:rPr>
              <w:t>对运用软件模拟真实的填单制单过程不理解，不能够运用相关理论知识进行进出口单据的填制，不具备自主学习、小组合作等发展能力。</w:t>
            </w:r>
          </w:p>
        </w:tc>
      </w:tr>
    </w:tbl>
    <w:p w14:paraId="47DA79DB">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27D4C6C6">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 w:val="24"/>
        </w:rPr>
      </w:pPr>
      <w:r>
        <w:rPr>
          <w:rFonts w:hint="eastAsia" w:ascii="仿宋_GB2312" w:eastAsia="仿宋_GB2312"/>
          <w:b/>
          <w:sz w:val="24"/>
        </w:rPr>
        <w:t>（3）实训报告成绩10%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1772"/>
        <w:gridCol w:w="1726"/>
        <w:gridCol w:w="1726"/>
        <w:gridCol w:w="1725"/>
        <w:gridCol w:w="1636"/>
      </w:tblGrid>
      <w:tr w14:paraId="43626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752" w:type="dxa"/>
            <w:vMerge w:val="restart"/>
            <w:vAlign w:val="center"/>
          </w:tcPr>
          <w:p w14:paraId="3BA4FE99">
            <w:pPr>
              <w:spacing w:line="300" w:lineRule="exact"/>
              <w:jc w:val="center"/>
              <w:rPr>
                <w:rFonts w:ascii="仿宋_GB2312" w:eastAsia="仿宋_GB2312"/>
                <w:szCs w:val="21"/>
              </w:rPr>
            </w:pPr>
            <w:r>
              <w:rPr>
                <w:rFonts w:hint="eastAsia" w:ascii="仿宋_GB2312" w:eastAsia="仿宋_GB2312"/>
                <w:szCs w:val="21"/>
              </w:rPr>
              <w:t>成绩</w:t>
            </w:r>
          </w:p>
        </w:tc>
        <w:tc>
          <w:tcPr>
            <w:tcW w:w="1772" w:type="dxa"/>
            <w:tcBorders>
              <w:bottom w:val="single" w:color="auto" w:sz="4" w:space="0"/>
            </w:tcBorders>
            <w:vAlign w:val="center"/>
          </w:tcPr>
          <w:p w14:paraId="7B0021D8">
            <w:pPr>
              <w:spacing w:line="300" w:lineRule="exact"/>
              <w:jc w:val="center"/>
              <w:rPr>
                <w:rFonts w:ascii="仿宋_GB2312" w:eastAsia="仿宋_GB2312"/>
                <w:szCs w:val="21"/>
              </w:rPr>
            </w:pPr>
            <w:r>
              <w:rPr>
                <w:rFonts w:hint="eastAsia" w:ascii="仿宋_GB2312" w:eastAsia="仿宋_GB2312"/>
                <w:szCs w:val="21"/>
              </w:rPr>
              <w:t>100-90</w:t>
            </w:r>
          </w:p>
        </w:tc>
        <w:tc>
          <w:tcPr>
            <w:tcW w:w="1726" w:type="dxa"/>
            <w:tcBorders>
              <w:bottom w:val="single" w:color="auto" w:sz="4" w:space="0"/>
            </w:tcBorders>
            <w:vAlign w:val="center"/>
          </w:tcPr>
          <w:p w14:paraId="4C517EE3">
            <w:pPr>
              <w:spacing w:line="300" w:lineRule="exact"/>
              <w:jc w:val="center"/>
              <w:rPr>
                <w:rFonts w:ascii="仿宋_GB2312" w:eastAsia="仿宋_GB2312"/>
                <w:szCs w:val="21"/>
              </w:rPr>
            </w:pPr>
            <w:r>
              <w:rPr>
                <w:rFonts w:hint="eastAsia" w:ascii="仿宋_GB2312" w:eastAsia="仿宋_GB2312"/>
                <w:szCs w:val="21"/>
              </w:rPr>
              <w:t>90-80</w:t>
            </w:r>
          </w:p>
        </w:tc>
        <w:tc>
          <w:tcPr>
            <w:tcW w:w="1726" w:type="dxa"/>
            <w:tcBorders>
              <w:bottom w:val="single" w:color="auto" w:sz="4" w:space="0"/>
            </w:tcBorders>
            <w:vAlign w:val="center"/>
          </w:tcPr>
          <w:p w14:paraId="1B18AB9F">
            <w:pPr>
              <w:spacing w:line="300" w:lineRule="exact"/>
              <w:jc w:val="center"/>
              <w:rPr>
                <w:rFonts w:ascii="仿宋_GB2312" w:eastAsia="仿宋_GB2312"/>
                <w:szCs w:val="21"/>
              </w:rPr>
            </w:pPr>
            <w:r>
              <w:rPr>
                <w:rFonts w:hint="eastAsia" w:ascii="仿宋_GB2312" w:eastAsia="仿宋_GB2312"/>
                <w:szCs w:val="21"/>
              </w:rPr>
              <w:t>79-70</w:t>
            </w:r>
          </w:p>
        </w:tc>
        <w:tc>
          <w:tcPr>
            <w:tcW w:w="1725" w:type="dxa"/>
            <w:tcBorders>
              <w:bottom w:val="single" w:color="auto" w:sz="4" w:space="0"/>
            </w:tcBorders>
            <w:vAlign w:val="center"/>
          </w:tcPr>
          <w:p w14:paraId="6CE59ADE">
            <w:pPr>
              <w:spacing w:line="300" w:lineRule="exact"/>
              <w:jc w:val="center"/>
              <w:rPr>
                <w:rFonts w:ascii="仿宋_GB2312" w:eastAsia="仿宋_GB2312"/>
                <w:szCs w:val="21"/>
              </w:rPr>
            </w:pPr>
            <w:r>
              <w:rPr>
                <w:rFonts w:hint="eastAsia" w:ascii="仿宋_GB2312" w:eastAsia="仿宋_GB2312"/>
                <w:szCs w:val="21"/>
              </w:rPr>
              <w:t>69-60</w:t>
            </w:r>
          </w:p>
        </w:tc>
        <w:tc>
          <w:tcPr>
            <w:tcW w:w="1636" w:type="dxa"/>
            <w:tcBorders>
              <w:bottom w:val="single" w:color="auto" w:sz="4" w:space="0"/>
            </w:tcBorders>
            <w:vAlign w:val="center"/>
          </w:tcPr>
          <w:p w14:paraId="7B58FBAD">
            <w:pPr>
              <w:spacing w:line="300" w:lineRule="exact"/>
              <w:jc w:val="center"/>
              <w:rPr>
                <w:rFonts w:ascii="仿宋_GB2312" w:eastAsia="仿宋_GB2312"/>
                <w:szCs w:val="21"/>
              </w:rPr>
            </w:pPr>
            <w:r>
              <w:rPr>
                <w:rFonts w:hint="eastAsia" w:ascii="仿宋_GB2312" w:eastAsia="仿宋_GB2312"/>
                <w:szCs w:val="21"/>
              </w:rPr>
              <w:t>59-0</w:t>
            </w:r>
          </w:p>
        </w:tc>
      </w:tr>
      <w:tr w14:paraId="27D6D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752" w:type="dxa"/>
            <w:vMerge w:val="continue"/>
            <w:vAlign w:val="center"/>
          </w:tcPr>
          <w:p w14:paraId="1CB00EEE">
            <w:pPr>
              <w:spacing w:line="300" w:lineRule="exact"/>
              <w:jc w:val="center"/>
              <w:rPr>
                <w:rFonts w:ascii="仿宋_GB2312" w:eastAsia="仿宋_GB2312"/>
                <w:szCs w:val="21"/>
              </w:rPr>
            </w:pPr>
          </w:p>
        </w:tc>
        <w:tc>
          <w:tcPr>
            <w:tcW w:w="1772" w:type="dxa"/>
            <w:tcBorders>
              <w:top w:val="single" w:color="auto" w:sz="4" w:space="0"/>
            </w:tcBorders>
            <w:vAlign w:val="center"/>
          </w:tcPr>
          <w:p w14:paraId="60DFA881">
            <w:pPr>
              <w:spacing w:line="300" w:lineRule="exact"/>
              <w:jc w:val="center"/>
              <w:rPr>
                <w:rFonts w:ascii="仿宋_GB2312" w:eastAsia="仿宋_GB2312"/>
                <w:szCs w:val="21"/>
              </w:rPr>
            </w:pPr>
            <w:r>
              <w:rPr>
                <w:rFonts w:hint="eastAsia" w:ascii="仿宋_GB2312" w:eastAsia="仿宋_GB2312"/>
                <w:szCs w:val="21"/>
              </w:rPr>
              <w:t>优</w:t>
            </w:r>
          </w:p>
        </w:tc>
        <w:tc>
          <w:tcPr>
            <w:tcW w:w="1726" w:type="dxa"/>
            <w:tcBorders>
              <w:top w:val="single" w:color="auto" w:sz="4" w:space="0"/>
            </w:tcBorders>
            <w:vAlign w:val="center"/>
          </w:tcPr>
          <w:p w14:paraId="158B9C54">
            <w:pPr>
              <w:spacing w:line="300" w:lineRule="exact"/>
              <w:jc w:val="center"/>
              <w:rPr>
                <w:rFonts w:ascii="仿宋_GB2312" w:eastAsia="仿宋_GB2312"/>
                <w:szCs w:val="21"/>
              </w:rPr>
            </w:pPr>
            <w:r>
              <w:rPr>
                <w:rFonts w:hint="eastAsia" w:ascii="仿宋_GB2312" w:eastAsia="仿宋_GB2312"/>
                <w:szCs w:val="21"/>
              </w:rPr>
              <w:t>良</w:t>
            </w:r>
          </w:p>
        </w:tc>
        <w:tc>
          <w:tcPr>
            <w:tcW w:w="1726" w:type="dxa"/>
            <w:tcBorders>
              <w:top w:val="single" w:color="auto" w:sz="4" w:space="0"/>
            </w:tcBorders>
            <w:vAlign w:val="center"/>
          </w:tcPr>
          <w:p w14:paraId="057F61C3">
            <w:pPr>
              <w:spacing w:line="300" w:lineRule="exact"/>
              <w:jc w:val="center"/>
              <w:rPr>
                <w:rFonts w:ascii="仿宋_GB2312" w:eastAsia="仿宋_GB2312"/>
                <w:szCs w:val="21"/>
              </w:rPr>
            </w:pPr>
            <w:r>
              <w:rPr>
                <w:rFonts w:hint="eastAsia" w:ascii="仿宋_GB2312" w:eastAsia="仿宋_GB2312"/>
                <w:szCs w:val="21"/>
              </w:rPr>
              <w:t>中</w:t>
            </w:r>
          </w:p>
        </w:tc>
        <w:tc>
          <w:tcPr>
            <w:tcW w:w="1725" w:type="dxa"/>
            <w:tcBorders>
              <w:top w:val="single" w:color="auto" w:sz="4" w:space="0"/>
            </w:tcBorders>
            <w:vAlign w:val="center"/>
          </w:tcPr>
          <w:p w14:paraId="3D61391A">
            <w:pPr>
              <w:spacing w:line="300" w:lineRule="exact"/>
              <w:jc w:val="center"/>
              <w:rPr>
                <w:rFonts w:ascii="仿宋_GB2312" w:eastAsia="仿宋_GB2312"/>
                <w:szCs w:val="21"/>
              </w:rPr>
            </w:pPr>
            <w:r>
              <w:rPr>
                <w:rFonts w:hint="eastAsia" w:ascii="仿宋_GB2312" w:eastAsia="仿宋_GB2312"/>
                <w:szCs w:val="21"/>
              </w:rPr>
              <w:t>及格</w:t>
            </w:r>
          </w:p>
        </w:tc>
        <w:tc>
          <w:tcPr>
            <w:tcW w:w="1636" w:type="dxa"/>
            <w:tcBorders>
              <w:top w:val="single" w:color="auto" w:sz="4" w:space="0"/>
            </w:tcBorders>
            <w:vAlign w:val="center"/>
          </w:tcPr>
          <w:p w14:paraId="02320BCF">
            <w:pPr>
              <w:spacing w:line="300" w:lineRule="exact"/>
              <w:jc w:val="center"/>
              <w:rPr>
                <w:rFonts w:ascii="仿宋_GB2312" w:eastAsia="仿宋_GB2312"/>
                <w:szCs w:val="21"/>
              </w:rPr>
            </w:pPr>
            <w:r>
              <w:rPr>
                <w:rFonts w:hint="eastAsia" w:ascii="仿宋_GB2312" w:eastAsia="仿宋_GB2312"/>
                <w:szCs w:val="21"/>
              </w:rPr>
              <w:t>不及格</w:t>
            </w:r>
          </w:p>
        </w:tc>
      </w:tr>
      <w:tr w14:paraId="7C744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2" w:hRule="atLeast"/>
        </w:trPr>
        <w:tc>
          <w:tcPr>
            <w:tcW w:w="752" w:type="dxa"/>
            <w:vAlign w:val="center"/>
          </w:tcPr>
          <w:p w14:paraId="658AE7A4">
            <w:pPr>
              <w:spacing w:line="300" w:lineRule="exact"/>
              <w:jc w:val="center"/>
              <w:rPr>
                <w:rFonts w:ascii="仿宋_GB2312" w:eastAsia="仿宋_GB2312"/>
                <w:szCs w:val="21"/>
              </w:rPr>
            </w:pPr>
            <w:r>
              <w:rPr>
                <w:rFonts w:hint="eastAsia" w:ascii="仿宋_GB2312" w:eastAsia="仿宋_GB2312"/>
                <w:szCs w:val="21"/>
              </w:rPr>
              <w:t>评分标准</w:t>
            </w:r>
          </w:p>
        </w:tc>
        <w:tc>
          <w:tcPr>
            <w:tcW w:w="1772" w:type="dxa"/>
            <w:vAlign w:val="top"/>
          </w:tcPr>
          <w:p w14:paraId="3B4AED4A">
            <w:pPr>
              <w:spacing w:line="300" w:lineRule="exact"/>
              <w:jc w:val="both"/>
              <w:rPr>
                <w:rFonts w:ascii="仿宋_GB2312" w:eastAsia="仿宋_GB2312"/>
                <w:szCs w:val="21"/>
              </w:rPr>
            </w:pPr>
            <w:r>
              <w:rPr>
                <w:rFonts w:hint="eastAsia" w:ascii="仿宋_GB2312" w:eastAsia="仿宋_GB2312"/>
                <w:szCs w:val="21"/>
              </w:rPr>
              <w:t>对进出口单据填制实训的相关知识、理论的综合运用能力强，具有良好的创新思维能力。</w:t>
            </w:r>
          </w:p>
        </w:tc>
        <w:tc>
          <w:tcPr>
            <w:tcW w:w="1726" w:type="dxa"/>
            <w:vAlign w:val="top"/>
          </w:tcPr>
          <w:p w14:paraId="4149A032">
            <w:pPr>
              <w:spacing w:line="300" w:lineRule="exact"/>
              <w:jc w:val="both"/>
              <w:rPr>
                <w:rFonts w:ascii="仿宋_GB2312" w:eastAsia="仿宋_GB2312"/>
                <w:szCs w:val="21"/>
              </w:rPr>
            </w:pPr>
            <w:r>
              <w:rPr>
                <w:rFonts w:hint="eastAsia" w:ascii="仿宋_GB2312" w:eastAsia="仿宋_GB2312"/>
                <w:szCs w:val="21"/>
              </w:rPr>
              <w:t>对进出口单据填制实训的相关知识、理论的综合运用能力比较强，具有比较良好的创新思维能力。</w:t>
            </w:r>
          </w:p>
        </w:tc>
        <w:tc>
          <w:tcPr>
            <w:tcW w:w="1726" w:type="dxa"/>
            <w:vAlign w:val="top"/>
          </w:tcPr>
          <w:p w14:paraId="1365799A">
            <w:pPr>
              <w:spacing w:line="300" w:lineRule="exact"/>
              <w:jc w:val="both"/>
              <w:rPr>
                <w:rFonts w:ascii="仿宋_GB2312" w:eastAsia="仿宋_GB2312"/>
                <w:szCs w:val="21"/>
              </w:rPr>
            </w:pPr>
            <w:r>
              <w:rPr>
                <w:rFonts w:hint="eastAsia" w:ascii="仿宋_GB2312" w:eastAsia="仿宋_GB2312"/>
                <w:szCs w:val="21"/>
              </w:rPr>
              <w:t>对进出口单据填制实训的相关知识、理论的具有一定的综合运用能力，具有一定的创新思维能力。</w:t>
            </w:r>
          </w:p>
        </w:tc>
        <w:tc>
          <w:tcPr>
            <w:tcW w:w="1725" w:type="dxa"/>
            <w:vAlign w:val="top"/>
          </w:tcPr>
          <w:p w14:paraId="6A1FEE0F">
            <w:pPr>
              <w:spacing w:line="300" w:lineRule="exact"/>
              <w:jc w:val="both"/>
              <w:rPr>
                <w:rFonts w:ascii="仿宋_GB2312" w:eastAsia="仿宋_GB2312"/>
                <w:szCs w:val="21"/>
              </w:rPr>
            </w:pPr>
            <w:r>
              <w:rPr>
                <w:rFonts w:hint="eastAsia" w:ascii="仿宋_GB2312" w:eastAsia="仿宋_GB2312"/>
                <w:szCs w:val="21"/>
              </w:rPr>
              <w:t>基本具备对进出口单据填制实训的相关知识、理论的综合运用能力，具有基本的创新思维能力。</w:t>
            </w:r>
          </w:p>
        </w:tc>
        <w:tc>
          <w:tcPr>
            <w:tcW w:w="1636" w:type="dxa"/>
            <w:vAlign w:val="top"/>
          </w:tcPr>
          <w:p w14:paraId="07AEF3FE">
            <w:pPr>
              <w:spacing w:line="300" w:lineRule="exact"/>
              <w:jc w:val="both"/>
              <w:rPr>
                <w:rFonts w:ascii="仿宋_GB2312" w:eastAsia="仿宋_GB2312"/>
                <w:szCs w:val="21"/>
              </w:rPr>
            </w:pPr>
            <w:r>
              <w:rPr>
                <w:rFonts w:hint="eastAsia" w:ascii="仿宋_GB2312" w:eastAsia="仿宋_GB2312"/>
                <w:szCs w:val="21"/>
              </w:rPr>
              <w:t>不具备对进出口单据填制实训的相关知识、理论的综合运用能力，不具有创新思维能力。</w:t>
            </w:r>
          </w:p>
        </w:tc>
      </w:tr>
    </w:tbl>
    <w:p w14:paraId="78B2D00D">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63129893">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 w:val="24"/>
        </w:rPr>
      </w:pPr>
      <w:r>
        <w:rPr>
          <w:rFonts w:hint="eastAsia" w:ascii="仿宋_GB2312" w:eastAsia="仿宋_GB2312"/>
          <w:b/>
          <w:sz w:val="24"/>
        </w:rPr>
        <w:t>（3）期末上机成绩60%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2"/>
        <w:gridCol w:w="1766"/>
        <w:gridCol w:w="1763"/>
        <w:gridCol w:w="1738"/>
        <w:gridCol w:w="1698"/>
        <w:gridCol w:w="1597"/>
      </w:tblGrid>
      <w:tr w14:paraId="35091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762" w:type="dxa"/>
            <w:vMerge w:val="restart"/>
            <w:vAlign w:val="center"/>
          </w:tcPr>
          <w:p w14:paraId="46D96994">
            <w:pPr>
              <w:spacing w:line="300" w:lineRule="exact"/>
              <w:jc w:val="center"/>
              <w:rPr>
                <w:rFonts w:ascii="仿宋_GB2312" w:eastAsia="仿宋_GB2312"/>
                <w:szCs w:val="21"/>
              </w:rPr>
            </w:pPr>
            <w:r>
              <w:rPr>
                <w:rFonts w:hint="eastAsia" w:ascii="仿宋_GB2312" w:eastAsia="仿宋_GB2312"/>
                <w:szCs w:val="21"/>
              </w:rPr>
              <w:t>成绩</w:t>
            </w:r>
          </w:p>
        </w:tc>
        <w:tc>
          <w:tcPr>
            <w:tcW w:w="1766" w:type="dxa"/>
            <w:tcBorders>
              <w:bottom w:val="single" w:color="auto" w:sz="4" w:space="0"/>
            </w:tcBorders>
            <w:vAlign w:val="center"/>
          </w:tcPr>
          <w:p w14:paraId="795AED04">
            <w:pPr>
              <w:spacing w:line="300" w:lineRule="exact"/>
              <w:jc w:val="center"/>
              <w:rPr>
                <w:rFonts w:ascii="仿宋_GB2312" w:eastAsia="仿宋_GB2312"/>
                <w:szCs w:val="21"/>
              </w:rPr>
            </w:pPr>
            <w:r>
              <w:rPr>
                <w:rFonts w:hint="eastAsia" w:ascii="仿宋_GB2312" w:eastAsia="仿宋_GB2312"/>
                <w:szCs w:val="21"/>
              </w:rPr>
              <w:t>100-90</w:t>
            </w:r>
          </w:p>
        </w:tc>
        <w:tc>
          <w:tcPr>
            <w:tcW w:w="1763" w:type="dxa"/>
            <w:tcBorders>
              <w:bottom w:val="single" w:color="auto" w:sz="4" w:space="0"/>
            </w:tcBorders>
            <w:vAlign w:val="center"/>
          </w:tcPr>
          <w:p w14:paraId="2E6813DF">
            <w:pPr>
              <w:spacing w:line="300" w:lineRule="exact"/>
              <w:jc w:val="center"/>
              <w:rPr>
                <w:rFonts w:ascii="仿宋_GB2312" w:eastAsia="仿宋_GB2312"/>
                <w:szCs w:val="21"/>
              </w:rPr>
            </w:pPr>
            <w:r>
              <w:rPr>
                <w:rFonts w:hint="eastAsia" w:ascii="仿宋_GB2312" w:eastAsia="仿宋_GB2312"/>
                <w:szCs w:val="21"/>
              </w:rPr>
              <w:t>90-80</w:t>
            </w:r>
          </w:p>
        </w:tc>
        <w:tc>
          <w:tcPr>
            <w:tcW w:w="1738" w:type="dxa"/>
            <w:tcBorders>
              <w:bottom w:val="single" w:color="auto" w:sz="4" w:space="0"/>
            </w:tcBorders>
            <w:vAlign w:val="center"/>
          </w:tcPr>
          <w:p w14:paraId="5FBB278B">
            <w:pPr>
              <w:spacing w:line="300" w:lineRule="exact"/>
              <w:jc w:val="center"/>
              <w:rPr>
                <w:rFonts w:ascii="仿宋_GB2312" w:eastAsia="仿宋_GB2312"/>
                <w:szCs w:val="21"/>
              </w:rPr>
            </w:pPr>
            <w:r>
              <w:rPr>
                <w:rFonts w:hint="eastAsia" w:ascii="仿宋_GB2312" w:eastAsia="仿宋_GB2312"/>
                <w:szCs w:val="21"/>
              </w:rPr>
              <w:t>79-70</w:t>
            </w:r>
          </w:p>
        </w:tc>
        <w:tc>
          <w:tcPr>
            <w:tcW w:w="1698" w:type="dxa"/>
            <w:tcBorders>
              <w:bottom w:val="single" w:color="auto" w:sz="4" w:space="0"/>
            </w:tcBorders>
            <w:vAlign w:val="center"/>
          </w:tcPr>
          <w:p w14:paraId="3D37CEBA">
            <w:pPr>
              <w:spacing w:line="300" w:lineRule="exact"/>
              <w:jc w:val="center"/>
              <w:rPr>
                <w:rFonts w:ascii="仿宋_GB2312" w:eastAsia="仿宋_GB2312"/>
                <w:szCs w:val="21"/>
              </w:rPr>
            </w:pPr>
            <w:r>
              <w:rPr>
                <w:rFonts w:hint="eastAsia" w:ascii="仿宋_GB2312" w:eastAsia="仿宋_GB2312"/>
                <w:szCs w:val="21"/>
              </w:rPr>
              <w:t>69-60</w:t>
            </w:r>
          </w:p>
        </w:tc>
        <w:tc>
          <w:tcPr>
            <w:tcW w:w="1597" w:type="dxa"/>
            <w:tcBorders>
              <w:bottom w:val="single" w:color="auto" w:sz="4" w:space="0"/>
            </w:tcBorders>
            <w:vAlign w:val="center"/>
          </w:tcPr>
          <w:p w14:paraId="63ACC171">
            <w:pPr>
              <w:spacing w:line="300" w:lineRule="exact"/>
              <w:jc w:val="center"/>
              <w:rPr>
                <w:rFonts w:ascii="仿宋_GB2312" w:eastAsia="仿宋_GB2312"/>
                <w:szCs w:val="21"/>
              </w:rPr>
            </w:pPr>
            <w:r>
              <w:rPr>
                <w:rFonts w:hint="eastAsia" w:ascii="仿宋_GB2312" w:eastAsia="仿宋_GB2312"/>
                <w:szCs w:val="21"/>
              </w:rPr>
              <w:t>59-0</w:t>
            </w:r>
          </w:p>
        </w:tc>
      </w:tr>
      <w:tr w14:paraId="21FE6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762" w:type="dxa"/>
            <w:vMerge w:val="continue"/>
            <w:vAlign w:val="center"/>
          </w:tcPr>
          <w:p w14:paraId="11F080EB">
            <w:pPr>
              <w:spacing w:line="300" w:lineRule="exact"/>
              <w:jc w:val="center"/>
              <w:rPr>
                <w:rFonts w:ascii="仿宋_GB2312" w:eastAsia="仿宋_GB2312"/>
                <w:szCs w:val="21"/>
              </w:rPr>
            </w:pPr>
          </w:p>
        </w:tc>
        <w:tc>
          <w:tcPr>
            <w:tcW w:w="1766" w:type="dxa"/>
            <w:tcBorders>
              <w:top w:val="single" w:color="auto" w:sz="4" w:space="0"/>
            </w:tcBorders>
            <w:vAlign w:val="center"/>
          </w:tcPr>
          <w:p w14:paraId="6E98081C">
            <w:pPr>
              <w:spacing w:line="300" w:lineRule="exact"/>
              <w:jc w:val="center"/>
              <w:rPr>
                <w:rFonts w:ascii="仿宋_GB2312" w:eastAsia="仿宋_GB2312"/>
                <w:szCs w:val="21"/>
              </w:rPr>
            </w:pPr>
            <w:r>
              <w:rPr>
                <w:rFonts w:hint="eastAsia" w:ascii="仿宋_GB2312" w:eastAsia="仿宋_GB2312"/>
                <w:szCs w:val="21"/>
              </w:rPr>
              <w:t>优</w:t>
            </w:r>
          </w:p>
        </w:tc>
        <w:tc>
          <w:tcPr>
            <w:tcW w:w="1763" w:type="dxa"/>
            <w:tcBorders>
              <w:top w:val="single" w:color="auto" w:sz="4" w:space="0"/>
            </w:tcBorders>
            <w:vAlign w:val="center"/>
          </w:tcPr>
          <w:p w14:paraId="6F8F8151">
            <w:pPr>
              <w:spacing w:line="300" w:lineRule="exact"/>
              <w:jc w:val="center"/>
              <w:rPr>
                <w:rFonts w:ascii="仿宋_GB2312" w:eastAsia="仿宋_GB2312"/>
                <w:szCs w:val="21"/>
              </w:rPr>
            </w:pPr>
            <w:r>
              <w:rPr>
                <w:rFonts w:hint="eastAsia" w:ascii="仿宋_GB2312" w:eastAsia="仿宋_GB2312"/>
                <w:szCs w:val="21"/>
              </w:rPr>
              <w:t>良</w:t>
            </w:r>
          </w:p>
        </w:tc>
        <w:tc>
          <w:tcPr>
            <w:tcW w:w="1738" w:type="dxa"/>
            <w:tcBorders>
              <w:top w:val="single" w:color="auto" w:sz="4" w:space="0"/>
            </w:tcBorders>
            <w:vAlign w:val="center"/>
          </w:tcPr>
          <w:p w14:paraId="15F795D1">
            <w:pPr>
              <w:spacing w:line="300" w:lineRule="exact"/>
              <w:jc w:val="center"/>
              <w:rPr>
                <w:rFonts w:ascii="仿宋_GB2312" w:eastAsia="仿宋_GB2312"/>
                <w:szCs w:val="21"/>
              </w:rPr>
            </w:pPr>
            <w:r>
              <w:rPr>
                <w:rFonts w:hint="eastAsia" w:ascii="仿宋_GB2312" w:eastAsia="仿宋_GB2312"/>
                <w:szCs w:val="21"/>
              </w:rPr>
              <w:t>中</w:t>
            </w:r>
          </w:p>
        </w:tc>
        <w:tc>
          <w:tcPr>
            <w:tcW w:w="1698" w:type="dxa"/>
            <w:tcBorders>
              <w:top w:val="single" w:color="auto" w:sz="4" w:space="0"/>
            </w:tcBorders>
            <w:vAlign w:val="center"/>
          </w:tcPr>
          <w:p w14:paraId="39A60801">
            <w:pPr>
              <w:spacing w:line="300" w:lineRule="exact"/>
              <w:jc w:val="center"/>
              <w:rPr>
                <w:rFonts w:ascii="仿宋_GB2312" w:eastAsia="仿宋_GB2312"/>
                <w:szCs w:val="21"/>
              </w:rPr>
            </w:pPr>
            <w:r>
              <w:rPr>
                <w:rFonts w:hint="eastAsia" w:ascii="仿宋_GB2312" w:eastAsia="仿宋_GB2312"/>
                <w:szCs w:val="21"/>
              </w:rPr>
              <w:t>及格</w:t>
            </w:r>
          </w:p>
        </w:tc>
        <w:tc>
          <w:tcPr>
            <w:tcW w:w="1597" w:type="dxa"/>
            <w:tcBorders>
              <w:top w:val="single" w:color="auto" w:sz="4" w:space="0"/>
            </w:tcBorders>
            <w:vAlign w:val="center"/>
          </w:tcPr>
          <w:p w14:paraId="441C8A54">
            <w:pPr>
              <w:spacing w:line="300" w:lineRule="exact"/>
              <w:jc w:val="center"/>
              <w:rPr>
                <w:rFonts w:ascii="仿宋_GB2312" w:eastAsia="仿宋_GB2312"/>
                <w:szCs w:val="21"/>
              </w:rPr>
            </w:pPr>
            <w:r>
              <w:rPr>
                <w:rFonts w:hint="eastAsia" w:ascii="仿宋_GB2312" w:eastAsia="仿宋_GB2312"/>
                <w:szCs w:val="21"/>
              </w:rPr>
              <w:t>不及格</w:t>
            </w:r>
          </w:p>
        </w:tc>
      </w:tr>
      <w:tr w14:paraId="67BA4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vAlign w:val="center"/>
          </w:tcPr>
          <w:p w14:paraId="76973818">
            <w:pPr>
              <w:spacing w:line="300" w:lineRule="exact"/>
              <w:jc w:val="center"/>
              <w:rPr>
                <w:rFonts w:ascii="仿宋_GB2312" w:eastAsia="仿宋_GB2312"/>
                <w:szCs w:val="21"/>
              </w:rPr>
            </w:pPr>
            <w:r>
              <w:rPr>
                <w:rFonts w:hint="eastAsia" w:ascii="仿宋_GB2312" w:eastAsia="仿宋_GB2312"/>
                <w:szCs w:val="21"/>
              </w:rPr>
              <w:t>评分标准</w:t>
            </w:r>
          </w:p>
        </w:tc>
        <w:tc>
          <w:tcPr>
            <w:tcW w:w="1766" w:type="dxa"/>
            <w:vAlign w:val="top"/>
          </w:tcPr>
          <w:p w14:paraId="20895121">
            <w:pPr>
              <w:spacing w:line="300" w:lineRule="exact"/>
              <w:jc w:val="both"/>
              <w:rPr>
                <w:rFonts w:ascii="仿宋_GB2312" w:eastAsia="仿宋_GB2312"/>
                <w:szCs w:val="21"/>
              </w:rPr>
            </w:pPr>
            <w:r>
              <w:rPr>
                <w:rFonts w:hint="eastAsia" w:ascii="仿宋_GB2312" w:eastAsia="仿宋_GB2312"/>
                <w:szCs w:val="21"/>
              </w:rPr>
              <w:t>正确、及时、简洁完成单据填制</w:t>
            </w:r>
          </w:p>
        </w:tc>
        <w:tc>
          <w:tcPr>
            <w:tcW w:w="1763" w:type="dxa"/>
            <w:vAlign w:val="top"/>
          </w:tcPr>
          <w:p w14:paraId="6A500B09">
            <w:pPr>
              <w:spacing w:line="300" w:lineRule="exact"/>
              <w:jc w:val="both"/>
              <w:rPr>
                <w:rFonts w:ascii="仿宋_GB2312" w:eastAsia="仿宋_GB2312"/>
                <w:szCs w:val="21"/>
              </w:rPr>
            </w:pPr>
            <w:r>
              <w:rPr>
                <w:rFonts w:hint="eastAsia" w:ascii="仿宋_GB2312" w:eastAsia="仿宋_GB2312"/>
                <w:szCs w:val="21"/>
              </w:rPr>
              <w:t>较准确完成单据填制，较少出错点</w:t>
            </w:r>
          </w:p>
        </w:tc>
        <w:tc>
          <w:tcPr>
            <w:tcW w:w="1738" w:type="dxa"/>
            <w:vAlign w:val="top"/>
          </w:tcPr>
          <w:p w14:paraId="7E718B0E">
            <w:pPr>
              <w:spacing w:line="300" w:lineRule="exact"/>
              <w:jc w:val="both"/>
              <w:rPr>
                <w:rFonts w:ascii="仿宋_GB2312" w:eastAsia="仿宋_GB2312"/>
                <w:szCs w:val="21"/>
              </w:rPr>
            </w:pPr>
            <w:r>
              <w:rPr>
                <w:rFonts w:hint="eastAsia" w:ascii="仿宋_GB2312" w:eastAsia="仿宋_GB2312"/>
                <w:szCs w:val="21"/>
              </w:rPr>
              <w:t>正确、及时、简洁完成单据填制，每张单证有1-2处错误点</w:t>
            </w:r>
          </w:p>
        </w:tc>
        <w:tc>
          <w:tcPr>
            <w:tcW w:w="1698" w:type="dxa"/>
            <w:vAlign w:val="top"/>
          </w:tcPr>
          <w:p w14:paraId="6A87A3B5">
            <w:pPr>
              <w:spacing w:line="300" w:lineRule="exact"/>
              <w:jc w:val="both"/>
              <w:rPr>
                <w:rFonts w:ascii="仿宋_GB2312" w:eastAsia="仿宋_GB2312"/>
                <w:szCs w:val="21"/>
              </w:rPr>
            </w:pPr>
            <w:r>
              <w:rPr>
                <w:rFonts w:hint="eastAsia" w:ascii="仿宋_GB2312" w:eastAsia="仿宋_GB2312"/>
                <w:szCs w:val="21"/>
              </w:rPr>
              <w:t>正确、及时、简洁完成单据填制，每张单证有3-4处错误点</w:t>
            </w:r>
          </w:p>
        </w:tc>
        <w:tc>
          <w:tcPr>
            <w:tcW w:w="1597" w:type="dxa"/>
            <w:vAlign w:val="top"/>
          </w:tcPr>
          <w:p w14:paraId="30352D47">
            <w:pPr>
              <w:spacing w:line="300" w:lineRule="exact"/>
              <w:jc w:val="both"/>
              <w:rPr>
                <w:rFonts w:ascii="仿宋_GB2312" w:eastAsia="仿宋_GB2312"/>
                <w:szCs w:val="21"/>
              </w:rPr>
            </w:pPr>
            <w:r>
              <w:rPr>
                <w:rFonts w:hint="eastAsia" w:ascii="仿宋_GB2312" w:eastAsia="仿宋_GB2312"/>
                <w:szCs w:val="21"/>
              </w:rPr>
              <w:t>完成单据填制正确率不高，每张单证有5处及以上错误点</w:t>
            </w:r>
          </w:p>
        </w:tc>
      </w:tr>
    </w:tbl>
    <w:p w14:paraId="2B3EDECE">
      <w:pPr>
        <w:pStyle w:val="2"/>
        <w:keepNext w:val="0"/>
        <w:keepLines w:val="0"/>
        <w:pageBreakBefore w:val="0"/>
        <w:widowControl w:val="0"/>
        <w:kinsoku/>
        <w:wordWrap/>
        <w:overflowPunct/>
        <w:topLinePunct w:val="0"/>
        <w:autoSpaceDE w:val="0"/>
        <w:autoSpaceDN w:val="0"/>
        <w:bidi w:val="0"/>
        <w:adjustRightInd/>
        <w:snapToGrid/>
        <w:spacing w:line="200" w:lineRule="exact"/>
        <w:ind w:left="317" w:firstLine="464" w:firstLineChars="200"/>
        <w:textAlignment w:val="auto"/>
        <w:rPr>
          <w:rFonts w:ascii="仿宋_GB2312" w:eastAsia="仿宋_GB2312"/>
          <w:b w:val="0"/>
          <w:bCs w:val="0"/>
          <w:spacing w:val="-4"/>
        </w:rPr>
      </w:pPr>
    </w:p>
    <w:p w14:paraId="35A75DD0">
      <w:pPr>
        <w:keepNext w:val="0"/>
        <w:keepLines w:val="0"/>
        <w:pageBreakBefore w:val="0"/>
        <w:widowControl w:val="0"/>
        <w:kinsoku/>
        <w:wordWrap/>
        <w:overflowPunct/>
        <w:topLinePunct w:val="0"/>
        <w:autoSpaceDE/>
        <w:autoSpaceDN/>
        <w:bidi w:val="0"/>
        <w:adjustRightInd w:val="0"/>
        <w:snapToGrid w:val="0"/>
        <w:spacing w:line="240" w:lineRule="exact"/>
        <w:ind w:firstLine="560" w:firstLineChars="200"/>
        <w:jc w:val="both"/>
        <w:textAlignment w:val="auto"/>
        <w:rPr>
          <w:rFonts w:hint="eastAsia" w:ascii="黑体" w:hAnsi="黑体" w:eastAsia="黑体" w:cs="Times New Roman"/>
          <w:bCs/>
          <w:sz w:val="28"/>
          <w:szCs w:val="28"/>
        </w:rPr>
      </w:pPr>
    </w:p>
    <w:p w14:paraId="64C4D66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九、推荐教材及参考书目</w:t>
      </w:r>
    </w:p>
    <w:p w14:paraId="479BDEDE">
      <w:pPr>
        <w:pStyle w:val="2"/>
        <w:keepNext w:val="0"/>
        <w:keepLines w:val="0"/>
        <w:pageBreakBefore w:val="0"/>
        <w:widowControl w:val="0"/>
        <w:kinsoku/>
        <w:wordWrap/>
        <w:overflowPunct/>
        <w:topLinePunct w:val="0"/>
        <w:autoSpaceDE w:val="0"/>
        <w:autoSpaceDN w:val="0"/>
        <w:bidi w:val="0"/>
        <w:adjustRightInd/>
        <w:snapToGrid/>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rPr>
        <w:t>1</w:t>
      </w:r>
      <w:r>
        <w:rPr>
          <w:rFonts w:hint="eastAsia" w:ascii="仿宋_GB2312" w:eastAsia="仿宋_GB2312"/>
          <w:b w:val="0"/>
          <w:bCs w:val="0"/>
          <w:spacing w:val="-4"/>
          <w:lang w:eastAsia="zh-CN"/>
        </w:rPr>
        <w:t>、</w:t>
      </w:r>
      <w:r>
        <w:rPr>
          <w:rFonts w:hint="eastAsia" w:ascii="仿宋_GB2312" w:eastAsia="仿宋_GB2312"/>
          <w:b w:val="0"/>
          <w:bCs w:val="0"/>
          <w:spacing w:val="-4"/>
        </w:rPr>
        <w:t>《世格外贸单证填制实训学习指导书》，2014年</w:t>
      </w:r>
    </w:p>
    <w:p w14:paraId="561092F1">
      <w:pPr>
        <w:pStyle w:val="2"/>
        <w:keepNext w:val="0"/>
        <w:keepLines w:val="0"/>
        <w:pageBreakBefore w:val="0"/>
        <w:widowControl w:val="0"/>
        <w:kinsoku/>
        <w:wordWrap/>
        <w:overflowPunct/>
        <w:topLinePunct w:val="0"/>
        <w:autoSpaceDE w:val="0"/>
        <w:autoSpaceDN w:val="0"/>
        <w:bidi w:val="0"/>
        <w:adjustRightInd/>
        <w:snapToGrid/>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rPr>
        <w:t>2</w:t>
      </w:r>
      <w:r>
        <w:rPr>
          <w:rFonts w:hint="eastAsia" w:ascii="仿宋_GB2312" w:eastAsia="仿宋_GB2312"/>
          <w:b w:val="0"/>
          <w:bCs w:val="0"/>
          <w:spacing w:val="-4"/>
          <w:lang w:eastAsia="zh-CN"/>
        </w:rPr>
        <w:t>、</w:t>
      </w:r>
      <w:r>
        <w:rPr>
          <w:rFonts w:hint="eastAsia" w:ascii="仿宋_GB2312" w:eastAsia="仿宋_GB2312"/>
          <w:b w:val="0"/>
          <w:bCs w:val="0"/>
          <w:spacing w:val="-4"/>
        </w:rPr>
        <w:t>《外贸单证实务》，梁树新，清华大学出版社，2013</w:t>
      </w:r>
    </w:p>
    <w:p w14:paraId="652E33D2">
      <w:pPr>
        <w:pStyle w:val="2"/>
        <w:keepNext w:val="0"/>
        <w:keepLines w:val="0"/>
        <w:pageBreakBefore w:val="0"/>
        <w:widowControl w:val="0"/>
        <w:kinsoku/>
        <w:wordWrap/>
        <w:overflowPunct/>
        <w:topLinePunct w:val="0"/>
        <w:autoSpaceDE w:val="0"/>
        <w:autoSpaceDN w:val="0"/>
        <w:bidi w:val="0"/>
        <w:adjustRightInd/>
        <w:snapToGrid/>
        <w:spacing w:line="360" w:lineRule="auto"/>
        <w:ind w:left="0" w:firstLine="464" w:firstLineChars="200"/>
        <w:jc w:val="both"/>
        <w:textAlignment w:val="auto"/>
        <w:rPr>
          <w:rFonts w:hint="eastAsia" w:ascii="黑体" w:hAnsi="黑体" w:eastAsia="黑体" w:cs="Times New Roman"/>
          <w:bCs/>
          <w:sz w:val="28"/>
          <w:szCs w:val="28"/>
        </w:rPr>
      </w:pPr>
      <w:r>
        <w:rPr>
          <w:rFonts w:hint="eastAsia" w:ascii="仿宋_GB2312" w:eastAsia="仿宋_GB2312"/>
          <w:b w:val="0"/>
          <w:bCs w:val="0"/>
          <w:spacing w:val="-4"/>
        </w:rPr>
        <w:t>3</w:t>
      </w:r>
      <w:r>
        <w:rPr>
          <w:rFonts w:hint="eastAsia" w:ascii="仿宋_GB2312" w:eastAsia="仿宋_GB2312"/>
          <w:b w:val="0"/>
          <w:bCs w:val="0"/>
          <w:spacing w:val="-4"/>
          <w:lang w:eastAsia="zh-CN"/>
        </w:rPr>
        <w:t>、</w:t>
      </w:r>
      <w:r>
        <w:rPr>
          <w:rFonts w:hint="eastAsia" w:ascii="仿宋_GB2312" w:eastAsia="仿宋_GB2312"/>
          <w:b w:val="0"/>
          <w:bCs w:val="0"/>
          <w:spacing w:val="-4"/>
        </w:rPr>
        <w:t>《外贸单证实务》，张开旺，对外经贸大学出版社，2011</w:t>
      </w:r>
    </w:p>
    <w:p w14:paraId="40ADE92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sz w:val="28"/>
          <w:szCs w:val="28"/>
        </w:rPr>
      </w:pPr>
    </w:p>
    <w:p w14:paraId="15F8C6B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制定人： 刘静     审核人：巩崇一      批准人：王爱琴</w:t>
      </w:r>
    </w:p>
    <w:p w14:paraId="616A5C2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制定时间：2024 年 6月</w:t>
      </w:r>
    </w:p>
    <w:p w14:paraId="380DF474">
      <w:pPr>
        <w:pStyle w:val="24"/>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b w:val="0"/>
          <w:bCs/>
        </w:rPr>
      </w:pPr>
      <w:bookmarkStart w:id="2" w:name="_Toc169199412"/>
      <w:r>
        <w:rPr>
          <w:rFonts w:hint="eastAsia"/>
          <w:b w:val="0"/>
          <w:bCs/>
        </w:rPr>
        <w:t>《国际结算综合实训</w:t>
      </w:r>
      <w:r>
        <w:rPr>
          <w:b w:val="0"/>
          <w:bCs/>
        </w:rPr>
        <w:t>》</w:t>
      </w:r>
      <w:r>
        <w:rPr>
          <w:rFonts w:hint="eastAsia"/>
          <w:b w:val="0"/>
          <w:bCs/>
        </w:rPr>
        <w:t>实验</w:t>
      </w:r>
      <w:r>
        <w:rPr>
          <w:b w:val="0"/>
          <w:bCs/>
        </w:rPr>
        <w:t>教学大纲</w:t>
      </w:r>
      <w:bookmarkEnd w:id="2"/>
    </w:p>
    <w:p w14:paraId="4AEC5184">
      <w:pPr>
        <w:pStyle w:val="19"/>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sz w:val="32"/>
          <w:szCs w:val="32"/>
        </w:rPr>
      </w:pPr>
      <w:r>
        <w:rPr>
          <w:rFonts w:hint="eastAsia"/>
          <w:bCs/>
          <w:sz w:val="28"/>
          <w:szCs w:val="28"/>
        </w:rPr>
        <w:t>一、基本信息</w:t>
      </w:r>
    </w:p>
    <w:tbl>
      <w:tblPr>
        <w:tblStyle w:val="15"/>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8"/>
        <w:gridCol w:w="2125"/>
        <w:gridCol w:w="2350"/>
        <w:gridCol w:w="2366"/>
      </w:tblGrid>
      <w:tr w14:paraId="0104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458" w:type="dxa"/>
            <w:vAlign w:val="center"/>
          </w:tcPr>
          <w:p w14:paraId="5D315AB0">
            <w:pPr>
              <w:spacing w:line="240" w:lineRule="auto"/>
              <w:jc w:val="center"/>
              <w:rPr>
                <w:rFonts w:ascii="仿宋_GB2312" w:hAnsi="仿宋" w:eastAsia="仿宋_GB2312" w:cs="楷体"/>
                <w:b w:val="0"/>
                <w:bCs w:val="0"/>
                <w:szCs w:val="21"/>
              </w:rPr>
            </w:pPr>
            <w:r>
              <w:rPr>
                <w:rFonts w:hint="eastAsia" w:ascii="仿宋_GB2312" w:hAnsi="仿宋" w:eastAsia="仿宋_GB2312" w:cs="楷体"/>
                <w:b w:val="0"/>
                <w:bCs w:val="0"/>
                <w:szCs w:val="21"/>
              </w:rPr>
              <w:t>课程名称</w:t>
            </w:r>
          </w:p>
        </w:tc>
        <w:tc>
          <w:tcPr>
            <w:tcW w:w="2125" w:type="dxa"/>
            <w:vAlign w:val="center"/>
          </w:tcPr>
          <w:p w14:paraId="1B1CC6F7">
            <w:pPr>
              <w:spacing w:line="240" w:lineRule="auto"/>
              <w:jc w:val="center"/>
              <w:rPr>
                <w:rFonts w:ascii="仿宋_GB2312" w:hAnsi="仿宋" w:eastAsia="仿宋_GB2312" w:cs="楷体"/>
                <w:b w:val="0"/>
                <w:bCs w:val="0"/>
                <w:szCs w:val="21"/>
              </w:rPr>
            </w:pPr>
            <w:r>
              <w:rPr>
                <w:rFonts w:hint="eastAsia" w:ascii="仿宋_GB2312" w:hAnsi="仿宋" w:eastAsia="仿宋_GB2312" w:cs="楷体"/>
                <w:b w:val="0"/>
                <w:bCs w:val="0"/>
                <w:szCs w:val="21"/>
              </w:rPr>
              <w:t>国际结算综合实训</w:t>
            </w:r>
          </w:p>
        </w:tc>
        <w:tc>
          <w:tcPr>
            <w:tcW w:w="2350" w:type="dxa"/>
            <w:vAlign w:val="center"/>
          </w:tcPr>
          <w:p w14:paraId="27231DEF">
            <w:pPr>
              <w:spacing w:line="240" w:lineRule="auto"/>
              <w:jc w:val="center"/>
              <w:rPr>
                <w:rFonts w:ascii="仿宋_GB2312" w:hAnsi="仿宋" w:eastAsia="仿宋_GB2312" w:cs="楷体"/>
                <w:b w:val="0"/>
                <w:bCs w:val="0"/>
                <w:szCs w:val="21"/>
              </w:rPr>
            </w:pPr>
            <w:r>
              <w:rPr>
                <w:rFonts w:hint="eastAsia" w:ascii="仿宋_GB2312" w:hAnsi="仿宋" w:eastAsia="仿宋_GB2312" w:cs="楷体"/>
                <w:b w:val="0"/>
                <w:bCs w:val="0"/>
                <w:szCs w:val="21"/>
              </w:rPr>
              <w:t>课程号</w:t>
            </w:r>
          </w:p>
        </w:tc>
        <w:tc>
          <w:tcPr>
            <w:tcW w:w="2366" w:type="dxa"/>
            <w:vAlign w:val="center"/>
          </w:tcPr>
          <w:p w14:paraId="62D5CCC3">
            <w:pPr>
              <w:spacing w:line="240" w:lineRule="auto"/>
              <w:jc w:val="center"/>
              <w:rPr>
                <w:rFonts w:ascii="仿宋_GB2312" w:hAnsi="仿宋" w:eastAsia="仿宋_GB2312" w:cs="楷体"/>
                <w:b w:val="0"/>
                <w:bCs w:val="0"/>
                <w:szCs w:val="21"/>
              </w:rPr>
            </w:pPr>
            <w:r>
              <w:rPr>
                <w:rFonts w:hint="eastAsia" w:ascii="仿宋_GB2312" w:hAnsi="仿宋" w:eastAsia="仿宋_GB2312" w:cs="楷体"/>
                <w:b w:val="0"/>
                <w:bCs w:val="0"/>
                <w:szCs w:val="21"/>
              </w:rPr>
              <w:t>201824057</w:t>
            </w:r>
          </w:p>
        </w:tc>
      </w:tr>
      <w:tr w14:paraId="5F6D4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458" w:type="dxa"/>
            <w:vAlign w:val="center"/>
          </w:tcPr>
          <w:p w14:paraId="3752045D">
            <w:pPr>
              <w:spacing w:line="240" w:lineRule="auto"/>
              <w:jc w:val="center"/>
              <w:rPr>
                <w:rFonts w:ascii="仿宋_GB2312" w:hAnsi="仿宋" w:eastAsia="仿宋_GB2312" w:cs="楷体"/>
                <w:szCs w:val="21"/>
              </w:rPr>
            </w:pPr>
            <w:r>
              <w:rPr>
                <w:rFonts w:hint="eastAsia" w:ascii="仿宋_GB2312" w:hAnsi="仿宋" w:eastAsia="仿宋_GB2312" w:cs="楷体"/>
                <w:szCs w:val="21"/>
              </w:rPr>
              <w:t>英文名称</w:t>
            </w:r>
          </w:p>
        </w:tc>
        <w:tc>
          <w:tcPr>
            <w:tcW w:w="6841" w:type="dxa"/>
            <w:gridSpan w:val="3"/>
            <w:vAlign w:val="center"/>
          </w:tcPr>
          <w:p w14:paraId="2B404088">
            <w:pPr>
              <w:spacing w:line="240" w:lineRule="auto"/>
              <w:jc w:val="center"/>
              <w:rPr>
                <w:rFonts w:ascii="仿宋_GB2312" w:hAnsi="仿宋" w:eastAsia="仿宋_GB2312" w:cs="楷体"/>
                <w:szCs w:val="21"/>
              </w:rPr>
            </w:pPr>
            <w:r>
              <w:rPr>
                <w:rFonts w:ascii="仿宋_GB2312" w:hAnsi="仿宋" w:eastAsia="仿宋_GB2312" w:cs="楷体"/>
                <w:szCs w:val="21"/>
              </w:rPr>
              <w:t>International Settlement Comprehensive Trainin</w:t>
            </w:r>
          </w:p>
        </w:tc>
      </w:tr>
      <w:tr w14:paraId="7BA6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458" w:type="dxa"/>
            <w:vAlign w:val="center"/>
          </w:tcPr>
          <w:p w14:paraId="15472509">
            <w:pPr>
              <w:spacing w:line="240" w:lineRule="auto"/>
              <w:jc w:val="center"/>
              <w:rPr>
                <w:rFonts w:ascii="仿宋_GB2312" w:hAnsi="仿宋" w:eastAsia="仿宋_GB2312" w:cs="楷体"/>
                <w:szCs w:val="21"/>
              </w:rPr>
            </w:pPr>
            <w:r>
              <w:rPr>
                <w:rFonts w:hint="eastAsia" w:ascii="仿宋_GB2312" w:hAnsi="仿宋" w:eastAsia="仿宋_GB2312" w:cs="楷体"/>
                <w:szCs w:val="21"/>
              </w:rPr>
              <w:t>总学时数/实验学时</w:t>
            </w:r>
          </w:p>
        </w:tc>
        <w:tc>
          <w:tcPr>
            <w:tcW w:w="2125" w:type="dxa"/>
            <w:vAlign w:val="center"/>
          </w:tcPr>
          <w:p w14:paraId="5C8DAAB7">
            <w:pPr>
              <w:spacing w:line="240" w:lineRule="auto"/>
              <w:jc w:val="center"/>
              <w:rPr>
                <w:rFonts w:ascii="仿宋_GB2312" w:hAnsi="仿宋" w:eastAsia="仿宋_GB2312" w:cs="楷体"/>
                <w:szCs w:val="21"/>
              </w:rPr>
            </w:pPr>
            <w:r>
              <w:rPr>
                <w:rFonts w:hint="eastAsia" w:ascii="仿宋_GB2312" w:hAnsi="仿宋" w:eastAsia="仿宋_GB2312" w:cs="楷体"/>
                <w:szCs w:val="21"/>
              </w:rPr>
              <w:t>3</w:t>
            </w:r>
            <w:r>
              <w:rPr>
                <w:rFonts w:ascii="仿宋_GB2312" w:hAnsi="仿宋" w:eastAsia="仿宋_GB2312" w:cs="楷体"/>
                <w:szCs w:val="21"/>
              </w:rPr>
              <w:t>2/32</w:t>
            </w:r>
          </w:p>
        </w:tc>
        <w:tc>
          <w:tcPr>
            <w:tcW w:w="2350" w:type="dxa"/>
            <w:vAlign w:val="center"/>
          </w:tcPr>
          <w:p w14:paraId="49FE484E">
            <w:pPr>
              <w:spacing w:line="240" w:lineRule="auto"/>
              <w:jc w:val="center"/>
              <w:rPr>
                <w:rFonts w:ascii="仿宋_GB2312" w:hAnsi="仿宋" w:eastAsia="仿宋_GB2312" w:cs="楷体"/>
                <w:szCs w:val="21"/>
              </w:rPr>
            </w:pPr>
            <w:r>
              <w:rPr>
                <w:rFonts w:hint="eastAsia" w:ascii="仿宋_GB2312" w:hAnsi="仿宋" w:eastAsia="仿宋_GB2312" w:cs="楷体"/>
                <w:szCs w:val="21"/>
              </w:rPr>
              <w:t>总学分数/实验学分</w:t>
            </w:r>
          </w:p>
        </w:tc>
        <w:tc>
          <w:tcPr>
            <w:tcW w:w="2366" w:type="dxa"/>
            <w:vAlign w:val="center"/>
          </w:tcPr>
          <w:p w14:paraId="6E987AE4">
            <w:pPr>
              <w:spacing w:line="240" w:lineRule="auto"/>
              <w:jc w:val="center"/>
              <w:rPr>
                <w:rFonts w:ascii="仿宋_GB2312" w:hAnsi="仿宋" w:eastAsia="仿宋_GB2312" w:cs="楷体"/>
                <w:szCs w:val="21"/>
              </w:rPr>
            </w:pPr>
            <w:r>
              <w:rPr>
                <w:rFonts w:hint="eastAsia" w:ascii="仿宋_GB2312" w:hAnsi="仿宋" w:eastAsia="仿宋_GB2312" w:cs="楷体"/>
                <w:szCs w:val="21"/>
              </w:rPr>
              <w:t>2</w:t>
            </w:r>
            <w:r>
              <w:rPr>
                <w:rFonts w:ascii="仿宋_GB2312" w:hAnsi="仿宋" w:eastAsia="仿宋_GB2312" w:cs="楷体"/>
                <w:szCs w:val="21"/>
              </w:rPr>
              <w:t>/2</w:t>
            </w:r>
          </w:p>
        </w:tc>
      </w:tr>
      <w:tr w14:paraId="2A90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458" w:type="dxa"/>
            <w:vAlign w:val="center"/>
          </w:tcPr>
          <w:p w14:paraId="3D3440E5">
            <w:pPr>
              <w:spacing w:line="240" w:lineRule="auto"/>
              <w:jc w:val="center"/>
              <w:rPr>
                <w:rFonts w:ascii="仿宋_GB2312" w:hAnsi="仿宋" w:eastAsia="仿宋_GB2312" w:cs="楷体"/>
                <w:szCs w:val="21"/>
              </w:rPr>
            </w:pPr>
            <w:r>
              <w:rPr>
                <w:rFonts w:hint="eastAsia" w:ascii="仿宋_GB2312" w:hAnsi="仿宋" w:eastAsia="仿宋_GB2312" w:cs="楷体"/>
                <w:szCs w:val="21"/>
              </w:rPr>
              <w:t>课程类别</w:t>
            </w:r>
          </w:p>
        </w:tc>
        <w:tc>
          <w:tcPr>
            <w:tcW w:w="2125" w:type="dxa"/>
            <w:vAlign w:val="center"/>
          </w:tcPr>
          <w:p w14:paraId="50402384">
            <w:pPr>
              <w:spacing w:line="240" w:lineRule="auto"/>
              <w:jc w:val="center"/>
              <w:rPr>
                <w:rFonts w:ascii="仿宋_GB2312" w:hAnsi="仿宋" w:eastAsia="仿宋_GB2312" w:cs="楷体"/>
                <w:szCs w:val="21"/>
              </w:rPr>
            </w:pPr>
            <w:r>
              <w:rPr>
                <w:rFonts w:hint="eastAsia" w:ascii="仿宋_GB2312" w:hAnsi="仿宋" w:eastAsia="仿宋_GB2312" w:cs="楷体"/>
                <w:szCs w:val="21"/>
              </w:rPr>
              <w:t>专业必修课程</w:t>
            </w:r>
          </w:p>
        </w:tc>
        <w:tc>
          <w:tcPr>
            <w:tcW w:w="2350" w:type="dxa"/>
            <w:vAlign w:val="center"/>
          </w:tcPr>
          <w:p w14:paraId="2F9823C0">
            <w:pPr>
              <w:spacing w:line="240" w:lineRule="auto"/>
              <w:jc w:val="center"/>
              <w:rPr>
                <w:rFonts w:ascii="仿宋_GB2312" w:hAnsi="仿宋" w:eastAsia="仿宋_GB2312" w:cs="楷体"/>
                <w:szCs w:val="21"/>
              </w:rPr>
            </w:pPr>
            <w:r>
              <w:rPr>
                <w:rFonts w:hint="eastAsia" w:ascii="仿宋_GB2312" w:hAnsi="仿宋" w:eastAsia="仿宋_GB2312" w:cs="楷体"/>
                <w:szCs w:val="21"/>
              </w:rPr>
              <w:t>课程类型</w:t>
            </w:r>
          </w:p>
        </w:tc>
        <w:tc>
          <w:tcPr>
            <w:tcW w:w="2366" w:type="dxa"/>
            <w:vAlign w:val="center"/>
          </w:tcPr>
          <w:p w14:paraId="0FC01705">
            <w:pPr>
              <w:spacing w:line="240" w:lineRule="auto"/>
              <w:jc w:val="center"/>
              <w:rPr>
                <w:rFonts w:ascii="仿宋_GB2312" w:hAnsi="仿宋" w:eastAsia="仿宋_GB2312" w:cs="楷体"/>
                <w:szCs w:val="21"/>
              </w:rPr>
            </w:pPr>
            <w:r>
              <w:rPr>
                <w:rFonts w:hint="eastAsia" w:ascii="仿宋_GB2312" w:hAnsi="仿宋" w:eastAsia="仿宋_GB2312" w:cs="楷体"/>
                <w:szCs w:val="21"/>
              </w:rPr>
              <w:t>必修□选修□其他</w:t>
            </w:r>
          </w:p>
        </w:tc>
      </w:tr>
      <w:tr w14:paraId="590D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458" w:type="dxa"/>
            <w:vAlign w:val="center"/>
          </w:tcPr>
          <w:p w14:paraId="14040C7C">
            <w:pPr>
              <w:spacing w:line="240" w:lineRule="auto"/>
              <w:jc w:val="center"/>
              <w:rPr>
                <w:rFonts w:ascii="仿宋_GB2312" w:hAnsi="仿宋" w:eastAsia="仿宋_GB2312" w:cs="楷体"/>
                <w:szCs w:val="21"/>
              </w:rPr>
            </w:pPr>
            <w:r>
              <w:rPr>
                <w:rFonts w:hint="eastAsia" w:ascii="仿宋_GB2312" w:hAnsi="仿宋" w:eastAsia="仿宋_GB2312" w:cs="楷体"/>
                <w:szCs w:val="21"/>
              </w:rPr>
              <w:t>培养方案版本</w:t>
            </w:r>
          </w:p>
        </w:tc>
        <w:tc>
          <w:tcPr>
            <w:tcW w:w="2125" w:type="dxa"/>
            <w:vAlign w:val="center"/>
          </w:tcPr>
          <w:p w14:paraId="0EDE10D8">
            <w:pPr>
              <w:spacing w:line="240" w:lineRule="auto"/>
              <w:jc w:val="center"/>
              <w:rPr>
                <w:rFonts w:ascii="仿宋_GB2312" w:hAnsi="仿宋" w:eastAsia="仿宋_GB2312" w:cs="楷体"/>
                <w:szCs w:val="21"/>
              </w:rPr>
            </w:pPr>
            <w:r>
              <w:rPr>
                <w:rFonts w:hint="eastAsia" w:ascii="仿宋_GB2312" w:hAnsi="仿宋" w:eastAsia="仿宋_GB2312" w:cs="楷体"/>
                <w:szCs w:val="21"/>
              </w:rPr>
              <w:t>2</w:t>
            </w:r>
            <w:r>
              <w:rPr>
                <w:rFonts w:ascii="仿宋_GB2312" w:hAnsi="仿宋" w:eastAsia="仿宋_GB2312" w:cs="楷体"/>
                <w:szCs w:val="21"/>
              </w:rPr>
              <w:t>023</w:t>
            </w:r>
          </w:p>
        </w:tc>
        <w:tc>
          <w:tcPr>
            <w:tcW w:w="2350" w:type="dxa"/>
            <w:vAlign w:val="center"/>
          </w:tcPr>
          <w:p w14:paraId="6065A954">
            <w:pPr>
              <w:spacing w:line="240" w:lineRule="auto"/>
              <w:jc w:val="center"/>
              <w:rPr>
                <w:rFonts w:ascii="仿宋_GB2312" w:hAnsi="仿宋" w:eastAsia="仿宋_GB2312" w:cs="楷体"/>
                <w:szCs w:val="21"/>
              </w:rPr>
            </w:pPr>
            <w:r>
              <w:rPr>
                <w:rFonts w:hint="eastAsia" w:ascii="仿宋_GB2312" w:hAnsi="仿宋" w:eastAsia="仿宋_GB2312" w:cs="楷体"/>
                <w:szCs w:val="21"/>
              </w:rPr>
              <w:t>课程负责人</w:t>
            </w:r>
          </w:p>
        </w:tc>
        <w:tc>
          <w:tcPr>
            <w:tcW w:w="2366" w:type="dxa"/>
            <w:vAlign w:val="center"/>
          </w:tcPr>
          <w:p w14:paraId="56D5924A">
            <w:pPr>
              <w:spacing w:line="240" w:lineRule="auto"/>
              <w:jc w:val="center"/>
              <w:rPr>
                <w:rFonts w:ascii="仿宋_GB2312" w:hAnsi="仿宋" w:eastAsia="仿宋_GB2312" w:cs="楷体"/>
                <w:szCs w:val="21"/>
              </w:rPr>
            </w:pPr>
            <w:r>
              <w:rPr>
                <w:rFonts w:hint="eastAsia" w:ascii="仿宋_GB2312" w:hAnsi="仿宋" w:eastAsia="仿宋_GB2312" w:cs="楷体"/>
                <w:szCs w:val="21"/>
              </w:rPr>
              <w:t>蒲金钰</w:t>
            </w:r>
          </w:p>
        </w:tc>
      </w:tr>
      <w:tr w14:paraId="7EC43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458" w:type="dxa"/>
            <w:vAlign w:val="center"/>
          </w:tcPr>
          <w:p w14:paraId="3B976BD2">
            <w:pPr>
              <w:spacing w:line="240" w:lineRule="auto"/>
              <w:jc w:val="center"/>
              <w:rPr>
                <w:rFonts w:ascii="仿宋_GB2312" w:hAnsi="仿宋" w:eastAsia="仿宋_GB2312" w:cs="楷体"/>
                <w:szCs w:val="21"/>
              </w:rPr>
            </w:pPr>
            <w:r>
              <w:rPr>
                <w:rFonts w:hint="eastAsia" w:ascii="仿宋_GB2312" w:hAnsi="仿宋" w:eastAsia="仿宋_GB2312" w:cs="楷体"/>
                <w:szCs w:val="21"/>
              </w:rPr>
              <w:t>先修课程</w:t>
            </w:r>
          </w:p>
        </w:tc>
        <w:tc>
          <w:tcPr>
            <w:tcW w:w="2125" w:type="dxa"/>
            <w:vAlign w:val="center"/>
          </w:tcPr>
          <w:p w14:paraId="083D46BC">
            <w:pPr>
              <w:spacing w:line="240" w:lineRule="auto"/>
              <w:jc w:val="center"/>
              <w:rPr>
                <w:rFonts w:ascii="仿宋_GB2312" w:hAnsi="仿宋" w:eastAsia="仿宋_GB2312" w:cs="楷体"/>
                <w:szCs w:val="21"/>
              </w:rPr>
            </w:pPr>
            <w:r>
              <w:rPr>
                <w:rFonts w:hint="eastAsia" w:ascii="仿宋_GB2312" w:hAnsi="仿宋" w:eastAsia="仿宋_GB2312" w:cs="楷体"/>
                <w:szCs w:val="21"/>
              </w:rPr>
              <w:t>国际结算</w:t>
            </w:r>
          </w:p>
        </w:tc>
        <w:tc>
          <w:tcPr>
            <w:tcW w:w="2350" w:type="dxa"/>
            <w:vAlign w:val="center"/>
          </w:tcPr>
          <w:p w14:paraId="08DE336C">
            <w:pPr>
              <w:spacing w:line="240" w:lineRule="auto"/>
              <w:jc w:val="center"/>
              <w:rPr>
                <w:rFonts w:ascii="仿宋_GB2312" w:hAnsi="仿宋" w:eastAsia="仿宋_GB2312" w:cs="楷体"/>
                <w:szCs w:val="21"/>
              </w:rPr>
            </w:pPr>
            <w:r>
              <w:rPr>
                <w:rFonts w:hint="eastAsia" w:ascii="仿宋_GB2312" w:hAnsi="仿宋" w:eastAsia="仿宋_GB2312" w:cs="楷体"/>
                <w:szCs w:val="21"/>
              </w:rPr>
              <w:t>开课学院</w:t>
            </w:r>
          </w:p>
        </w:tc>
        <w:tc>
          <w:tcPr>
            <w:tcW w:w="2366" w:type="dxa"/>
            <w:vAlign w:val="center"/>
          </w:tcPr>
          <w:p w14:paraId="4B4A83EC">
            <w:pPr>
              <w:spacing w:line="240" w:lineRule="auto"/>
              <w:jc w:val="center"/>
              <w:rPr>
                <w:rFonts w:ascii="仿宋_GB2312" w:hAnsi="仿宋" w:eastAsia="仿宋_GB2312" w:cs="楷体"/>
                <w:szCs w:val="21"/>
              </w:rPr>
            </w:pPr>
            <w:r>
              <w:rPr>
                <w:rFonts w:hint="eastAsia" w:ascii="仿宋_GB2312" w:hAnsi="仿宋" w:eastAsia="仿宋_GB2312" w:cs="楷体"/>
                <w:szCs w:val="21"/>
              </w:rPr>
              <w:t>数字经济学院</w:t>
            </w:r>
          </w:p>
        </w:tc>
      </w:tr>
      <w:tr w14:paraId="2A70E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458" w:type="dxa"/>
            <w:vAlign w:val="center"/>
          </w:tcPr>
          <w:p w14:paraId="13483B8F">
            <w:pPr>
              <w:spacing w:line="240" w:lineRule="auto"/>
              <w:jc w:val="center"/>
              <w:rPr>
                <w:rFonts w:ascii="仿宋_GB2312" w:hAnsi="仿宋" w:eastAsia="仿宋_GB2312" w:cs="楷体"/>
                <w:szCs w:val="21"/>
              </w:rPr>
            </w:pPr>
            <w:r>
              <w:rPr>
                <w:rFonts w:hint="eastAsia" w:ascii="仿宋_GB2312" w:hAnsi="仿宋" w:eastAsia="仿宋_GB2312" w:cs="楷体"/>
                <w:szCs w:val="21"/>
              </w:rPr>
              <w:t>适用专业</w:t>
            </w:r>
          </w:p>
        </w:tc>
        <w:tc>
          <w:tcPr>
            <w:tcW w:w="2125" w:type="dxa"/>
            <w:vAlign w:val="center"/>
          </w:tcPr>
          <w:p w14:paraId="38CABA05">
            <w:pPr>
              <w:spacing w:line="240" w:lineRule="auto"/>
              <w:jc w:val="center"/>
              <w:rPr>
                <w:rFonts w:ascii="仿宋_GB2312" w:hAnsi="仿宋" w:eastAsia="仿宋_GB2312" w:cs="楷体"/>
                <w:szCs w:val="21"/>
              </w:rPr>
            </w:pPr>
            <w:r>
              <w:rPr>
                <w:rFonts w:hint="eastAsia" w:ascii="仿宋_GB2312" w:hAnsi="仿宋" w:eastAsia="仿宋_GB2312" w:cs="楷体"/>
                <w:szCs w:val="21"/>
              </w:rPr>
              <w:t>国际经济与贸易</w:t>
            </w:r>
          </w:p>
        </w:tc>
        <w:tc>
          <w:tcPr>
            <w:tcW w:w="2350" w:type="dxa"/>
            <w:vAlign w:val="center"/>
          </w:tcPr>
          <w:p w14:paraId="741E0CB5">
            <w:pPr>
              <w:spacing w:line="240" w:lineRule="auto"/>
              <w:jc w:val="center"/>
              <w:rPr>
                <w:rFonts w:ascii="仿宋_GB2312" w:hAnsi="仿宋" w:eastAsia="仿宋_GB2312" w:cs="楷体"/>
                <w:szCs w:val="21"/>
              </w:rPr>
            </w:pPr>
            <w:r>
              <w:rPr>
                <w:rFonts w:hint="eastAsia" w:ascii="仿宋_GB2312" w:hAnsi="仿宋" w:eastAsia="仿宋_GB2312" w:cs="楷体"/>
                <w:szCs w:val="21"/>
              </w:rPr>
              <w:t>开课学期</w:t>
            </w:r>
          </w:p>
        </w:tc>
        <w:tc>
          <w:tcPr>
            <w:tcW w:w="2366" w:type="dxa"/>
            <w:vAlign w:val="center"/>
          </w:tcPr>
          <w:p w14:paraId="7E1BA234">
            <w:pPr>
              <w:spacing w:line="240" w:lineRule="auto"/>
              <w:jc w:val="center"/>
              <w:rPr>
                <w:rFonts w:ascii="仿宋_GB2312" w:hAnsi="仿宋" w:eastAsia="仿宋_GB2312" w:cs="楷体"/>
                <w:szCs w:val="21"/>
              </w:rPr>
            </w:pPr>
            <w:r>
              <w:rPr>
                <w:rFonts w:hint="eastAsia" w:ascii="仿宋_GB2312" w:hAnsi="仿宋" w:eastAsia="仿宋_GB2312" w:cs="楷体"/>
                <w:szCs w:val="21"/>
              </w:rPr>
              <w:t>5</w:t>
            </w:r>
          </w:p>
        </w:tc>
      </w:tr>
    </w:tbl>
    <w:p w14:paraId="0DC8F860">
      <w:pPr>
        <w:keepNext w:val="0"/>
        <w:keepLines w:val="0"/>
        <w:pageBreakBefore w:val="0"/>
        <w:widowControl w:val="0"/>
        <w:kinsoku/>
        <w:wordWrap/>
        <w:overflowPunct/>
        <w:topLinePunct w:val="0"/>
        <w:autoSpaceDE/>
        <w:autoSpaceDN/>
        <w:bidi w:val="0"/>
        <w:adjustRightInd/>
        <w:snapToGrid/>
        <w:spacing w:line="280" w:lineRule="exact"/>
        <w:textAlignment w:val="auto"/>
        <w:rPr>
          <w:lang w:val="zh-CN" w:bidi="zh-CN"/>
        </w:rPr>
      </w:pPr>
    </w:p>
    <w:p w14:paraId="0DFAF1A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二</w:t>
      </w:r>
      <w:r>
        <w:rPr>
          <w:rFonts w:ascii="黑体" w:hAnsi="黑体" w:eastAsia="黑体" w:cs="Times New Roman"/>
          <w:bCs/>
          <w:sz w:val="28"/>
          <w:szCs w:val="28"/>
        </w:rPr>
        <w:t>、课程简介</w:t>
      </w:r>
    </w:p>
    <w:p w14:paraId="712E134C">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ascii="仿宋_GB2312" w:eastAsia="仿宋_GB2312"/>
          <w:b w:val="0"/>
          <w:bCs w:val="0"/>
          <w:spacing w:val="-4"/>
        </w:rPr>
      </w:pPr>
      <w:r>
        <w:rPr>
          <w:rFonts w:hint="eastAsia" w:ascii="仿宋_GB2312" w:eastAsia="仿宋_GB2312"/>
          <w:b w:val="0"/>
        </w:rPr>
        <w:t>《国际结算综合实训》是一门理论与实践相结合、新兴的国际经济与贸易专业的应用课程。它的研究对象主要是支付手段、结算方式和以银行为中心的划拨清算，其目的在于以最科学、最有效的方法来清算国际间以货币为表现形式的债权债务关系。结合相关案例以及有关单证,注重实务操作，着力培养学生们独立的判断，分析及解决问题能力。</w:t>
      </w:r>
    </w:p>
    <w:p w14:paraId="5A3639E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三</w:t>
      </w:r>
      <w:r>
        <w:rPr>
          <w:rFonts w:ascii="黑体" w:hAnsi="黑体" w:eastAsia="黑体" w:cs="Times New Roman"/>
          <w:bCs/>
          <w:sz w:val="28"/>
          <w:szCs w:val="28"/>
        </w:rPr>
        <w:t>、课程</w:t>
      </w:r>
      <w:r>
        <w:rPr>
          <w:rFonts w:hint="eastAsia" w:ascii="黑体" w:hAnsi="黑体" w:eastAsia="黑体" w:cs="Times New Roman"/>
          <w:bCs/>
          <w:sz w:val="28"/>
          <w:szCs w:val="28"/>
        </w:rPr>
        <w:t>目标</w:t>
      </w:r>
    </w:p>
    <w:p w14:paraId="39B42862">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黑体" w:hAnsi="黑体" w:eastAsia="黑体" w:cs="Times New Roman"/>
          <w:bCs/>
          <w:sz w:val="28"/>
          <w:szCs w:val="28"/>
        </w:rPr>
      </w:pPr>
      <w:r>
        <w:rPr>
          <w:rFonts w:hint="eastAsia" w:ascii="仿宋_GB2312" w:hAnsi="楷体" w:eastAsia="仿宋_GB2312" w:cs="宋体"/>
          <w:kern w:val="0"/>
          <w:sz w:val="24"/>
          <w:szCs w:val="24"/>
        </w:rPr>
        <w:t>课程目标1：能运用国际贸易实务和国际结算知识，看懂信用证和全套单据。能够按照信用证中的制单要求制作全套单据。（支撑毕业要求5）</w:t>
      </w:r>
    </w:p>
    <w:p w14:paraId="4BEBC6D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ascii="仿宋_GB2312" w:hAnsi="仿宋" w:eastAsia="仿宋_GB2312" w:cs="宋体"/>
          <w:kern w:val="0"/>
          <w:sz w:val="24"/>
          <w:szCs w:val="24"/>
        </w:rPr>
      </w:pPr>
      <w:r>
        <w:rPr>
          <w:rFonts w:hint="eastAsia" w:ascii="仿宋_GB2312" w:hAnsi="楷体" w:eastAsia="仿宋_GB2312" w:cs="宋体"/>
          <w:kern w:val="0"/>
          <w:sz w:val="24"/>
          <w:szCs w:val="24"/>
        </w:rPr>
        <w:t>课程目标2：能够说出掌握国际结算业务中国内外银行间资金划拨清算的条件及流程。能够绘制国际结算中汇款、托收、信用证方式的操作流程。能够制作和审核国际结算中票据和单据。（支撑毕业要求4）</w:t>
      </w:r>
    </w:p>
    <w:p w14:paraId="6709D0F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课程目标3：具备分析国际结算中各种英文文件、单据、票据的能力。根据客户提供的材料编制、英文开立和审核国际结算中符合要求的汇票、本票、支票的能力。（支撑毕业要求6）</w:t>
      </w:r>
    </w:p>
    <w:p w14:paraId="303B0006">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hAnsi="楷体" w:eastAsia="仿宋_GB2312" w:cs="宋体"/>
          <w:kern w:val="0"/>
          <w:sz w:val="24"/>
          <w:szCs w:val="24"/>
        </w:rPr>
      </w:pPr>
      <w:r>
        <w:rPr>
          <w:rFonts w:hint="eastAsia" w:ascii="仿宋_GB2312" w:hAnsi="楷体" w:eastAsia="仿宋_GB2312" w:cs="宋体"/>
          <w:kern w:val="0"/>
          <w:sz w:val="24"/>
          <w:szCs w:val="24"/>
        </w:rPr>
        <w:t>课程目标</w:t>
      </w:r>
      <w:r>
        <w:rPr>
          <w:rFonts w:ascii="仿宋_GB2312" w:hAnsi="楷体" w:eastAsia="仿宋_GB2312" w:cs="宋体"/>
          <w:kern w:val="0"/>
          <w:sz w:val="24"/>
          <w:szCs w:val="24"/>
        </w:rPr>
        <w:t>4</w:t>
      </w:r>
      <w:r>
        <w:rPr>
          <w:rFonts w:hint="eastAsia" w:ascii="仿宋_GB2312" w:hAnsi="楷体" w:eastAsia="仿宋_GB2312" w:cs="宋体"/>
          <w:kern w:val="0"/>
          <w:sz w:val="24"/>
          <w:szCs w:val="24"/>
        </w:rPr>
        <w:t>：具备自主学习、小组合作等发展能力。（支撑毕业要求6）</w:t>
      </w:r>
    </w:p>
    <w:p w14:paraId="7F1DE89F">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hAnsi="楷体" w:eastAsia="仿宋_GB2312" w:cs="宋体"/>
          <w:kern w:val="0"/>
          <w:sz w:val="24"/>
          <w:szCs w:val="24"/>
        </w:rPr>
      </w:pPr>
    </w:p>
    <w:p w14:paraId="2DE5A05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四</w:t>
      </w:r>
      <w:r>
        <w:rPr>
          <w:rFonts w:ascii="黑体" w:hAnsi="黑体" w:eastAsia="黑体" w:cs="Times New Roman"/>
          <w:bCs/>
          <w:sz w:val="28"/>
          <w:szCs w:val="28"/>
        </w:rPr>
        <w:t>、课程目标</w:t>
      </w:r>
      <w:r>
        <w:rPr>
          <w:rFonts w:hint="eastAsia" w:ascii="黑体" w:hAnsi="黑体" w:eastAsia="黑体" w:cs="Times New Roman"/>
          <w:bCs/>
          <w:sz w:val="28"/>
          <w:szCs w:val="28"/>
        </w:rPr>
        <w:t>对毕业</w:t>
      </w:r>
      <w:r>
        <w:rPr>
          <w:rFonts w:ascii="黑体" w:hAnsi="黑体" w:eastAsia="黑体" w:cs="Times New Roman"/>
          <w:bCs/>
          <w:sz w:val="28"/>
          <w:szCs w:val="28"/>
        </w:rPr>
        <w:t>要求</w:t>
      </w:r>
      <w:r>
        <w:rPr>
          <w:rFonts w:hint="eastAsia" w:ascii="黑体" w:hAnsi="黑体" w:eastAsia="黑体" w:cs="Times New Roman"/>
          <w:bCs/>
          <w:sz w:val="28"/>
          <w:szCs w:val="28"/>
        </w:rPr>
        <w:t>的</w:t>
      </w:r>
      <w:r>
        <w:rPr>
          <w:rFonts w:ascii="黑体" w:hAnsi="黑体" w:eastAsia="黑体" w:cs="Times New Roman"/>
          <w:bCs/>
          <w:sz w:val="28"/>
          <w:szCs w:val="28"/>
        </w:rPr>
        <w:t>支撑关系</w:t>
      </w:r>
    </w:p>
    <w:p w14:paraId="2BFD47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_GB2312" w:hAnsi="宋体" w:eastAsia="仿宋_GB2312"/>
          <w:b/>
          <w:bCs/>
          <w:sz w:val="24"/>
          <w:szCs w:val="24"/>
        </w:rPr>
      </w:pPr>
      <w:r>
        <w:rPr>
          <w:rFonts w:hint="eastAsia" w:ascii="仿宋_GB2312" w:hAnsi="宋体" w:eastAsia="仿宋_GB2312"/>
          <w:b/>
          <w:bCs/>
          <w:sz w:val="24"/>
          <w:szCs w:val="24"/>
        </w:rPr>
        <w:t>课程目标对专业毕业要求的支撑关系</w:t>
      </w:r>
    </w:p>
    <w:tbl>
      <w:tblPr>
        <w:tblStyle w:val="14"/>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6084"/>
        <w:gridCol w:w="1776"/>
      </w:tblGrid>
      <w:tr w14:paraId="1E6F2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99" w:type="dxa"/>
            <w:tcBorders>
              <w:top w:val="single" w:color="auto" w:sz="4" w:space="0"/>
              <w:left w:val="single" w:color="auto" w:sz="4" w:space="0"/>
              <w:bottom w:val="single" w:color="auto" w:sz="4" w:space="0"/>
              <w:right w:val="single" w:color="auto" w:sz="4" w:space="0"/>
            </w:tcBorders>
            <w:vAlign w:val="center"/>
          </w:tcPr>
          <w:p w14:paraId="6D0D03DF">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毕业要求</w:t>
            </w:r>
          </w:p>
        </w:tc>
        <w:tc>
          <w:tcPr>
            <w:tcW w:w="6084" w:type="dxa"/>
            <w:tcBorders>
              <w:top w:val="single" w:color="auto" w:sz="4" w:space="0"/>
              <w:left w:val="single" w:color="auto" w:sz="4" w:space="0"/>
              <w:bottom w:val="single" w:color="auto" w:sz="4" w:space="0"/>
              <w:right w:val="single" w:color="auto" w:sz="4" w:space="0"/>
            </w:tcBorders>
            <w:vAlign w:val="center"/>
          </w:tcPr>
          <w:p w14:paraId="340CBE94">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毕业要求指标点</w:t>
            </w:r>
          </w:p>
        </w:tc>
        <w:tc>
          <w:tcPr>
            <w:tcW w:w="1776" w:type="dxa"/>
            <w:tcBorders>
              <w:top w:val="single" w:color="auto" w:sz="4" w:space="0"/>
              <w:left w:val="single" w:color="auto" w:sz="4" w:space="0"/>
              <w:bottom w:val="single" w:color="auto" w:sz="4" w:space="0"/>
              <w:right w:val="single" w:color="auto" w:sz="4" w:space="0"/>
            </w:tcBorders>
            <w:vAlign w:val="center"/>
          </w:tcPr>
          <w:p w14:paraId="010CDC09">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课程目标</w:t>
            </w:r>
          </w:p>
        </w:tc>
      </w:tr>
      <w:tr w14:paraId="12C6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499" w:type="dxa"/>
            <w:tcBorders>
              <w:top w:val="single" w:color="auto" w:sz="4" w:space="0"/>
              <w:left w:val="single" w:color="auto" w:sz="4" w:space="0"/>
              <w:bottom w:val="single" w:color="auto" w:sz="4" w:space="0"/>
              <w:right w:val="single" w:color="auto" w:sz="4" w:space="0"/>
            </w:tcBorders>
            <w:vAlign w:val="center"/>
          </w:tcPr>
          <w:p w14:paraId="4B34EA02">
            <w:pPr>
              <w:adjustRightInd w:val="0"/>
              <w:snapToGrid w:val="0"/>
              <w:spacing w:line="240" w:lineRule="auto"/>
              <w:jc w:val="center"/>
              <w:rPr>
                <w:rFonts w:ascii="仿宋_GB2312" w:hAnsi="宋体" w:eastAsia="仿宋_GB2312"/>
                <w:szCs w:val="21"/>
              </w:rPr>
            </w:pPr>
            <w:r>
              <w:rPr>
                <w:rFonts w:hint="eastAsia" w:ascii="仿宋_GB2312" w:hAnsi="宋体" w:eastAsia="仿宋_GB2312"/>
                <w:szCs w:val="21"/>
              </w:rPr>
              <w:t>5.应用能力</w:t>
            </w:r>
          </w:p>
        </w:tc>
        <w:tc>
          <w:tcPr>
            <w:tcW w:w="6084" w:type="dxa"/>
            <w:tcBorders>
              <w:top w:val="single" w:color="auto" w:sz="4" w:space="0"/>
              <w:left w:val="single" w:color="auto" w:sz="4" w:space="0"/>
              <w:bottom w:val="single" w:color="auto" w:sz="4" w:space="0"/>
              <w:right w:val="single" w:color="auto" w:sz="4" w:space="0"/>
            </w:tcBorders>
            <w:vAlign w:val="center"/>
          </w:tcPr>
          <w:p w14:paraId="69723032">
            <w:pPr>
              <w:adjustRightInd w:val="0"/>
              <w:snapToGrid w:val="0"/>
              <w:spacing w:line="240" w:lineRule="auto"/>
              <w:jc w:val="both"/>
              <w:rPr>
                <w:rFonts w:ascii="仿宋_GB2312" w:hAnsi="宋体" w:eastAsia="仿宋_GB2312"/>
                <w:szCs w:val="21"/>
              </w:rPr>
            </w:pPr>
            <w:r>
              <w:rPr>
                <w:rFonts w:hint="eastAsia" w:ascii="仿宋_GB2312" w:hAnsi="宋体" w:eastAsia="仿宋_GB2312"/>
                <w:szCs w:val="21"/>
              </w:rPr>
              <w:t>5-1 [实践能力]具有综合运用学科知识和方法洞察问题、独立提出问题、分析问题和解决问题的基本能力。能够研判企业面临的宏观形势、行业趋势及内部环境，搜集相关资料，围绕某一问题尽可能多地提出可行的解决方案，分析证据并运用推断、类比等推理方式考察各种方案，最后提供最佳方案，具备适应性、创造性开展工作的能力。</w:t>
            </w:r>
          </w:p>
        </w:tc>
        <w:tc>
          <w:tcPr>
            <w:tcW w:w="1776" w:type="dxa"/>
            <w:tcBorders>
              <w:top w:val="single" w:color="auto" w:sz="4" w:space="0"/>
              <w:left w:val="single" w:color="auto" w:sz="4" w:space="0"/>
              <w:bottom w:val="single" w:color="auto" w:sz="4" w:space="0"/>
              <w:right w:val="single" w:color="auto" w:sz="4" w:space="0"/>
            </w:tcBorders>
            <w:vAlign w:val="center"/>
          </w:tcPr>
          <w:p w14:paraId="6746D70F">
            <w:pPr>
              <w:spacing w:line="240" w:lineRule="auto"/>
              <w:jc w:val="center"/>
              <w:rPr>
                <w:rFonts w:ascii="仿宋_GB2312" w:hAnsi="宋体" w:eastAsia="仿宋_GB2312"/>
                <w:szCs w:val="21"/>
              </w:rPr>
            </w:pPr>
            <w:r>
              <w:rPr>
                <w:rFonts w:hint="eastAsia" w:ascii="仿宋_GB2312" w:hAnsi="宋体" w:eastAsia="仿宋_GB2312"/>
                <w:szCs w:val="21"/>
              </w:rPr>
              <w:t>课程目标1、3</w:t>
            </w:r>
          </w:p>
          <w:p w14:paraId="7FBE6209">
            <w:pPr>
              <w:adjustRightInd w:val="0"/>
              <w:snapToGrid w:val="0"/>
              <w:spacing w:line="240" w:lineRule="auto"/>
              <w:jc w:val="center"/>
              <w:rPr>
                <w:rFonts w:ascii="仿宋_GB2312" w:hAnsi="宋体" w:eastAsia="仿宋_GB2312"/>
                <w:szCs w:val="21"/>
              </w:rPr>
            </w:pPr>
          </w:p>
        </w:tc>
      </w:tr>
      <w:tr w14:paraId="2249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1499" w:type="dxa"/>
            <w:tcBorders>
              <w:top w:val="single" w:color="auto" w:sz="4" w:space="0"/>
              <w:left w:val="single" w:color="auto" w:sz="4" w:space="0"/>
              <w:bottom w:val="single" w:color="auto" w:sz="4" w:space="0"/>
              <w:right w:val="single" w:color="auto" w:sz="4" w:space="0"/>
            </w:tcBorders>
            <w:vAlign w:val="center"/>
          </w:tcPr>
          <w:p w14:paraId="23C5CF95">
            <w:pPr>
              <w:adjustRightInd w:val="0"/>
              <w:snapToGrid w:val="0"/>
              <w:spacing w:line="240" w:lineRule="auto"/>
              <w:jc w:val="center"/>
              <w:rPr>
                <w:rFonts w:ascii="仿宋_GB2312" w:hAnsi="宋体" w:eastAsia="仿宋_GB2312"/>
                <w:szCs w:val="21"/>
              </w:rPr>
            </w:pPr>
            <w:r>
              <w:rPr>
                <w:rFonts w:hint="eastAsia" w:ascii="仿宋_GB2312" w:hAnsi="宋体" w:eastAsia="仿宋_GB2312"/>
                <w:szCs w:val="21"/>
              </w:rPr>
              <w:t>4.专业知识</w:t>
            </w:r>
          </w:p>
        </w:tc>
        <w:tc>
          <w:tcPr>
            <w:tcW w:w="6084" w:type="dxa"/>
            <w:tcBorders>
              <w:top w:val="single" w:color="auto" w:sz="4" w:space="0"/>
              <w:left w:val="single" w:color="auto" w:sz="4" w:space="0"/>
              <w:bottom w:val="single" w:color="auto" w:sz="4" w:space="0"/>
              <w:right w:val="single" w:color="auto" w:sz="4" w:space="0"/>
            </w:tcBorders>
            <w:vAlign w:val="center"/>
          </w:tcPr>
          <w:p w14:paraId="7C542544">
            <w:pPr>
              <w:adjustRightInd w:val="0"/>
              <w:snapToGrid w:val="0"/>
              <w:spacing w:line="240" w:lineRule="auto"/>
              <w:jc w:val="both"/>
              <w:rPr>
                <w:rFonts w:ascii="仿宋_GB2312" w:hAnsi="宋体" w:eastAsia="仿宋_GB2312"/>
                <w:szCs w:val="21"/>
              </w:rPr>
            </w:pPr>
            <w:r>
              <w:rPr>
                <w:rFonts w:hint="eastAsia" w:ascii="仿宋_GB2312" w:hAnsi="宋体" w:eastAsia="仿宋_GB2312"/>
                <w:szCs w:val="21"/>
              </w:rPr>
              <w:t>4-2 [专业知识] 了解从事国内外经济与贸易活动的法律法规和惯例，掌握国内外经济与贸易活动专门知识的基本原理，熟悉商务活动的业务内容、业务流程以及商务文书的中外文写作规范。经过实际应用能力的训练，能熟练运用外语进行跨文化交流、竞争与合作。具备较好的商务沟通能力，具备国际贸易业务的实际操作能力，能熟练运用外语开展贸易磋商、国际货代、单证制作、报关、跟单、结算、商务文书写作等业务。</w:t>
            </w:r>
          </w:p>
        </w:tc>
        <w:tc>
          <w:tcPr>
            <w:tcW w:w="1776" w:type="dxa"/>
            <w:tcBorders>
              <w:top w:val="single" w:color="auto" w:sz="4" w:space="0"/>
              <w:left w:val="single" w:color="auto" w:sz="4" w:space="0"/>
              <w:bottom w:val="single" w:color="auto" w:sz="4" w:space="0"/>
              <w:right w:val="single" w:color="auto" w:sz="4" w:space="0"/>
            </w:tcBorders>
            <w:vAlign w:val="center"/>
          </w:tcPr>
          <w:p w14:paraId="33D25F3C">
            <w:pPr>
              <w:adjustRightInd w:val="0"/>
              <w:snapToGrid w:val="0"/>
              <w:spacing w:line="240" w:lineRule="auto"/>
              <w:jc w:val="center"/>
              <w:rPr>
                <w:rFonts w:ascii="仿宋_GB2312" w:hAnsi="宋体" w:eastAsia="仿宋_GB2312"/>
                <w:szCs w:val="21"/>
              </w:rPr>
            </w:pPr>
            <w:r>
              <w:rPr>
                <w:rFonts w:hint="eastAsia" w:ascii="仿宋_GB2312" w:hAnsi="宋体" w:eastAsia="仿宋_GB2312"/>
                <w:szCs w:val="21"/>
              </w:rPr>
              <w:t>课程目标2</w:t>
            </w:r>
          </w:p>
        </w:tc>
      </w:tr>
      <w:tr w14:paraId="41175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499" w:type="dxa"/>
            <w:tcBorders>
              <w:top w:val="single" w:color="auto" w:sz="4" w:space="0"/>
              <w:left w:val="single" w:color="auto" w:sz="4" w:space="0"/>
              <w:bottom w:val="single" w:color="auto" w:sz="4" w:space="0"/>
              <w:right w:val="single" w:color="auto" w:sz="4" w:space="0"/>
            </w:tcBorders>
            <w:vAlign w:val="center"/>
          </w:tcPr>
          <w:p w14:paraId="5CB7B077">
            <w:pPr>
              <w:adjustRightInd w:val="0"/>
              <w:snapToGrid w:val="0"/>
              <w:spacing w:line="240" w:lineRule="auto"/>
              <w:jc w:val="center"/>
              <w:rPr>
                <w:rFonts w:ascii="仿宋_GB2312" w:hAnsi="宋体" w:eastAsia="仿宋_GB2312"/>
                <w:szCs w:val="21"/>
              </w:rPr>
            </w:pPr>
            <w:r>
              <w:rPr>
                <w:rFonts w:hint="eastAsia" w:ascii="仿宋_GB2312" w:hAnsi="宋体" w:eastAsia="仿宋_GB2312"/>
                <w:szCs w:val="21"/>
              </w:rPr>
              <w:t>6.交流合作</w:t>
            </w:r>
          </w:p>
        </w:tc>
        <w:tc>
          <w:tcPr>
            <w:tcW w:w="6084" w:type="dxa"/>
            <w:tcBorders>
              <w:top w:val="single" w:color="auto" w:sz="4" w:space="0"/>
              <w:left w:val="single" w:color="auto" w:sz="4" w:space="0"/>
              <w:bottom w:val="single" w:color="auto" w:sz="4" w:space="0"/>
              <w:right w:val="single" w:color="auto" w:sz="4" w:space="0"/>
            </w:tcBorders>
            <w:vAlign w:val="center"/>
          </w:tcPr>
          <w:p w14:paraId="5826F1F1">
            <w:pPr>
              <w:adjustRightInd w:val="0"/>
              <w:snapToGrid w:val="0"/>
              <w:spacing w:line="240" w:lineRule="auto"/>
              <w:jc w:val="both"/>
              <w:rPr>
                <w:rFonts w:ascii="仿宋_GB2312" w:hAnsi="宋体" w:eastAsia="仿宋_GB2312"/>
                <w:szCs w:val="21"/>
              </w:rPr>
            </w:pPr>
            <w:r>
              <w:rPr>
                <w:rFonts w:hint="eastAsia" w:ascii="仿宋_GB2312" w:hAnsi="宋体" w:eastAsia="仿宋_GB2312"/>
                <w:szCs w:val="21"/>
              </w:rPr>
              <w:t>6-1[跨文化交流的能力]具有国际视野，养成尊重世界不同国家和地区文化及风俗等的良好素养，在读、说、听、写、译等各个方面熟练掌握一门外语，理解和尊重世界文化的差异性和多样性。了解国际动态，关注国际贸易领域的全球重大问题，具有开展国际交流与合作的能力，能够传播中华优秀文化和中国智慧。</w:t>
            </w:r>
          </w:p>
        </w:tc>
        <w:tc>
          <w:tcPr>
            <w:tcW w:w="1776" w:type="dxa"/>
            <w:tcBorders>
              <w:top w:val="single" w:color="auto" w:sz="4" w:space="0"/>
              <w:left w:val="single" w:color="auto" w:sz="4" w:space="0"/>
              <w:bottom w:val="single" w:color="auto" w:sz="4" w:space="0"/>
              <w:right w:val="single" w:color="auto" w:sz="4" w:space="0"/>
            </w:tcBorders>
            <w:vAlign w:val="center"/>
          </w:tcPr>
          <w:p w14:paraId="6A8C3B60">
            <w:pPr>
              <w:adjustRightInd w:val="0"/>
              <w:snapToGrid w:val="0"/>
              <w:spacing w:line="240" w:lineRule="auto"/>
              <w:jc w:val="center"/>
              <w:rPr>
                <w:rFonts w:ascii="仿宋_GB2312" w:hAnsi="宋体" w:eastAsia="仿宋_GB2312"/>
                <w:szCs w:val="21"/>
              </w:rPr>
            </w:pPr>
            <w:r>
              <w:rPr>
                <w:rFonts w:hint="eastAsia" w:ascii="仿宋_GB2312" w:hAnsi="宋体" w:eastAsia="仿宋_GB2312"/>
                <w:szCs w:val="21"/>
              </w:rPr>
              <w:t>课程目标3</w:t>
            </w:r>
          </w:p>
        </w:tc>
      </w:tr>
      <w:tr w14:paraId="752C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499" w:type="dxa"/>
            <w:tcBorders>
              <w:top w:val="single" w:color="auto" w:sz="4" w:space="0"/>
              <w:left w:val="single" w:color="auto" w:sz="4" w:space="0"/>
              <w:bottom w:val="single" w:color="auto" w:sz="4" w:space="0"/>
              <w:right w:val="single" w:color="auto" w:sz="4" w:space="0"/>
            </w:tcBorders>
            <w:vAlign w:val="center"/>
          </w:tcPr>
          <w:p w14:paraId="64A69BAF">
            <w:pPr>
              <w:adjustRightInd w:val="0"/>
              <w:snapToGrid w:val="0"/>
              <w:spacing w:line="240" w:lineRule="auto"/>
              <w:jc w:val="center"/>
              <w:rPr>
                <w:rFonts w:ascii="仿宋_GB2312" w:hAnsi="宋体" w:eastAsia="仿宋_GB2312"/>
                <w:szCs w:val="21"/>
              </w:rPr>
            </w:pPr>
            <w:r>
              <w:rPr>
                <w:rFonts w:hint="eastAsia" w:ascii="仿宋_GB2312" w:hAnsi="宋体" w:eastAsia="仿宋_GB2312"/>
                <w:szCs w:val="21"/>
              </w:rPr>
              <w:t>6.交流合作</w:t>
            </w:r>
          </w:p>
        </w:tc>
        <w:tc>
          <w:tcPr>
            <w:tcW w:w="6084" w:type="dxa"/>
            <w:tcBorders>
              <w:top w:val="single" w:color="auto" w:sz="4" w:space="0"/>
              <w:left w:val="single" w:color="auto" w:sz="4" w:space="0"/>
              <w:bottom w:val="single" w:color="auto" w:sz="4" w:space="0"/>
              <w:right w:val="single" w:color="auto" w:sz="4" w:space="0"/>
            </w:tcBorders>
            <w:vAlign w:val="center"/>
          </w:tcPr>
          <w:p w14:paraId="3C358B2A">
            <w:pPr>
              <w:adjustRightInd w:val="0"/>
              <w:snapToGrid w:val="0"/>
              <w:spacing w:line="240" w:lineRule="auto"/>
              <w:jc w:val="both"/>
              <w:rPr>
                <w:rFonts w:ascii="仿宋_GB2312" w:hAnsi="宋体" w:eastAsia="仿宋_GB2312"/>
                <w:szCs w:val="21"/>
              </w:rPr>
            </w:pPr>
            <w:r>
              <w:rPr>
                <w:rFonts w:hint="eastAsia" w:ascii="仿宋_GB2312" w:hAnsi="宋体" w:eastAsia="仿宋_GB2312"/>
                <w:szCs w:val="21"/>
              </w:rPr>
              <w:t>6-2[组织协作能力]能在国际贸易行业相关管理团队和企事业单位进行高效的沟通交流，高效完成工作任务，具有调动各方面工作积极性的能力，跨学科、跨专业的学习能力，更新和应用能力，有效转化冲突，妥善处理突发事件，并合理控制风险的能力。</w:t>
            </w:r>
          </w:p>
        </w:tc>
        <w:tc>
          <w:tcPr>
            <w:tcW w:w="1776" w:type="dxa"/>
            <w:tcBorders>
              <w:top w:val="single" w:color="auto" w:sz="4" w:space="0"/>
              <w:left w:val="single" w:color="auto" w:sz="4" w:space="0"/>
              <w:bottom w:val="single" w:color="auto" w:sz="4" w:space="0"/>
              <w:right w:val="single" w:color="auto" w:sz="4" w:space="0"/>
            </w:tcBorders>
            <w:vAlign w:val="center"/>
          </w:tcPr>
          <w:p w14:paraId="6D019735">
            <w:pPr>
              <w:adjustRightInd w:val="0"/>
              <w:snapToGrid w:val="0"/>
              <w:spacing w:line="240" w:lineRule="auto"/>
              <w:jc w:val="center"/>
              <w:rPr>
                <w:rFonts w:ascii="仿宋_GB2312" w:hAnsi="宋体" w:eastAsia="仿宋_GB2312"/>
                <w:szCs w:val="21"/>
              </w:rPr>
            </w:pPr>
            <w:r>
              <w:rPr>
                <w:rFonts w:hint="eastAsia" w:ascii="仿宋_GB2312" w:hAnsi="宋体" w:eastAsia="仿宋_GB2312"/>
                <w:szCs w:val="21"/>
              </w:rPr>
              <w:t>课程目标</w:t>
            </w:r>
            <w:r>
              <w:rPr>
                <w:rFonts w:ascii="仿宋_GB2312" w:hAnsi="宋体" w:eastAsia="仿宋_GB2312"/>
                <w:szCs w:val="21"/>
              </w:rPr>
              <w:t>4</w:t>
            </w:r>
          </w:p>
        </w:tc>
      </w:tr>
    </w:tbl>
    <w:p w14:paraId="5955F3B4">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hint="eastAsia" w:ascii="黑体" w:hAnsi="黑体" w:eastAsia="黑体" w:cs="Times New Roman"/>
          <w:bCs/>
          <w:sz w:val="28"/>
          <w:szCs w:val="28"/>
        </w:rPr>
      </w:pPr>
    </w:p>
    <w:p w14:paraId="4EBA508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五、</w:t>
      </w:r>
      <w:r>
        <w:rPr>
          <w:rFonts w:eastAsia="黑体"/>
          <w:bCs/>
          <w:snapToGrid w:val="0"/>
          <w:kern w:val="0"/>
          <w:sz w:val="28"/>
          <w:szCs w:val="28"/>
        </w:rPr>
        <w:t>课程</w:t>
      </w:r>
      <w:r>
        <w:rPr>
          <w:rFonts w:hint="eastAsia" w:eastAsia="黑体"/>
          <w:bCs/>
          <w:snapToGrid w:val="0"/>
          <w:kern w:val="0"/>
          <w:sz w:val="28"/>
          <w:szCs w:val="28"/>
        </w:rPr>
        <w:t>实验项目</w:t>
      </w:r>
      <w:r>
        <w:rPr>
          <w:rFonts w:eastAsia="黑体"/>
          <w:bCs/>
          <w:snapToGrid w:val="0"/>
          <w:kern w:val="0"/>
          <w:sz w:val="28"/>
          <w:szCs w:val="28"/>
        </w:rPr>
        <w:t>、教学方式对课程目标的支撑</w:t>
      </w:r>
      <w:r>
        <w:rPr>
          <w:rFonts w:hint="eastAsia" w:eastAsia="黑体"/>
          <w:bCs/>
          <w:snapToGrid w:val="0"/>
          <w:kern w:val="0"/>
          <w:sz w:val="28"/>
          <w:szCs w:val="28"/>
        </w:rPr>
        <w:t>关系</w:t>
      </w:r>
    </w:p>
    <w:tbl>
      <w:tblPr>
        <w:tblStyle w:val="15"/>
        <w:tblW w:w="9378"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339"/>
        <w:gridCol w:w="2248"/>
        <w:gridCol w:w="2018"/>
      </w:tblGrid>
      <w:tr w14:paraId="52C67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73" w:type="dxa"/>
            <w:vAlign w:val="center"/>
          </w:tcPr>
          <w:p w14:paraId="3CA90339">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序号</w:t>
            </w:r>
          </w:p>
        </w:tc>
        <w:tc>
          <w:tcPr>
            <w:tcW w:w="4339" w:type="dxa"/>
            <w:vAlign w:val="center"/>
          </w:tcPr>
          <w:p w14:paraId="08287FF3">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实验项目</w:t>
            </w:r>
          </w:p>
        </w:tc>
        <w:tc>
          <w:tcPr>
            <w:tcW w:w="2248" w:type="dxa"/>
            <w:vAlign w:val="center"/>
          </w:tcPr>
          <w:p w14:paraId="15DDD9AF">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教学方式</w:t>
            </w:r>
          </w:p>
        </w:tc>
        <w:tc>
          <w:tcPr>
            <w:tcW w:w="2018" w:type="dxa"/>
            <w:vAlign w:val="center"/>
          </w:tcPr>
          <w:p w14:paraId="07B5CB4A">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支撑课程目标</w:t>
            </w:r>
          </w:p>
        </w:tc>
      </w:tr>
      <w:tr w14:paraId="7178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73" w:type="dxa"/>
            <w:vAlign w:val="center"/>
          </w:tcPr>
          <w:p w14:paraId="5616B36E">
            <w:pPr>
              <w:spacing w:line="240" w:lineRule="auto"/>
              <w:jc w:val="center"/>
              <w:rPr>
                <w:rFonts w:ascii="仿宋_GB2312" w:eastAsia="仿宋_GB2312"/>
                <w:spacing w:val="-4"/>
                <w:szCs w:val="21"/>
              </w:rPr>
            </w:pPr>
            <w:r>
              <w:rPr>
                <w:rFonts w:hint="eastAsia" w:ascii="仿宋_GB2312" w:eastAsia="仿宋_GB2312"/>
                <w:spacing w:val="-4"/>
                <w:szCs w:val="21"/>
              </w:rPr>
              <w:t>1</w:t>
            </w:r>
          </w:p>
        </w:tc>
        <w:tc>
          <w:tcPr>
            <w:tcW w:w="4339" w:type="dxa"/>
            <w:vAlign w:val="center"/>
          </w:tcPr>
          <w:p w14:paraId="7A13199B">
            <w:pPr>
              <w:spacing w:line="240" w:lineRule="auto"/>
              <w:jc w:val="both"/>
              <w:rPr>
                <w:rFonts w:ascii="仿宋_GB2312" w:eastAsia="仿宋_GB2312"/>
                <w:spacing w:val="-4"/>
                <w:szCs w:val="21"/>
              </w:rPr>
            </w:pPr>
            <w:r>
              <w:rPr>
                <w:rFonts w:hint="eastAsia" w:ascii="仿宋_GB2312" w:eastAsia="仿宋_GB2312"/>
                <w:spacing w:val="-4"/>
                <w:szCs w:val="21"/>
              </w:rPr>
              <w:t>实验项目一、实验项目四、实验项目六、实验项目七</w:t>
            </w:r>
          </w:p>
        </w:tc>
        <w:tc>
          <w:tcPr>
            <w:tcW w:w="2248" w:type="dxa"/>
            <w:vAlign w:val="center"/>
          </w:tcPr>
          <w:p w14:paraId="5FDE3194">
            <w:pPr>
              <w:spacing w:line="240" w:lineRule="auto"/>
              <w:jc w:val="center"/>
              <w:rPr>
                <w:rFonts w:ascii="仿宋_GB2312" w:eastAsia="仿宋_GB2312"/>
                <w:spacing w:val="-4"/>
                <w:szCs w:val="21"/>
              </w:rPr>
            </w:pPr>
            <w:r>
              <w:rPr>
                <w:rFonts w:hint="eastAsia" w:ascii="仿宋_GB2312" w:eastAsia="仿宋_GB2312"/>
                <w:spacing w:val="-4"/>
                <w:szCs w:val="21"/>
              </w:rPr>
              <w:t>练习法、讨论法</w:t>
            </w:r>
          </w:p>
        </w:tc>
        <w:tc>
          <w:tcPr>
            <w:tcW w:w="2018" w:type="dxa"/>
            <w:vAlign w:val="center"/>
          </w:tcPr>
          <w:p w14:paraId="03BD0402">
            <w:pPr>
              <w:spacing w:line="240" w:lineRule="auto"/>
              <w:jc w:val="center"/>
              <w:rPr>
                <w:rFonts w:ascii="仿宋_GB2312" w:eastAsia="仿宋_GB2312"/>
                <w:spacing w:val="-4"/>
                <w:szCs w:val="21"/>
              </w:rPr>
            </w:pPr>
            <w:r>
              <w:rPr>
                <w:rFonts w:hint="eastAsia" w:ascii="仿宋_GB2312" w:eastAsia="仿宋_GB2312"/>
                <w:spacing w:val="-4"/>
                <w:szCs w:val="21"/>
              </w:rPr>
              <w:t>课程目标1</w:t>
            </w:r>
          </w:p>
        </w:tc>
      </w:tr>
      <w:tr w14:paraId="34BB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vAlign w:val="center"/>
          </w:tcPr>
          <w:p w14:paraId="307BE14A">
            <w:pPr>
              <w:spacing w:line="240" w:lineRule="auto"/>
              <w:jc w:val="center"/>
              <w:rPr>
                <w:rFonts w:ascii="仿宋_GB2312" w:eastAsia="仿宋_GB2312"/>
                <w:spacing w:val="-4"/>
                <w:szCs w:val="21"/>
              </w:rPr>
            </w:pPr>
            <w:r>
              <w:rPr>
                <w:rFonts w:hint="eastAsia" w:ascii="仿宋_GB2312" w:eastAsia="仿宋_GB2312"/>
                <w:spacing w:val="-4"/>
                <w:szCs w:val="21"/>
              </w:rPr>
              <w:t>2</w:t>
            </w:r>
          </w:p>
        </w:tc>
        <w:tc>
          <w:tcPr>
            <w:tcW w:w="4339" w:type="dxa"/>
            <w:vAlign w:val="center"/>
          </w:tcPr>
          <w:p w14:paraId="751FAC20">
            <w:pPr>
              <w:spacing w:line="240" w:lineRule="auto"/>
              <w:jc w:val="both"/>
              <w:rPr>
                <w:rFonts w:ascii="仿宋_GB2312" w:eastAsia="仿宋_GB2312"/>
                <w:spacing w:val="-4"/>
                <w:szCs w:val="21"/>
              </w:rPr>
            </w:pPr>
            <w:r>
              <w:rPr>
                <w:rFonts w:hint="eastAsia" w:ascii="仿宋_GB2312" w:eastAsia="仿宋_GB2312"/>
                <w:spacing w:val="-4"/>
                <w:szCs w:val="21"/>
              </w:rPr>
              <w:t>实验项目一、实验项目二、实验项目三、实验项目四、实验项目五、实验项目六、实验项目六、实验项目七</w:t>
            </w:r>
          </w:p>
        </w:tc>
        <w:tc>
          <w:tcPr>
            <w:tcW w:w="2248" w:type="dxa"/>
            <w:vAlign w:val="center"/>
          </w:tcPr>
          <w:p w14:paraId="2E002072">
            <w:pPr>
              <w:spacing w:line="240" w:lineRule="auto"/>
              <w:jc w:val="center"/>
              <w:rPr>
                <w:rFonts w:ascii="仿宋_GB2312" w:eastAsia="仿宋_GB2312"/>
                <w:spacing w:val="-4"/>
                <w:szCs w:val="21"/>
              </w:rPr>
            </w:pPr>
            <w:r>
              <w:rPr>
                <w:rFonts w:hint="eastAsia" w:ascii="仿宋_GB2312" w:eastAsia="仿宋_GB2312"/>
                <w:spacing w:val="-4"/>
                <w:szCs w:val="21"/>
              </w:rPr>
              <w:t>练习法、讨论法</w:t>
            </w:r>
          </w:p>
        </w:tc>
        <w:tc>
          <w:tcPr>
            <w:tcW w:w="2018" w:type="dxa"/>
            <w:vAlign w:val="center"/>
          </w:tcPr>
          <w:p w14:paraId="5C998386">
            <w:pPr>
              <w:spacing w:line="240" w:lineRule="auto"/>
              <w:jc w:val="center"/>
              <w:rPr>
                <w:rFonts w:ascii="仿宋_GB2312" w:eastAsia="仿宋_GB2312"/>
                <w:spacing w:val="-4"/>
                <w:szCs w:val="21"/>
              </w:rPr>
            </w:pPr>
            <w:r>
              <w:rPr>
                <w:rFonts w:hint="eastAsia" w:ascii="仿宋_GB2312" w:eastAsia="仿宋_GB2312"/>
                <w:spacing w:val="-4"/>
                <w:szCs w:val="21"/>
              </w:rPr>
              <w:t>课程目标2</w:t>
            </w:r>
          </w:p>
        </w:tc>
      </w:tr>
      <w:tr w14:paraId="17EA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73" w:type="dxa"/>
            <w:vAlign w:val="center"/>
          </w:tcPr>
          <w:p w14:paraId="3826962C">
            <w:pPr>
              <w:spacing w:line="240" w:lineRule="auto"/>
              <w:jc w:val="center"/>
              <w:rPr>
                <w:rFonts w:ascii="仿宋_GB2312" w:eastAsia="仿宋_GB2312"/>
                <w:spacing w:val="-4"/>
                <w:szCs w:val="21"/>
              </w:rPr>
            </w:pPr>
            <w:r>
              <w:rPr>
                <w:rFonts w:hint="eastAsia" w:ascii="仿宋_GB2312" w:eastAsia="仿宋_GB2312"/>
                <w:spacing w:val="-4"/>
                <w:szCs w:val="21"/>
              </w:rPr>
              <w:t>3</w:t>
            </w:r>
          </w:p>
        </w:tc>
        <w:tc>
          <w:tcPr>
            <w:tcW w:w="4339" w:type="dxa"/>
            <w:vAlign w:val="center"/>
          </w:tcPr>
          <w:p w14:paraId="3FF8AA0B">
            <w:pPr>
              <w:spacing w:line="240" w:lineRule="auto"/>
              <w:jc w:val="both"/>
              <w:rPr>
                <w:rFonts w:ascii="仿宋_GB2312" w:eastAsia="仿宋_GB2312"/>
                <w:spacing w:val="-4"/>
                <w:szCs w:val="21"/>
              </w:rPr>
            </w:pPr>
            <w:r>
              <w:rPr>
                <w:rFonts w:hint="eastAsia" w:ascii="仿宋_GB2312" w:eastAsia="仿宋_GB2312"/>
                <w:spacing w:val="-4"/>
                <w:szCs w:val="21"/>
              </w:rPr>
              <w:t>实验项目一、实验项目二、实验项目三、实验项目四、实验项目五、实验项目六、实验项目七</w:t>
            </w:r>
          </w:p>
        </w:tc>
        <w:tc>
          <w:tcPr>
            <w:tcW w:w="2248" w:type="dxa"/>
            <w:vAlign w:val="center"/>
          </w:tcPr>
          <w:p w14:paraId="7320751A">
            <w:pPr>
              <w:spacing w:line="240" w:lineRule="auto"/>
              <w:jc w:val="center"/>
              <w:rPr>
                <w:rFonts w:ascii="仿宋_GB2312" w:eastAsia="仿宋_GB2312"/>
                <w:spacing w:val="-4"/>
                <w:szCs w:val="21"/>
              </w:rPr>
            </w:pPr>
            <w:r>
              <w:rPr>
                <w:rFonts w:hint="eastAsia" w:ascii="仿宋_GB2312" w:eastAsia="仿宋_GB2312"/>
                <w:spacing w:val="-4"/>
                <w:szCs w:val="21"/>
              </w:rPr>
              <w:t>练习法、讨论法</w:t>
            </w:r>
          </w:p>
        </w:tc>
        <w:tc>
          <w:tcPr>
            <w:tcW w:w="2018" w:type="dxa"/>
            <w:vAlign w:val="center"/>
          </w:tcPr>
          <w:p w14:paraId="7E877422">
            <w:pPr>
              <w:spacing w:line="240" w:lineRule="auto"/>
              <w:jc w:val="center"/>
              <w:rPr>
                <w:rFonts w:ascii="仿宋_GB2312" w:eastAsia="仿宋_GB2312"/>
                <w:spacing w:val="-4"/>
                <w:szCs w:val="21"/>
              </w:rPr>
            </w:pPr>
            <w:r>
              <w:rPr>
                <w:rFonts w:hint="eastAsia" w:ascii="仿宋_GB2312" w:eastAsia="仿宋_GB2312"/>
                <w:spacing w:val="-4"/>
                <w:szCs w:val="21"/>
              </w:rPr>
              <w:t>课程目标3</w:t>
            </w:r>
          </w:p>
        </w:tc>
      </w:tr>
      <w:tr w14:paraId="4D59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73" w:type="dxa"/>
            <w:vAlign w:val="center"/>
          </w:tcPr>
          <w:p w14:paraId="79F1107B">
            <w:pPr>
              <w:spacing w:line="240" w:lineRule="auto"/>
              <w:jc w:val="center"/>
              <w:rPr>
                <w:rFonts w:ascii="仿宋_GB2312" w:eastAsia="仿宋_GB2312"/>
                <w:spacing w:val="-4"/>
                <w:szCs w:val="21"/>
              </w:rPr>
            </w:pPr>
            <w:r>
              <w:rPr>
                <w:rFonts w:hint="eastAsia" w:ascii="仿宋_GB2312" w:eastAsia="仿宋_GB2312"/>
                <w:spacing w:val="-4"/>
                <w:szCs w:val="21"/>
              </w:rPr>
              <w:t>4</w:t>
            </w:r>
          </w:p>
        </w:tc>
        <w:tc>
          <w:tcPr>
            <w:tcW w:w="4339" w:type="dxa"/>
            <w:vAlign w:val="center"/>
          </w:tcPr>
          <w:p w14:paraId="22998601">
            <w:pPr>
              <w:spacing w:line="240" w:lineRule="auto"/>
              <w:jc w:val="both"/>
              <w:rPr>
                <w:rFonts w:ascii="仿宋_GB2312" w:eastAsia="仿宋_GB2312"/>
                <w:spacing w:val="-4"/>
                <w:szCs w:val="21"/>
              </w:rPr>
            </w:pPr>
            <w:r>
              <w:rPr>
                <w:rFonts w:hint="eastAsia" w:ascii="仿宋_GB2312" w:eastAsia="仿宋_GB2312"/>
                <w:spacing w:val="-4"/>
                <w:szCs w:val="21"/>
              </w:rPr>
              <w:t>实验项目六、实验项目七</w:t>
            </w:r>
          </w:p>
        </w:tc>
        <w:tc>
          <w:tcPr>
            <w:tcW w:w="2248" w:type="dxa"/>
            <w:vAlign w:val="center"/>
          </w:tcPr>
          <w:p w14:paraId="768A9251">
            <w:pPr>
              <w:spacing w:line="240" w:lineRule="auto"/>
              <w:jc w:val="center"/>
              <w:rPr>
                <w:rFonts w:ascii="仿宋_GB2312" w:eastAsia="仿宋_GB2312"/>
                <w:spacing w:val="-4"/>
                <w:szCs w:val="21"/>
              </w:rPr>
            </w:pPr>
            <w:r>
              <w:rPr>
                <w:rFonts w:hint="eastAsia" w:ascii="仿宋_GB2312" w:eastAsia="仿宋_GB2312"/>
                <w:spacing w:val="-4"/>
                <w:szCs w:val="21"/>
              </w:rPr>
              <w:t>练习法、讨论法</w:t>
            </w:r>
          </w:p>
        </w:tc>
        <w:tc>
          <w:tcPr>
            <w:tcW w:w="2018" w:type="dxa"/>
            <w:vAlign w:val="center"/>
          </w:tcPr>
          <w:p w14:paraId="1C8C63E6">
            <w:pPr>
              <w:spacing w:line="240" w:lineRule="auto"/>
              <w:jc w:val="center"/>
              <w:rPr>
                <w:rFonts w:ascii="仿宋_GB2312" w:eastAsia="仿宋_GB2312"/>
                <w:spacing w:val="-4"/>
                <w:szCs w:val="21"/>
              </w:rPr>
            </w:pPr>
            <w:r>
              <w:rPr>
                <w:rFonts w:hint="eastAsia" w:ascii="仿宋_GB2312" w:eastAsia="仿宋_GB2312"/>
                <w:spacing w:val="-4"/>
                <w:szCs w:val="21"/>
              </w:rPr>
              <w:t>课程目标4</w:t>
            </w:r>
          </w:p>
        </w:tc>
      </w:tr>
    </w:tbl>
    <w:p w14:paraId="66FDD335">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hint="eastAsia" w:ascii="黑体" w:hAnsi="黑体" w:eastAsia="黑体" w:cs="Times New Roman"/>
          <w:bCs/>
          <w:sz w:val="28"/>
          <w:szCs w:val="28"/>
        </w:rPr>
      </w:pPr>
    </w:p>
    <w:p w14:paraId="1CD5297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Cs/>
          <w:sz w:val="28"/>
          <w:szCs w:val="28"/>
        </w:rPr>
      </w:pPr>
    </w:p>
    <w:p w14:paraId="24B623C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六</w:t>
      </w:r>
      <w:r>
        <w:rPr>
          <w:rFonts w:ascii="黑体" w:hAnsi="黑体" w:eastAsia="黑体" w:cs="Times New Roman"/>
          <w:bCs/>
          <w:sz w:val="28"/>
          <w:szCs w:val="28"/>
        </w:rPr>
        <w:t>、</w:t>
      </w:r>
      <w:r>
        <w:rPr>
          <w:rFonts w:hint="eastAsia" w:ascii="黑体" w:hAnsi="黑体" w:eastAsia="黑体" w:cs="Times New Roman"/>
          <w:bCs/>
          <w:sz w:val="28"/>
          <w:szCs w:val="28"/>
        </w:rPr>
        <w:t>实验项目设置与内容</w:t>
      </w:r>
    </w:p>
    <w:p w14:paraId="098688DD">
      <w:pPr>
        <w:keepNext w:val="0"/>
        <w:keepLines w:val="0"/>
        <w:pageBreakBefore w:val="0"/>
        <w:tabs>
          <w:tab w:val="left" w:pos="24"/>
        </w:tabs>
        <w:kinsoku/>
        <w:wordWrap/>
        <w:overflowPunct/>
        <w:topLinePunct w:val="0"/>
        <w:bidi w:val="0"/>
        <w:snapToGrid w:val="0"/>
        <w:spacing w:line="360" w:lineRule="auto"/>
        <w:ind w:left="0" w:leftChars="0" w:firstLine="482" w:firstLineChars="200"/>
        <w:jc w:val="both"/>
        <w:textAlignment w:val="auto"/>
        <w:rPr>
          <w:rFonts w:ascii="仿宋_GB2312" w:eastAsia="仿宋_GB2312"/>
          <w:sz w:val="24"/>
          <w:szCs w:val="24"/>
        </w:rPr>
      </w:pPr>
      <w:r>
        <w:rPr>
          <w:rFonts w:hint="eastAsia" w:ascii="仿宋_GB2312" w:eastAsia="仿宋_GB2312"/>
          <w:b/>
          <w:sz w:val="24"/>
          <w:szCs w:val="24"/>
        </w:rPr>
        <w:t>实验项目一：国际结算中的票据（支撑课程目标1、2、3）</w:t>
      </w:r>
    </w:p>
    <w:p w14:paraId="2C85B52A">
      <w:pPr>
        <w:keepNext w:val="0"/>
        <w:keepLines w:val="0"/>
        <w:pageBreakBefore w:val="0"/>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
          <w:kern w:val="0"/>
          <w:sz w:val="24"/>
          <w:szCs w:val="24"/>
          <w:lang w:val="zh-CN"/>
        </w:rPr>
        <w:t>实验内容：</w:t>
      </w:r>
    </w:p>
    <w:p w14:paraId="39552FC2">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1、写出并检查所给汇票的必要项目</w:t>
      </w:r>
    </w:p>
    <w:p w14:paraId="08E52ECC">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2、根据所给条件开立汇票</w:t>
      </w:r>
    </w:p>
    <w:p w14:paraId="5F9A34DA">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3、根据所给条件在汇票上进行背书</w:t>
      </w:r>
    </w:p>
    <w:p w14:paraId="3A06C923">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4、根据所给条件在汇票上进行承兑和发出承兑通知书</w:t>
      </w:r>
    </w:p>
    <w:p w14:paraId="5D06211F">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5、写出并检查所给本票的必要项目</w:t>
      </w:r>
    </w:p>
    <w:p w14:paraId="6839C4A6">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6、据所给条开立本票</w:t>
      </w:r>
    </w:p>
    <w:p w14:paraId="168AA92B">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7、写出并检查所给支票的必要项目</w:t>
      </w:r>
    </w:p>
    <w:p w14:paraId="4540E56E">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8、根据所给条件开立支票</w:t>
      </w:r>
    </w:p>
    <w:p w14:paraId="575868FC">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9、根据所给条件在支票上画线</w:t>
      </w:r>
    </w:p>
    <w:p w14:paraId="48D88B90">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ascii="仿宋_GB2312" w:eastAsia="仿宋_GB2312" w:hAnsiTheme="minorEastAsia"/>
          <w:b/>
          <w:kern w:val="0"/>
          <w:sz w:val="24"/>
          <w:szCs w:val="24"/>
          <w:lang w:val="zh-CN"/>
        </w:rPr>
        <w:t>4</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学时</w:t>
      </w:r>
    </w:p>
    <w:p w14:paraId="462E3DDD">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79C4F5DF">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验证性</w:t>
      </w:r>
    </w:p>
    <w:p w14:paraId="7CA37CBC">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16E517C3">
      <w:pPr>
        <w:keepNext w:val="0"/>
        <w:keepLines w:val="0"/>
        <w:pageBreakBefore w:val="0"/>
        <w:widowControl/>
        <w:shd w:val="clear" w:color="auto" w:fill="FFFFFF"/>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本实验学习建议：</w:t>
      </w:r>
    </w:p>
    <w:p w14:paraId="4D2B1E3A">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1、保持认真严谨的态度</w:t>
      </w:r>
    </w:p>
    <w:p w14:paraId="1F80BC67">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2、注重实践操作</w:t>
      </w:r>
    </w:p>
    <w:p w14:paraId="72E67436">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通过学习真实的国际贸易案例、与行业从业人员的交流和实际操作，加深对国际结算的理解和应用。</w:t>
      </w:r>
    </w:p>
    <w:p w14:paraId="7E629932">
      <w:pPr>
        <w:keepNext w:val="0"/>
        <w:keepLines w:val="0"/>
        <w:pageBreakBefore w:val="0"/>
        <w:tabs>
          <w:tab w:val="left" w:pos="24"/>
        </w:tabs>
        <w:kinsoku/>
        <w:wordWrap/>
        <w:overflowPunct/>
        <w:topLinePunct w:val="0"/>
        <w:bidi w:val="0"/>
        <w:snapToGrid w:val="0"/>
        <w:spacing w:line="360" w:lineRule="auto"/>
        <w:ind w:left="0" w:leftChars="0" w:firstLine="482" w:firstLineChars="200"/>
        <w:jc w:val="both"/>
        <w:textAlignment w:val="auto"/>
        <w:rPr>
          <w:rFonts w:ascii="仿宋_GB2312" w:eastAsia="仿宋_GB2312"/>
          <w:sz w:val="24"/>
          <w:szCs w:val="24"/>
        </w:rPr>
      </w:pPr>
      <w:r>
        <w:rPr>
          <w:rFonts w:hint="eastAsia" w:ascii="仿宋_GB2312" w:eastAsia="仿宋_GB2312"/>
          <w:b/>
          <w:sz w:val="24"/>
          <w:szCs w:val="24"/>
        </w:rPr>
        <w:t>实验项目二：汇款结算业务（支撑课程目标2、</w:t>
      </w:r>
      <w:r>
        <w:rPr>
          <w:rFonts w:ascii="仿宋_GB2312" w:eastAsia="仿宋_GB2312"/>
          <w:b/>
          <w:sz w:val="24"/>
          <w:szCs w:val="24"/>
        </w:rPr>
        <w:t>3</w:t>
      </w:r>
      <w:r>
        <w:rPr>
          <w:rFonts w:hint="eastAsia" w:ascii="仿宋_GB2312" w:eastAsia="仿宋_GB2312"/>
          <w:b/>
          <w:sz w:val="24"/>
          <w:szCs w:val="24"/>
        </w:rPr>
        <w:t>）</w:t>
      </w:r>
    </w:p>
    <w:p w14:paraId="74CC9103">
      <w:pPr>
        <w:keepNext w:val="0"/>
        <w:keepLines w:val="0"/>
        <w:pageBreakBefore w:val="0"/>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
          <w:kern w:val="0"/>
          <w:sz w:val="24"/>
          <w:szCs w:val="24"/>
          <w:lang w:val="zh-CN"/>
        </w:rPr>
        <w:t>实验内容：</w:t>
      </w:r>
    </w:p>
    <w:p w14:paraId="1EF5FEA4">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1</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汇款申请书填写完整、准确性的审核</w:t>
      </w:r>
    </w:p>
    <w:p w14:paraId="75F6EF55">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2</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根据汇款申请书和条件，正确缮制汇款电文、信汇委托书、支付委托书、银行即期汇票</w:t>
      </w:r>
    </w:p>
    <w:p w14:paraId="23C2625B">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3</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掌握退汇和查询的处理</w:t>
      </w:r>
    </w:p>
    <w:p w14:paraId="51D84581">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4</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汇出汇款、汇入汇款业务处理流程</w:t>
      </w:r>
    </w:p>
    <w:p w14:paraId="5A084476">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5</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电汇、信汇、票汇业务处理流程。</w:t>
      </w:r>
    </w:p>
    <w:p w14:paraId="10F58159">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实验学时：</w:t>
      </w:r>
      <w:r>
        <w:rPr>
          <w:rFonts w:ascii="仿宋_GB2312" w:eastAsia="仿宋_GB2312" w:hAnsiTheme="minorEastAsia"/>
          <w:b/>
          <w:kern w:val="0"/>
          <w:sz w:val="24"/>
          <w:szCs w:val="24"/>
          <w:lang w:val="zh-CN"/>
        </w:rPr>
        <w:t>4</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学时</w:t>
      </w:r>
    </w:p>
    <w:p w14:paraId="5ABE5C59">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0D1FA74A">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验证性</w:t>
      </w:r>
    </w:p>
    <w:p w14:paraId="72B9B451">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1429D579">
      <w:pPr>
        <w:keepNext w:val="0"/>
        <w:keepLines w:val="0"/>
        <w:pageBreakBefore w:val="0"/>
        <w:widowControl/>
        <w:shd w:val="clear" w:color="auto" w:fill="FFFFFF"/>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本实验学习建议：</w:t>
      </w:r>
    </w:p>
    <w:p w14:paraId="6DF09C1B">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1、注重自主学习。本内容学生有一定理论基础，但知识应用于实践，需要一定的练习。一定紧跟教师建议，课上认真模拟练习，积极参与，课下积极思考、反复揣摩。</w:t>
      </w:r>
    </w:p>
    <w:p w14:paraId="25C1774E">
      <w:pPr>
        <w:keepNext w:val="0"/>
        <w:keepLines w:val="0"/>
        <w:pageBreakBefore w:val="0"/>
        <w:widowControl/>
        <w:shd w:val="clear" w:color="auto" w:fill="FFFFFF"/>
        <w:kinsoku/>
        <w:wordWrap/>
        <w:overflowPunct/>
        <w:topLinePunct w:val="0"/>
        <w:bidi w:val="0"/>
        <w:snapToGrid w:val="0"/>
        <w:spacing w:line="360" w:lineRule="auto"/>
        <w:ind w:firstLine="240" w:firstLineChars="1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 xml:space="preserve"> 2、提升英语阅读能力。国际结算中的各种材料主要是英文的，若英语基础弱的话对业务工作是种阻碍，会降低工作效率，因此要加强商务英语的学习，掌握结算专业术语。</w:t>
      </w:r>
    </w:p>
    <w:p w14:paraId="50FE9DC6">
      <w:pPr>
        <w:keepNext w:val="0"/>
        <w:keepLines w:val="0"/>
        <w:pageBreakBefore w:val="0"/>
        <w:tabs>
          <w:tab w:val="left" w:pos="24"/>
        </w:tabs>
        <w:kinsoku/>
        <w:wordWrap/>
        <w:overflowPunct/>
        <w:topLinePunct w:val="0"/>
        <w:bidi w:val="0"/>
        <w:snapToGrid w:val="0"/>
        <w:spacing w:line="360" w:lineRule="auto"/>
        <w:ind w:left="0" w:leftChars="0" w:firstLine="482" w:firstLineChars="200"/>
        <w:jc w:val="both"/>
        <w:textAlignment w:val="auto"/>
        <w:rPr>
          <w:rFonts w:ascii="仿宋_GB2312" w:eastAsia="仿宋_GB2312"/>
          <w:sz w:val="24"/>
          <w:szCs w:val="24"/>
        </w:rPr>
      </w:pPr>
      <w:r>
        <w:rPr>
          <w:rFonts w:hint="eastAsia" w:ascii="仿宋_GB2312" w:eastAsia="仿宋_GB2312"/>
          <w:b/>
          <w:sz w:val="24"/>
          <w:szCs w:val="24"/>
        </w:rPr>
        <w:t>实验项目三：托收结算业务（支撑课程目标2、3）</w:t>
      </w:r>
    </w:p>
    <w:p w14:paraId="630383A9">
      <w:pPr>
        <w:keepNext w:val="0"/>
        <w:keepLines w:val="0"/>
        <w:pageBreakBefore w:val="0"/>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
          <w:kern w:val="0"/>
          <w:sz w:val="24"/>
          <w:szCs w:val="24"/>
          <w:lang w:val="zh-CN"/>
        </w:rPr>
        <w:t>实验内容：</w:t>
      </w:r>
    </w:p>
    <w:p w14:paraId="39F8F16F">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1</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托收委托书填写完整性、准确性的审核</w:t>
      </w:r>
    </w:p>
    <w:p w14:paraId="1875D178">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2</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根据托收委托书和条件正确缮制托收指示</w:t>
      </w:r>
    </w:p>
    <w:p w14:paraId="39D193AF">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3</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托收指示完整性、准确性的审核</w:t>
      </w:r>
    </w:p>
    <w:p w14:paraId="0DEA46AA">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4</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掌握拒付中退票通知书、拒付电文的发送、审核和处理</w:t>
      </w:r>
    </w:p>
    <w:p w14:paraId="69626ED7">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5</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跟单托收处理流程</w:t>
      </w:r>
    </w:p>
    <w:p w14:paraId="5201C516">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6</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付款交单、承兑交单处理流程</w:t>
      </w:r>
    </w:p>
    <w:p w14:paraId="5D65E344">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7</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掌握URC522对托收业务处理的规定</w:t>
      </w:r>
    </w:p>
    <w:p w14:paraId="59F336C4">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ascii="仿宋_GB2312" w:eastAsia="仿宋_GB2312" w:hAnsiTheme="minorEastAsia"/>
          <w:b/>
          <w:kern w:val="0"/>
          <w:sz w:val="24"/>
          <w:szCs w:val="24"/>
          <w:lang w:val="zh-CN"/>
        </w:rPr>
        <w:t>4</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学时</w:t>
      </w:r>
    </w:p>
    <w:p w14:paraId="76CBE7D7">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1E67FB83">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验证性</w:t>
      </w:r>
    </w:p>
    <w:p w14:paraId="565680E4">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7E39FA52">
      <w:pPr>
        <w:keepNext w:val="0"/>
        <w:keepLines w:val="0"/>
        <w:pageBreakBefore w:val="0"/>
        <w:widowControl/>
        <w:shd w:val="clear" w:color="auto" w:fill="FFFFFF"/>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本实验学习建议：</w:t>
      </w:r>
    </w:p>
    <w:p w14:paraId="0CFFD3E6">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1、保持认真严谨的态度</w:t>
      </w:r>
    </w:p>
    <w:p w14:paraId="5558DB79">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2、多看相关书籍、文章和资料。积极阅读相关的书籍、文章和资料，掌握国际结算的专业术语和概念，了解脱手业务的风险和防范。</w:t>
      </w:r>
    </w:p>
    <w:p w14:paraId="6274B2A7">
      <w:pPr>
        <w:keepNext w:val="0"/>
        <w:keepLines w:val="0"/>
        <w:pageBreakBefore w:val="0"/>
        <w:tabs>
          <w:tab w:val="left" w:pos="24"/>
        </w:tabs>
        <w:kinsoku/>
        <w:wordWrap/>
        <w:overflowPunct/>
        <w:topLinePunct w:val="0"/>
        <w:bidi w:val="0"/>
        <w:snapToGrid w:val="0"/>
        <w:spacing w:line="360" w:lineRule="auto"/>
        <w:ind w:left="0" w:leftChars="0" w:firstLine="482" w:firstLineChars="200"/>
        <w:jc w:val="both"/>
        <w:textAlignment w:val="auto"/>
        <w:rPr>
          <w:rFonts w:ascii="仿宋_GB2312" w:eastAsia="仿宋_GB2312"/>
          <w:sz w:val="24"/>
          <w:szCs w:val="24"/>
        </w:rPr>
      </w:pPr>
      <w:r>
        <w:rPr>
          <w:rFonts w:hint="eastAsia" w:ascii="仿宋_GB2312" w:eastAsia="仿宋_GB2312"/>
          <w:b/>
          <w:sz w:val="24"/>
          <w:szCs w:val="24"/>
        </w:rPr>
        <w:t>实验项目四：信用证结算实训（支撑课程目标1、2、3）</w:t>
      </w:r>
    </w:p>
    <w:p w14:paraId="3AC081A4">
      <w:pPr>
        <w:keepNext w:val="0"/>
        <w:keepLines w:val="0"/>
        <w:pageBreakBefore w:val="0"/>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
          <w:kern w:val="0"/>
          <w:sz w:val="24"/>
          <w:szCs w:val="24"/>
          <w:lang w:val="zh-CN"/>
        </w:rPr>
        <w:t>实验内容：</w:t>
      </w:r>
    </w:p>
    <w:p w14:paraId="76B4984D">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（一）信用证结算业务流程</w:t>
      </w:r>
    </w:p>
    <w:p w14:paraId="08F6A5AB">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对开征申请书填写完整性、准确性的审核</w:t>
      </w:r>
    </w:p>
    <w:p w14:paraId="66699EDE">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2</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根据开争申请书正确缮制信用证</w:t>
      </w:r>
    </w:p>
    <w:p w14:paraId="14B64343">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3</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掌握信用证的审证要求</w:t>
      </w:r>
    </w:p>
    <w:p w14:paraId="58DBBCFD">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4</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信用证通知、保兑的处理</w:t>
      </w:r>
    </w:p>
    <w:p w14:paraId="609664DB">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5</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信用证修改的处理流程</w:t>
      </w:r>
    </w:p>
    <w:p w14:paraId="65E1A65C">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6</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信用证中议付、寄单索偿的处理</w:t>
      </w:r>
    </w:p>
    <w:p w14:paraId="2826E49B">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7</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跟单信用证处理流程</w:t>
      </w:r>
    </w:p>
    <w:p w14:paraId="5897E144">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8</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掌握UCP600对信用证业务处理的规定</w:t>
      </w:r>
    </w:p>
    <w:p w14:paraId="3C657091">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（二）信用证种类</w:t>
      </w:r>
    </w:p>
    <w:p w14:paraId="4C882618">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1</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掌握各类信用证的填写和审核</w:t>
      </w:r>
    </w:p>
    <w:p w14:paraId="5B6F4CB2">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2</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即期付款信用证、延期付款信用证、承兑信用证、议付信用证的操作处理</w:t>
      </w:r>
    </w:p>
    <w:p w14:paraId="239BEDDA">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3</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可转让信用证的特殊操作处理</w:t>
      </w:r>
    </w:p>
    <w:p w14:paraId="2C657696">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4</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对背信用证的特殊操作处理</w:t>
      </w:r>
    </w:p>
    <w:p w14:paraId="0F5466E0">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5</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预支信用证的特殊操作处理</w:t>
      </w:r>
    </w:p>
    <w:p w14:paraId="2CD99AB9">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6</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对开信用证的特殊操作处理</w:t>
      </w:r>
    </w:p>
    <w:p w14:paraId="5F701307">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ascii="仿宋_GB2312" w:eastAsia="仿宋_GB2312" w:hAnsiTheme="minorEastAsia"/>
          <w:b/>
          <w:kern w:val="0"/>
          <w:sz w:val="24"/>
          <w:szCs w:val="24"/>
          <w:lang w:val="zh-CN"/>
        </w:rPr>
        <w:t>8</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学时</w:t>
      </w:r>
    </w:p>
    <w:p w14:paraId="571664DB">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w:t>
      </w:r>
      <w:r>
        <w:rPr>
          <w:rFonts w:ascii="仿宋_GB2312" w:eastAsia="仿宋_GB2312" w:hAnsiTheme="minorEastAsia"/>
          <w:b/>
          <w:kern w:val="0"/>
          <w:sz w:val="24"/>
          <w:szCs w:val="24"/>
          <w:lang w:val="zh-CN"/>
        </w:rPr>
        <w:t>4</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4F37091C">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验证性</w:t>
      </w:r>
    </w:p>
    <w:p w14:paraId="0A887584">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0511D181">
      <w:pPr>
        <w:keepNext w:val="0"/>
        <w:keepLines w:val="0"/>
        <w:pageBreakBefore w:val="0"/>
        <w:widowControl/>
        <w:shd w:val="clear" w:color="auto" w:fill="FFFFFF"/>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本实验学习建议：</w:t>
      </w:r>
    </w:p>
    <w:p w14:paraId="18DAE032">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 xml:space="preserve">1、注重对比学习，有效理解。理清业务中常用的 “我行”、“开证行”、“代理行”、“账户行”、“中间行”、“收款行”、“头寸行”、“寄单行”、“提示行”、“转让行”、“受让行”、“偿付行”，“议付行”等概念。 </w:t>
      </w:r>
    </w:p>
    <w:p w14:paraId="733F90A6">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2、根据教师的建议，课下请积极思考和勤加练习。</w:t>
      </w:r>
    </w:p>
    <w:p w14:paraId="6B37B030">
      <w:pPr>
        <w:keepNext w:val="0"/>
        <w:keepLines w:val="0"/>
        <w:pageBreakBefore w:val="0"/>
        <w:tabs>
          <w:tab w:val="left" w:pos="24"/>
        </w:tabs>
        <w:kinsoku/>
        <w:wordWrap/>
        <w:overflowPunct/>
        <w:topLinePunct w:val="0"/>
        <w:bidi w:val="0"/>
        <w:snapToGrid w:val="0"/>
        <w:spacing w:line="360" w:lineRule="auto"/>
        <w:ind w:left="0" w:leftChars="0" w:firstLine="482" w:firstLineChars="200"/>
        <w:jc w:val="both"/>
        <w:textAlignment w:val="auto"/>
        <w:rPr>
          <w:rFonts w:ascii="仿宋_GB2312" w:eastAsia="仿宋_GB2312"/>
          <w:sz w:val="24"/>
          <w:szCs w:val="24"/>
        </w:rPr>
      </w:pPr>
      <w:r>
        <w:rPr>
          <w:rFonts w:hint="eastAsia" w:ascii="仿宋_GB2312" w:eastAsia="仿宋_GB2312"/>
          <w:b/>
          <w:sz w:val="24"/>
          <w:szCs w:val="24"/>
        </w:rPr>
        <w:t>实验项目五：银行保函和备用信用证业务（支撑课程目标2、3）</w:t>
      </w:r>
    </w:p>
    <w:p w14:paraId="07C6453F">
      <w:pPr>
        <w:keepNext w:val="0"/>
        <w:keepLines w:val="0"/>
        <w:pageBreakBefore w:val="0"/>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
          <w:kern w:val="0"/>
          <w:sz w:val="24"/>
          <w:szCs w:val="24"/>
          <w:lang w:val="zh-CN"/>
        </w:rPr>
        <w:t>实验内容：</w:t>
      </w:r>
    </w:p>
    <w:p w14:paraId="01062F5A">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1</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阅读保函</w:t>
      </w:r>
    </w:p>
    <w:p w14:paraId="134B9358">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ascii="仿宋_GB2312" w:eastAsia="仿宋_GB2312" w:hAnsiTheme="minorEastAsia"/>
          <w:bCs/>
          <w:kern w:val="0"/>
          <w:sz w:val="24"/>
          <w:szCs w:val="24"/>
        </w:rPr>
        <w:t>2</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开立不同类型的保函</w:t>
      </w:r>
    </w:p>
    <w:p w14:paraId="4D624739">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3</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开立备用信用证</w:t>
      </w:r>
    </w:p>
    <w:p w14:paraId="2C54B294">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ascii="仿宋_GB2312" w:eastAsia="仿宋_GB2312" w:hAnsiTheme="minorEastAsia"/>
          <w:b/>
          <w:kern w:val="0"/>
          <w:sz w:val="24"/>
          <w:szCs w:val="24"/>
          <w:lang w:val="zh-CN"/>
        </w:rPr>
        <w:t>4</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学时</w:t>
      </w:r>
    </w:p>
    <w:p w14:paraId="51DDBC4E">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7F0B78E4">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综合性</w:t>
      </w:r>
    </w:p>
    <w:p w14:paraId="1F9F2831">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53A6013B">
      <w:pPr>
        <w:keepNext w:val="0"/>
        <w:keepLines w:val="0"/>
        <w:pageBreakBefore w:val="0"/>
        <w:widowControl/>
        <w:shd w:val="clear" w:color="auto" w:fill="FFFFFF"/>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本实验学习建议：</w:t>
      </w:r>
    </w:p>
    <w:p w14:paraId="79B6CA06">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1、保持认真严谨的态度</w:t>
      </w:r>
    </w:p>
    <w:p w14:paraId="653FF258">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2、注重实践操作</w:t>
      </w:r>
    </w:p>
    <w:p w14:paraId="72A39803">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通过学习真实的国际贸易案例、与行业从业人员的交流和实际操作，加深对国际结算的理解和应用。</w:t>
      </w:r>
    </w:p>
    <w:p w14:paraId="7C50BA5D">
      <w:pPr>
        <w:keepNext w:val="0"/>
        <w:keepLines w:val="0"/>
        <w:pageBreakBefore w:val="0"/>
        <w:tabs>
          <w:tab w:val="left" w:pos="24"/>
        </w:tabs>
        <w:kinsoku/>
        <w:wordWrap/>
        <w:overflowPunct/>
        <w:topLinePunct w:val="0"/>
        <w:bidi w:val="0"/>
        <w:snapToGrid w:val="0"/>
        <w:spacing w:line="360" w:lineRule="auto"/>
        <w:ind w:left="0" w:leftChars="0" w:firstLine="482" w:firstLineChars="200"/>
        <w:jc w:val="both"/>
        <w:textAlignment w:val="auto"/>
        <w:rPr>
          <w:rFonts w:ascii="仿宋_GB2312" w:eastAsia="仿宋_GB2312"/>
          <w:sz w:val="24"/>
          <w:szCs w:val="24"/>
        </w:rPr>
      </w:pPr>
      <w:r>
        <w:rPr>
          <w:rFonts w:hint="eastAsia" w:ascii="仿宋_GB2312" w:eastAsia="仿宋_GB2312"/>
          <w:b/>
          <w:sz w:val="24"/>
          <w:szCs w:val="24"/>
        </w:rPr>
        <w:t>实验项目六：国际结算中的单据（支撑课程目标1、2、3、4）</w:t>
      </w:r>
    </w:p>
    <w:p w14:paraId="4C0B3615">
      <w:pPr>
        <w:keepNext w:val="0"/>
        <w:keepLines w:val="0"/>
        <w:pageBreakBefore w:val="0"/>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
          <w:kern w:val="0"/>
          <w:sz w:val="24"/>
          <w:szCs w:val="24"/>
          <w:lang w:val="zh-CN"/>
        </w:rPr>
        <w:t>实验内容：</w:t>
      </w:r>
    </w:p>
    <w:p w14:paraId="4837B1CD">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1</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掌握海运提单有效性、合归性的审核</w:t>
      </w:r>
    </w:p>
    <w:p w14:paraId="676B8DEF">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2</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掌握保险单据有效性、合归性的审核</w:t>
      </w:r>
    </w:p>
    <w:p w14:paraId="6E31194A">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3</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掌握商业发票有效性、合归性的审核</w:t>
      </w:r>
    </w:p>
    <w:p w14:paraId="4792EFA7">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4</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掌握汇票有效性、合归性的审核</w:t>
      </w:r>
    </w:p>
    <w:p w14:paraId="624F392C">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bCs/>
          <w:kern w:val="0"/>
          <w:sz w:val="24"/>
          <w:szCs w:val="24"/>
        </w:rPr>
      </w:pPr>
      <w:r>
        <w:rPr>
          <w:rFonts w:hint="eastAsia" w:ascii="仿宋_GB2312" w:eastAsia="仿宋_GB2312" w:hAnsiTheme="minorEastAsia"/>
          <w:bCs/>
          <w:kern w:val="0"/>
          <w:sz w:val="24"/>
          <w:szCs w:val="24"/>
        </w:rPr>
        <w:t>5</w:t>
      </w:r>
      <w:r>
        <w:rPr>
          <w:rFonts w:hint="eastAsia" w:ascii="仿宋_GB2312" w:eastAsia="仿宋_GB2312" w:hAnsiTheme="minorEastAsia"/>
          <w:bCs/>
          <w:kern w:val="0"/>
          <w:sz w:val="24"/>
          <w:szCs w:val="24"/>
          <w:lang w:eastAsia="zh-CN"/>
        </w:rPr>
        <w:t>、</w:t>
      </w:r>
      <w:r>
        <w:rPr>
          <w:rFonts w:hint="eastAsia" w:ascii="仿宋_GB2312" w:eastAsia="仿宋_GB2312" w:hAnsiTheme="minorEastAsia"/>
          <w:bCs/>
          <w:kern w:val="0"/>
          <w:sz w:val="24"/>
          <w:szCs w:val="24"/>
        </w:rPr>
        <w:t>掌握原产地证、包装单、质量检验证书、数量检验证书等附属单据有效性、合归性的审核</w:t>
      </w:r>
    </w:p>
    <w:p w14:paraId="7AEB4481">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
          <w:kern w:val="0"/>
          <w:sz w:val="24"/>
          <w:szCs w:val="24"/>
        </w:rPr>
        <w:t>6</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学时</w:t>
      </w:r>
    </w:p>
    <w:p w14:paraId="75A0B660">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1D438163">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综合性</w:t>
      </w:r>
    </w:p>
    <w:p w14:paraId="06E9EDC5">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0393EBF4">
      <w:pPr>
        <w:keepNext w:val="0"/>
        <w:keepLines w:val="0"/>
        <w:pageBreakBefore w:val="0"/>
        <w:widowControl/>
        <w:shd w:val="clear" w:color="auto" w:fill="FFFFFF"/>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本实验学习建议：</w:t>
      </w:r>
    </w:p>
    <w:p w14:paraId="75C25339">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1、注重自主学习。学习相关法律法规和国际惯例。学习国际贸易、货物贸易条件、国际信用证、托收、保函等相关法律法规和国际惯例，理解它们的基本原理和操作流程。</w:t>
      </w:r>
    </w:p>
    <w:p w14:paraId="754650C3">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ascii="仿宋_GB2312" w:eastAsia="仿宋_GB2312" w:hAnsiTheme="minorEastAsia"/>
          <w:bCs/>
          <w:kern w:val="0"/>
          <w:sz w:val="24"/>
          <w:szCs w:val="24"/>
          <w:lang w:val="zh-CN"/>
        </w:rPr>
        <w:t>2</w:t>
      </w:r>
      <w:r>
        <w:rPr>
          <w:rFonts w:hint="eastAsia" w:ascii="仿宋_GB2312" w:eastAsia="仿宋_GB2312" w:hAnsiTheme="minorEastAsia"/>
          <w:bCs/>
          <w:kern w:val="0"/>
          <w:sz w:val="24"/>
          <w:szCs w:val="24"/>
          <w:lang w:val="zh-CN"/>
        </w:rPr>
        <w:t>、按照教师建议的思路与方法，并加强小组合作学习，积极锻炼和培养专业应用能力。</w:t>
      </w:r>
    </w:p>
    <w:p w14:paraId="48912C60">
      <w:pPr>
        <w:keepNext w:val="0"/>
        <w:keepLines w:val="0"/>
        <w:pageBreakBefore w:val="0"/>
        <w:tabs>
          <w:tab w:val="left" w:pos="24"/>
        </w:tabs>
        <w:kinsoku/>
        <w:wordWrap/>
        <w:overflowPunct/>
        <w:topLinePunct w:val="0"/>
        <w:bidi w:val="0"/>
        <w:snapToGrid w:val="0"/>
        <w:spacing w:line="360" w:lineRule="auto"/>
        <w:ind w:left="0" w:leftChars="0" w:firstLine="482" w:firstLineChars="200"/>
        <w:jc w:val="both"/>
        <w:textAlignment w:val="auto"/>
        <w:rPr>
          <w:rFonts w:ascii="仿宋_GB2312" w:eastAsia="仿宋_GB2312"/>
          <w:sz w:val="24"/>
          <w:szCs w:val="24"/>
        </w:rPr>
      </w:pPr>
      <w:r>
        <w:rPr>
          <w:rFonts w:hint="eastAsia" w:ascii="仿宋_GB2312" w:eastAsia="仿宋_GB2312"/>
          <w:b/>
          <w:sz w:val="24"/>
          <w:szCs w:val="24"/>
        </w:rPr>
        <w:t>实验项目七：国际结算综合实训（支撑课程目标1、2、3、4）</w:t>
      </w:r>
    </w:p>
    <w:p w14:paraId="5DDB5421">
      <w:pPr>
        <w:keepNext w:val="0"/>
        <w:keepLines w:val="0"/>
        <w:pageBreakBefore w:val="0"/>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
          <w:kern w:val="0"/>
          <w:sz w:val="24"/>
          <w:szCs w:val="24"/>
          <w:lang w:val="zh-CN"/>
        </w:rPr>
        <w:t>实验内容：</w:t>
      </w:r>
    </w:p>
    <w:p w14:paraId="57624F55">
      <w:pPr>
        <w:keepNext w:val="0"/>
        <w:keepLines w:val="0"/>
        <w:pageBreakBefore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Cs/>
          <w:kern w:val="0"/>
          <w:sz w:val="24"/>
          <w:szCs w:val="24"/>
        </w:rPr>
        <w:t>要求学生阅读实训资料根据要求完成结算实训任务，并精心设计结算流程。</w:t>
      </w:r>
      <w:r>
        <w:rPr>
          <w:rFonts w:hint="eastAsia" w:ascii="仿宋_GB2312" w:eastAsia="仿宋_GB2312" w:hAnsiTheme="minorEastAsia"/>
          <w:b/>
          <w:kern w:val="0"/>
          <w:sz w:val="24"/>
          <w:szCs w:val="24"/>
          <w:lang w:val="zh-CN"/>
        </w:rPr>
        <w:t>实验学时：</w:t>
      </w:r>
      <w:r>
        <w:rPr>
          <w:rFonts w:hint="eastAsia" w:ascii="仿宋_GB2312" w:eastAsia="仿宋_GB2312" w:hAnsiTheme="minorEastAsia"/>
          <w:b/>
          <w:kern w:val="0"/>
          <w:sz w:val="24"/>
          <w:szCs w:val="24"/>
        </w:rPr>
        <w:t>2</w:t>
      </w:r>
      <w:r>
        <w:rPr>
          <w:rFonts w:hint="eastAsia" w:ascii="仿宋_GB2312" w:eastAsia="仿宋_GB2312" w:hAnsiTheme="minorEastAsia"/>
          <w:b/>
          <w:kern w:val="0"/>
          <w:sz w:val="24"/>
          <w:szCs w:val="24"/>
          <w:lang w:val="zh-CN"/>
        </w:rPr>
        <w:t>学时</w:t>
      </w:r>
    </w:p>
    <w:p w14:paraId="015AC7CF">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43E38F10">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b/>
          <w:kern w:val="0"/>
          <w:sz w:val="24"/>
          <w:szCs w:val="24"/>
        </w:rPr>
      </w:pPr>
      <w:r>
        <w:rPr>
          <w:rFonts w:hint="eastAsia" w:ascii="仿宋_GB2312" w:eastAsia="仿宋_GB2312" w:hAnsiTheme="minorEastAsia"/>
          <w:b/>
          <w:kern w:val="0"/>
          <w:sz w:val="24"/>
          <w:szCs w:val="24"/>
          <w:lang w:val="zh-CN"/>
        </w:rPr>
        <w:t>实验属性：综合性</w:t>
      </w:r>
    </w:p>
    <w:p w14:paraId="25A7DA10">
      <w:pPr>
        <w:keepNext w:val="0"/>
        <w:keepLines w:val="0"/>
        <w:pageBreakBefore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38E49D22">
      <w:pPr>
        <w:keepNext w:val="0"/>
        <w:keepLines w:val="0"/>
        <w:pageBreakBefore w:val="0"/>
        <w:widowControl/>
        <w:shd w:val="clear" w:color="auto" w:fill="FFFFFF"/>
        <w:kinsoku/>
        <w:wordWrap/>
        <w:overflowPunct/>
        <w:topLinePunct w:val="0"/>
        <w:bidi w:val="0"/>
        <w:snapToGrid w:val="0"/>
        <w:spacing w:line="360" w:lineRule="auto"/>
        <w:ind w:left="0" w:leftChars="0" w:firstLine="482" w:firstLineChars="200"/>
        <w:jc w:val="both"/>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本实验学习建议：</w:t>
      </w:r>
    </w:p>
    <w:p w14:paraId="4F7D00A1">
      <w:pPr>
        <w:keepNext w:val="0"/>
        <w:keepLines w:val="0"/>
        <w:pageBreakBefore w:val="0"/>
        <w:widowControl/>
        <w:shd w:val="clear" w:color="auto" w:fill="FFFFFF"/>
        <w:kinsoku/>
        <w:wordWrap/>
        <w:overflowPunct/>
        <w:topLinePunct w:val="0"/>
        <w:bidi w:val="0"/>
        <w:snapToGrid w:val="0"/>
        <w:spacing w:line="360" w:lineRule="auto"/>
        <w:ind w:left="0" w:leftChars="0" w:firstLine="480" w:firstLineChars="200"/>
        <w:jc w:val="both"/>
        <w:textAlignment w:val="auto"/>
        <w:rPr>
          <w:rFonts w:ascii="仿宋_GB2312" w:eastAsia="仿宋_GB2312" w:hAnsiTheme="minorEastAsia"/>
          <w:bCs/>
          <w:kern w:val="0"/>
          <w:sz w:val="24"/>
          <w:szCs w:val="24"/>
          <w:lang w:val="zh-CN"/>
        </w:rPr>
      </w:pPr>
      <w:r>
        <w:rPr>
          <w:rFonts w:hint="eastAsia" w:ascii="仿宋_GB2312" w:eastAsia="仿宋_GB2312" w:hAnsiTheme="minorEastAsia"/>
          <w:bCs/>
          <w:kern w:val="0"/>
          <w:sz w:val="24"/>
          <w:szCs w:val="24"/>
          <w:lang w:val="zh-CN"/>
        </w:rPr>
        <w:t>注重自主学习。了解货物贸易的基本流程、进出口贸易的相关规定、国际贸易的主要条款、海关的相关规定和税费等。在国际贸易和结算中，需要与多个参与方进行合作和协调，需要具备良好的团队合作和协调能力。</w:t>
      </w:r>
    </w:p>
    <w:p w14:paraId="209AE651">
      <w:pPr>
        <w:pStyle w:val="4"/>
        <w:keepNext w:val="0"/>
        <w:keepLines w:val="0"/>
        <w:pageBreakBefore w:val="0"/>
        <w:widowControl w:val="0"/>
        <w:kinsoku/>
        <w:wordWrap/>
        <w:overflowPunct/>
        <w:topLinePunct w:val="0"/>
        <w:autoSpaceDE/>
        <w:autoSpaceDN/>
        <w:bidi w:val="0"/>
        <w:adjustRightInd w:val="0"/>
        <w:snapToGrid w:val="0"/>
        <w:spacing w:line="120" w:lineRule="exact"/>
        <w:ind w:firstLine="560" w:firstLineChars="200"/>
        <w:textAlignment w:val="auto"/>
        <w:rPr>
          <w:rFonts w:hint="eastAsia" w:eastAsia="黑体"/>
          <w:snapToGrid w:val="0"/>
          <w:kern w:val="0"/>
          <w:sz w:val="28"/>
          <w:szCs w:val="28"/>
        </w:rPr>
      </w:pPr>
    </w:p>
    <w:p w14:paraId="683EFF2D">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eastAsia="黑体"/>
          <w:snapToGrid w:val="0"/>
          <w:kern w:val="0"/>
          <w:sz w:val="28"/>
          <w:szCs w:val="28"/>
        </w:rPr>
      </w:pPr>
      <w:r>
        <w:rPr>
          <w:rFonts w:hint="eastAsia" w:eastAsia="黑体"/>
          <w:snapToGrid w:val="0"/>
          <w:kern w:val="0"/>
          <w:sz w:val="28"/>
          <w:szCs w:val="28"/>
        </w:rPr>
        <w:t>七</w:t>
      </w:r>
      <w:r>
        <w:rPr>
          <w:rFonts w:eastAsia="黑体"/>
          <w:snapToGrid w:val="0"/>
          <w:kern w:val="0"/>
          <w:sz w:val="28"/>
          <w:szCs w:val="28"/>
        </w:rPr>
        <w:t>、</w:t>
      </w:r>
      <w:r>
        <w:rPr>
          <w:rFonts w:hint="eastAsia" w:eastAsia="黑体"/>
          <w:snapToGrid w:val="0"/>
          <w:kern w:val="0"/>
          <w:sz w:val="28"/>
          <w:szCs w:val="28"/>
        </w:rPr>
        <w:t>考核内容、考核方式与课程目标的关联关系</w:t>
      </w:r>
    </w:p>
    <w:tbl>
      <w:tblPr>
        <w:tblStyle w:val="14"/>
        <w:tblW w:w="9318"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8"/>
        <w:gridCol w:w="5910"/>
        <w:gridCol w:w="1740"/>
      </w:tblGrid>
      <w:tr w14:paraId="020D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blHeader/>
        </w:trPr>
        <w:tc>
          <w:tcPr>
            <w:tcW w:w="1668" w:type="dxa"/>
            <w:tcMar>
              <w:top w:w="0" w:type="dxa"/>
              <w:left w:w="225" w:type="dxa"/>
              <w:bottom w:w="0" w:type="dxa"/>
              <w:right w:w="225" w:type="dxa"/>
            </w:tcMar>
            <w:vAlign w:val="center"/>
          </w:tcPr>
          <w:p w14:paraId="20829482">
            <w:pPr>
              <w:spacing w:line="240" w:lineRule="auto"/>
              <w:ind w:left="15"/>
              <w:jc w:val="center"/>
              <w:rPr>
                <w:rFonts w:hint="eastAsia" w:ascii="仿宋_GB2312" w:eastAsia="仿宋_GB2312"/>
                <w:b/>
                <w:bCs/>
                <w:szCs w:val="21"/>
              </w:rPr>
            </w:pPr>
            <w:r>
              <w:rPr>
                <w:rFonts w:hint="eastAsia" w:ascii="仿宋_GB2312" w:eastAsia="仿宋_GB2312"/>
                <w:b/>
                <w:bCs/>
                <w:szCs w:val="21"/>
              </w:rPr>
              <w:t>课程目标</w:t>
            </w:r>
          </w:p>
        </w:tc>
        <w:tc>
          <w:tcPr>
            <w:tcW w:w="5910" w:type="dxa"/>
            <w:tcMar>
              <w:top w:w="0" w:type="dxa"/>
              <w:left w:w="225" w:type="dxa"/>
              <w:bottom w:w="0" w:type="dxa"/>
              <w:right w:w="225" w:type="dxa"/>
            </w:tcMar>
            <w:vAlign w:val="center"/>
          </w:tcPr>
          <w:p w14:paraId="0CA7A8FD">
            <w:pPr>
              <w:spacing w:line="240" w:lineRule="auto"/>
              <w:ind w:left="15"/>
              <w:jc w:val="center"/>
              <w:rPr>
                <w:rFonts w:hint="eastAsia" w:ascii="仿宋_GB2312" w:eastAsia="仿宋_GB2312"/>
                <w:b/>
                <w:bCs/>
                <w:szCs w:val="21"/>
              </w:rPr>
            </w:pPr>
            <w:r>
              <w:rPr>
                <w:rFonts w:hint="eastAsia" w:ascii="仿宋_GB2312" w:eastAsia="仿宋_GB2312"/>
                <w:b/>
                <w:bCs/>
                <w:szCs w:val="21"/>
              </w:rPr>
              <w:t>考核内容</w:t>
            </w:r>
          </w:p>
        </w:tc>
        <w:tc>
          <w:tcPr>
            <w:tcW w:w="1740" w:type="dxa"/>
            <w:vAlign w:val="center"/>
          </w:tcPr>
          <w:p w14:paraId="1B1C0722">
            <w:pPr>
              <w:spacing w:line="240" w:lineRule="auto"/>
              <w:ind w:left="15"/>
              <w:jc w:val="center"/>
              <w:rPr>
                <w:rFonts w:hint="eastAsia" w:ascii="仿宋_GB2312" w:eastAsia="仿宋_GB2312"/>
                <w:b/>
                <w:bCs/>
                <w:szCs w:val="21"/>
              </w:rPr>
            </w:pPr>
            <w:r>
              <w:rPr>
                <w:rFonts w:hint="eastAsia" w:ascii="仿宋_GB2312" w:eastAsia="仿宋_GB2312"/>
                <w:b/>
                <w:bCs/>
                <w:szCs w:val="21"/>
              </w:rPr>
              <w:t>考核方式</w:t>
            </w:r>
          </w:p>
        </w:tc>
      </w:tr>
      <w:tr w14:paraId="2FE1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1" w:hRule="atLeast"/>
        </w:trPr>
        <w:tc>
          <w:tcPr>
            <w:tcW w:w="1668" w:type="dxa"/>
            <w:tcMar>
              <w:top w:w="0" w:type="dxa"/>
              <w:left w:w="225" w:type="dxa"/>
              <w:bottom w:w="0" w:type="dxa"/>
              <w:right w:w="225" w:type="dxa"/>
            </w:tcMar>
            <w:vAlign w:val="center"/>
          </w:tcPr>
          <w:p w14:paraId="5F40AE06">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课程目标1</w:t>
            </w:r>
          </w:p>
        </w:tc>
        <w:tc>
          <w:tcPr>
            <w:tcW w:w="5910" w:type="dxa"/>
            <w:tcMar>
              <w:top w:w="0" w:type="dxa"/>
              <w:left w:w="120" w:type="dxa"/>
              <w:bottom w:w="0" w:type="dxa"/>
              <w:right w:w="120" w:type="dxa"/>
            </w:tcMar>
            <w:vAlign w:val="center"/>
          </w:tcPr>
          <w:p w14:paraId="75C00A3C">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ascii="仿宋_GB2312" w:eastAsia="仿宋_GB2312"/>
                <w:szCs w:val="21"/>
              </w:rPr>
            </w:pPr>
            <w:r>
              <w:rPr>
                <w:rFonts w:hint="eastAsia" w:ascii="仿宋_GB2312" w:eastAsia="仿宋_GB2312"/>
                <w:szCs w:val="21"/>
              </w:rPr>
              <w:t>能够正确填写国际结算中票据（汇票、本票、支票）、单据，熟悉结算业务流程</w:t>
            </w:r>
          </w:p>
        </w:tc>
        <w:tc>
          <w:tcPr>
            <w:tcW w:w="1740" w:type="dxa"/>
            <w:vAlign w:val="center"/>
          </w:tcPr>
          <w:p w14:paraId="61CEC5C0">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1.线上学习</w:t>
            </w:r>
          </w:p>
          <w:p w14:paraId="1E897B71">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2.实训操作</w:t>
            </w:r>
          </w:p>
          <w:p w14:paraId="2CFDF6EE">
            <w:pPr>
              <w:keepNext w:val="0"/>
              <w:keepLines w:val="0"/>
              <w:pageBreakBefore w:val="0"/>
              <w:kinsoku/>
              <w:wordWrap/>
              <w:overflowPunct/>
              <w:topLinePunct w:val="0"/>
              <w:bidi w:val="0"/>
              <w:adjustRightInd/>
              <w:snapToGrid/>
              <w:spacing w:line="240" w:lineRule="auto"/>
              <w:ind w:left="0"/>
              <w:jc w:val="center"/>
              <w:textAlignment w:val="auto"/>
              <w:rPr>
                <w:rFonts w:ascii="宋体" w:hAnsi="宋体"/>
              </w:rPr>
            </w:pPr>
            <w:r>
              <w:rPr>
                <w:rFonts w:hint="eastAsia" w:ascii="仿宋_GB2312" w:eastAsia="仿宋_GB2312"/>
                <w:szCs w:val="21"/>
              </w:rPr>
              <w:t>3.实训报告</w:t>
            </w:r>
          </w:p>
        </w:tc>
      </w:tr>
      <w:tr w14:paraId="2930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1" w:hRule="atLeast"/>
        </w:trPr>
        <w:tc>
          <w:tcPr>
            <w:tcW w:w="1668" w:type="dxa"/>
            <w:tcMar>
              <w:top w:w="0" w:type="dxa"/>
              <w:left w:w="225" w:type="dxa"/>
              <w:bottom w:w="0" w:type="dxa"/>
              <w:right w:w="225" w:type="dxa"/>
            </w:tcMar>
            <w:vAlign w:val="center"/>
          </w:tcPr>
          <w:p w14:paraId="1ECF5817">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课程目标2</w:t>
            </w:r>
          </w:p>
        </w:tc>
        <w:tc>
          <w:tcPr>
            <w:tcW w:w="5910" w:type="dxa"/>
            <w:tcMar>
              <w:top w:w="0" w:type="dxa"/>
              <w:left w:w="225" w:type="dxa"/>
              <w:bottom w:w="0" w:type="dxa"/>
              <w:right w:w="225" w:type="dxa"/>
            </w:tcMar>
            <w:vAlign w:val="center"/>
          </w:tcPr>
          <w:p w14:paraId="2FF02595">
            <w:pPr>
              <w:keepNext w:val="0"/>
              <w:keepLines w:val="0"/>
              <w:pageBreakBefore w:val="0"/>
              <w:widowControl/>
              <w:kinsoku/>
              <w:wordWrap/>
              <w:overflowPunct/>
              <w:topLinePunct w:val="0"/>
              <w:autoSpaceDE w:val="0"/>
              <w:autoSpaceDN w:val="0"/>
              <w:bidi w:val="0"/>
              <w:adjustRightInd/>
              <w:snapToGrid/>
              <w:spacing w:line="240" w:lineRule="auto"/>
              <w:ind w:left="0"/>
              <w:jc w:val="both"/>
              <w:textAlignment w:val="auto"/>
              <w:rPr>
                <w:rFonts w:ascii="仿宋_GB2312" w:eastAsia="仿宋_GB2312"/>
                <w:szCs w:val="21"/>
              </w:rPr>
            </w:pP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能够说出国际结算中的汇款、托收方式业务流程</w:t>
            </w:r>
          </w:p>
          <w:p w14:paraId="2C4147B6">
            <w:pPr>
              <w:keepNext w:val="0"/>
              <w:keepLines w:val="0"/>
              <w:pageBreakBefore w:val="0"/>
              <w:kinsoku/>
              <w:wordWrap/>
              <w:overflowPunct/>
              <w:topLinePunct w:val="0"/>
              <w:bidi w:val="0"/>
              <w:adjustRightInd/>
              <w:snapToGrid/>
              <w:spacing w:line="240" w:lineRule="auto"/>
              <w:ind w:left="0"/>
              <w:jc w:val="both"/>
              <w:textAlignment w:val="auto"/>
              <w:rPr>
                <w:rFonts w:ascii="仿宋_GB2312" w:eastAsia="仿宋_GB2312"/>
                <w:szCs w:val="21"/>
              </w:rPr>
            </w:pPr>
            <w:r>
              <w:rPr>
                <w:rFonts w:hint="eastAsia" w:ascii="仿宋_GB2312" w:eastAsia="仿宋_GB2312"/>
                <w:szCs w:val="21"/>
              </w:rPr>
              <w:t>2.能够进行汇款 、托收方式下票据、单据审核</w:t>
            </w:r>
          </w:p>
        </w:tc>
        <w:tc>
          <w:tcPr>
            <w:tcW w:w="1740" w:type="dxa"/>
            <w:vAlign w:val="center"/>
          </w:tcPr>
          <w:p w14:paraId="2DAB172A">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1.线上学习</w:t>
            </w:r>
          </w:p>
          <w:p w14:paraId="7EB6307E">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2.实训操作</w:t>
            </w:r>
          </w:p>
          <w:p w14:paraId="3C4EF000">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3.实训报告</w:t>
            </w:r>
          </w:p>
        </w:tc>
      </w:tr>
      <w:tr w14:paraId="3157E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1" w:hRule="atLeast"/>
        </w:trPr>
        <w:tc>
          <w:tcPr>
            <w:tcW w:w="1668" w:type="dxa"/>
            <w:tcMar>
              <w:top w:w="0" w:type="dxa"/>
              <w:left w:w="225" w:type="dxa"/>
              <w:bottom w:w="0" w:type="dxa"/>
              <w:right w:w="225" w:type="dxa"/>
            </w:tcMar>
            <w:vAlign w:val="center"/>
          </w:tcPr>
          <w:p w14:paraId="626155BD">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课程目标3</w:t>
            </w:r>
          </w:p>
        </w:tc>
        <w:tc>
          <w:tcPr>
            <w:tcW w:w="5910" w:type="dxa"/>
            <w:tcMar>
              <w:top w:w="0" w:type="dxa"/>
              <w:left w:w="225" w:type="dxa"/>
              <w:bottom w:w="0" w:type="dxa"/>
              <w:right w:w="225" w:type="dxa"/>
            </w:tcMar>
            <w:vAlign w:val="center"/>
          </w:tcPr>
          <w:p w14:paraId="5AE2BBC8">
            <w:pPr>
              <w:keepNext w:val="0"/>
              <w:keepLines w:val="0"/>
              <w:pageBreakBefore w:val="0"/>
              <w:widowControl/>
              <w:kinsoku/>
              <w:wordWrap/>
              <w:overflowPunct/>
              <w:topLinePunct w:val="0"/>
              <w:autoSpaceDE w:val="0"/>
              <w:autoSpaceDN w:val="0"/>
              <w:bidi w:val="0"/>
              <w:adjustRightInd/>
              <w:snapToGrid/>
              <w:spacing w:line="240" w:lineRule="auto"/>
              <w:ind w:left="0"/>
              <w:jc w:val="both"/>
              <w:textAlignment w:val="auto"/>
              <w:rPr>
                <w:rFonts w:ascii="仿宋_GB2312" w:eastAsia="仿宋_GB2312"/>
                <w:szCs w:val="21"/>
              </w:rPr>
            </w:pPr>
            <w:r>
              <w:rPr>
                <w:rFonts w:hint="eastAsia" w:ascii="仿宋_GB2312" w:eastAsia="仿宋_GB2312"/>
                <w:szCs w:val="21"/>
              </w:rPr>
              <w:t>1.能够辨析国际结算中的不同种类的信用证</w:t>
            </w:r>
          </w:p>
          <w:p w14:paraId="07A3CCB1">
            <w:pPr>
              <w:keepNext w:val="0"/>
              <w:keepLines w:val="0"/>
              <w:pageBreakBefore w:val="0"/>
              <w:widowControl/>
              <w:kinsoku/>
              <w:wordWrap/>
              <w:overflowPunct/>
              <w:topLinePunct w:val="0"/>
              <w:autoSpaceDE w:val="0"/>
              <w:autoSpaceDN w:val="0"/>
              <w:bidi w:val="0"/>
              <w:adjustRightInd/>
              <w:snapToGrid/>
              <w:spacing w:line="240" w:lineRule="auto"/>
              <w:ind w:left="0"/>
              <w:jc w:val="both"/>
              <w:textAlignment w:val="auto"/>
              <w:rPr>
                <w:rFonts w:ascii="仿宋_GB2312" w:eastAsia="仿宋_GB2312"/>
                <w:szCs w:val="21"/>
              </w:rPr>
            </w:pPr>
            <w:r>
              <w:rPr>
                <w:rFonts w:hint="eastAsia" w:ascii="仿宋_GB2312" w:eastAsia="仿宋_GB2312"/>
                <w:szCs w:val="21"/>
              </w:rPr>
              <w:t>2.能够正确填写开立信用证开证申请书，并进行信用证项下单据审核，需改信用证。</w:t>
            </w:r>
          </w:p>
        </w:tc>
        <w:tc>
          <w:tcPr>
            <w:tcW w:w="1740" w:type="dxa"/>
            <w:vAlign w:val="center"/>
          </w:tcPr>
          <w:p w14:paraId="0C394B3B">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1.线上学习</w:t>
            </w:r>
          </w:p>
          <w:p w14:paraId="08E4DAF9">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2.实训练习</w:t>
            </w:r>
          </w:p>
          <w:p w14:paraId="2406489E">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3.实训报告</w:t>
            </w:r>
          </w:p>
          <w:p w14:paraId="63EA2455">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p>
        </w:tc>
      </w:tr>
      <w:tr w14:paraId="4740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atLeast"/>
        </w:trPr>
        <w:tc>
          <w:tcPr>
            <w:tcW w:w="1668" w:type="dxa"/>
            <w:tcMar>
              <w:top w:w="0" w:type="dxa"/>
              <w:left w:w="225" w:type="dxa"/>
              <w:bottom w:w="0" w:type="dxa"/>
              <w:right w:w="225" w:type="dxa"/>
            </w:tcMar>
            <w:vAlign w:val="center"/>
          </w:tcPr>
          <w:p w14:paraId="2502C32C">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课程目标</w:t>
            </w:r>
            <w:r>
              <w:rPr>
                <w:rFonts w:ascii="仿宋_GB2312" w:eastAsia="仿宋_GB2312"/>
                <w:szCs w:val="21"/>
              </w:rPr>
              <w:t>4</w:t>
            </w:r>
          </w:p>
        </w:tc>
        <w:tc>
          <w:tcPr>
            <w:tcW w:w="5910" w:type="dxa"/>
            <w:tcMar>
              <w:top w:w="0" w:type="dxa"/>
              <w:left w:w="225" w:type="dxa"/>
              <w:bottom w:w="0" w:type="dxa"/>
              <w:right w:w="225" w:type="dxa"/>
            </w:tcMar>
            <w:vAlign w:val="center"/>
          </w:tcPr>
          <w:p w14:paraId="7917A568">
            <w:pPr>
              <w:keepNext w:val="0"/>
              <w:keepLines w:val="0"/>
              <w:pageBreakBefore w:val="0"/>
              <w:widowControl/>
              <w:kinsoku/>
              <w:wordWrap/>
              <w:overflowPunct/>
              <w:topLinePunct w:val="0"/>
              <w:autoSpaceDE w:val="0"/>
              <w:autoSpaceDN w:val="0"/>
              <w:bidi w:val="0"/>
              <w:adjustRightInd/>
              <w:snapToGrid/>
              <w:spacing w:line="240" w:lineRule="auto"/>
              <w:ind w:left="0"/>
              <w:jc w:val="both"/>
              <w:textAlignment w:val="auto"/>
              <w:rPr>
                <w:rFonts w:ascii="仿宋_GB2312" w:eastAsia="仿宋_GB2312"/>
                <w:szCs w:val="21"/>
              </w:rPr>
            </w:pPr>
            <w:r>
              <w:rPr>
                <w:rFonts w:hint="eastAsia" w:ascii="仿宋_GB2312" w:eastAsia="仿宋_GB2312"/>
                <w:szCs w:val="21"/>
              </w:rPr>
              <w:t>1.能够在实训过程中，通过积极的合作沟通而提高工作效率。</w:t>
            </w:r>
          </w:p>
          <w:p w14:paraId="3334DFEB">
            <w:pPr>
              <w:keepNext w:val="0"/>
              <w:keepLines w:val="0"/>
              <w:pageBreakBefore w:val="0"/>
              <w:kinsoku/>
              <w:wordWrap/>
              <w:overflowPunct/>
              <w:topLinePunct w:val="0"/>
              <w:bidi w:val="0"/>
              <w:adjustRightInd/>
              <w:snapToGrid/>
              <w:spacing w:line="240" w:lineRule="auto"/>
              <w:jc w:val="both"/>
              <w:textAlignment w:val="auto"/>
              <w:rPr>
                <w:rFonts w:ascii="仿宋_GB2312" w:eastAsia="仿宋_GB2312"/>
                <w:szCs w:val="21"/>
              </w:rPr>
            </w:pPr>
            <w:r>
              <w:rPr>
                <w:rFonts w:hint="eastAsia" w:ascii="仿宋_GB2312" w:eastAsia="仿宋_GB2312"/>
                <w:szCs w:val="21"/>
              </w:rPr>
              <w:t>2.课下主动学习、课上积极参与小组互动</w:t>
            </w:r>
          </w:p>
        </w:tc>
        <w:tc>
          <w:tcPr>
            <w:tcW w:w="1740" w:type="dxa"/>
            <w:vAlign w:val="center"/>
          </w:tcPr>
          <w:p w14:paraId="62305948">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1.线上学习</w:t>
            </w:r>
          </w:p>
          <w:p w14:paraId="116A4DBC">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2.实训练习</w:t>
            </w:r>
          </w:p>
          <w:p w14:paraId="11ED1BA5">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r>
              <w:rPr>
                <w:rFonts w:hint="eastAsia" w:ascii="仿宋_GB2312" w:eastAsia="仿宋_GB2312"/>
                <w:szCs w:val="21"/>
              </w:rPr>
              <w:t>3.实训报告</w:t>
            </w:r>
          </w:p>
          <w:p w14:paraId="6528E8CD">
            <w:pPr>
              <w:keepNext w:val="0"/>
              <w:keepLines w:val="0"/>
              <w:pageBreakBefore w:val="0"/>
              <w:kinsoku/>
              <w:wordWrap/>
              <w:overflowPunct/>
              <w:topLinePunct w:val="0"/>
              <w:bidi w:val="0"/>
              <w:adjustRightInd/>
              <w:snapToGrid/>
              <w:spacing w:line="240" w:lineRule="auto"/>
              <w:ind w:left="0"/>
              <w:jc w:val="center"/>
              <w:textAlignment w:val="auto"/>
              <w:rPr>
                <w:rFonts w:ascii="仿宋_GB2312" w:eastAsia="仿宋_GB2312"/>
                <w:szCs w:val="21"/>
              </w:rPr>
            </w:pPr>
          </w:p>
        </w:tc>
      </w:tr>
    </w:tbl>
    <w:p w14:paraId="6048EAF9">
      <w:pPr>
        <w:pStyle w:val="4"/>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int="eastAsia" w:eastAsia="黑体"/>
          <w:sz w:val="28"/>
          <w:szCs w:val="28"/>
        </w:rPr>
      </w:pPr>
    </w:p>
    <w:p w14:paraId="1822F3FF">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eastAsia="黑体"/>
          <w:sz w:val="28"/>
          <w:szCs w:val="28"/>
        </w:rPr>
      </w:pPr>
      <w:r>
        <w:rPr>
          <w:rFonts w:hint="eastAsia" w:eastAsia="黑体"/>
          <w:sz w:val="28"/>
          <w:szCs w:val="28"/>
        </w:rPr>
        <w:t>八</w:t>
      </w:r>
      <w:r>
        <w:rPr>
          <w:rFonts w:eastAsia="黑体"/>
          <w:sz w:val="28"/>
          <w:szCs w:val="28"/>
        </w:rPr>
        <w:t>、课程考核方式与评价细则</w:t>
      </w:r>
    </w:p>
    <w:p w14:paraId="0989BA70">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（一）考核方式：</w:t>
      </w:r>
    </w:p>
    <w:p w14:paraId="0ACA869B">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课程为考查课，不进行期末考试，依实验作业、实验报告、小组合作情况成绩评定成绩。各实验完成后均需写出完整的实验报告。由实验预习，课堂操作，实验报告等环节给出各个实验成绩，以上为举例说明，根据自己的课程特点拟定考核方式。</w:t>
      </w:r>
    </w:p>
    <w:p w14:paraId="00188351">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包括：</w:t>
      </w:r>
    </w:p>
    <w:p w14:paraId="7F92F7C1">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实训作业30%（主要考查专业知识和理论的综合应用能力），共安排6次实训作业。</w:t>
      </w:r>
    </w:p>
    <w:p w14:paraId="1115C2EB">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实验预习、实训态度、课堂表现20%（主要考查自我学习情况考查学生探究、质疑、分析问题的能力）。</w:t>
      </w:r>
    </w:p>
    <w:p w14:paraId="5062EE8C">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小组合作10%（主要考查学生的团队协作意识，分析问题、解决问题的能力）。</w:t>
      </w:r>
    </w:p>
    <w:p w14:paraId="2F67DC8B">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实际技能、实验报告40%，（主要考查专业知识和理论的总结分析能力，综合考查课程基本知识、能力、素养）根据单项任务考核与实验报告两方面成绩，按规定要求给学生国际结算综合实训的综合评定成绩。</w:t>
      </w:r>
    </w:p>
    <w:tbl>
      <w:tblPr>
        <w:tblStyle w:val="14"/>
        <w:tblpPr w:leftFromText="180" w:rightFromText="180" w:vertAnchor="text" w:horzAnchor="margin" w:tblpX="108" w:tblpY="66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1"/>
        <w:gridCol w:w="1579"/>
        <w:gridCol w:w="2267"/>
        <w:gridCol w:w="2055"/>
        <w:gridCol w:w="1987"/>
      </w:tblGrid>
      <w:tr w14:paraId="457A8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1451" w:type="dxa"/>
            <w:vMerge w:val="restart"/>
            <w:vAlign w:val="center"/>
          </w:tcPr>
          <w:p w14:paraId="75938DA3">
            <w:pPr>
              <w:adjustRightInd w:val="0"/>
              <w:snapToGrid w:val="0"/>
              <w:spacing w:line="240" w:lineRule="auto"/>
              <w:jc w:val="center"/>
              <w:rPr>
                <w:rFonts w:ascii="仿宋_GB2312" w:eastAsia="仿宋_GB2312"/>
                <w:b/>
                <w:bCs/>
                <w:szCs w:val="21"/>
              </w:rPr>
            </w:pPr>
            <w:r>
              <w:rPr>
                <w:rFonts w:hint="eastAsia" w:ascii="仿宋_GB2312" w:eastAsia="仿宋_GB2312"/>
                <w:b/>
                <w:bCs/>
                <w:szCs w:val="21"/>
              </w:rPr>
              <w:t>课程目标</w:t>
            </w:r>
          </w:p>
        </w:tc>
        <w:tc>
          <w:tcPr>
            <w:tcW w:w="7888" w:type="dxa"/>
            <w:gridSpan w:val="4"/>
            <w:vAlign w:val="center"/>
          </w:tcPr>
          <w:p w14:paraId="36DAF56A">
            <w:pPr>
              <w:adjustRightInd w:val="0"/>
              <w:snapToGrid w:val="0"/>
              <w:spacing w:line="240" w:lineRule="auto"/>
              <w:jc w:val="center"/>
              <w:rPr>
                <w:rFonts w:ascii="仿宋_GB2312" w:eastAsia="仿宋_GB2312"/>
                <w:b/>
                <w:bCs/>
                <w:szCs w:val="21"/>
              </w:rPr>
            </w:pPr>
            <w:r>
              <w:rPr>
                <w:rFonts w:hint="eastAsia" w:ascii="仿宋_GB2312" w:eastAsia="仿宋_GB2312"/>
                <w:b/>
                <w:bCs/>
                <w:szCs w:val="21"/>
              </w:rPr>
              <w:t>考核环节</w:t>
            </w:r>
          </w:p>
        </w:tc>
      </w:tr>
      <w:tr w14:paraId="60D1E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1" w:hRule="atLeast"/>
        </w:trPr>
        <w:tc>
          <w:tcPr>
            <w:tcW w:w="1451" w:type="dxa"/>
            <w:vMerge w:val="continue"/>
            <w:vAlign w:val="center"/>
          </w:tcPr>
          <w:p w14:paraId="24E8C3DF">
            <w:pPr>
              <w:adjustRightInd w:val="0"/>
              <w:snapToGrid w:val="0"/>
              <w:spacing w:line="240" w:lineRule="auto"/>
              <w:jc w:val="center"/>
              <w:rPr>
                <w:rFonts w:ascii="仿宋_GB2312" w:eastAsia="仿宋_GB2312"/>
                <w:szCs w:val="21"/>
              </w:rPr>
            </w:pPr>
          </w:p>
        </w:tc>
        <w:tc>
          <w:tcPr>
            <w:tcW w:w="1579" w:type="dxa"/>
            <w:tcBorders>
              <w:top w:val="single" w:color="auto" w:sz="4" w:space="0"/>
            </w:tcBorders>
            <w:vAlign w:val="center"/>
          </w:tcPr>
          <w:p w14:paraId="38768595">
            <w:pPr>
              <w:adjustRightInd w:val="0"/>
              <w:snapToGrid w:val="0"/>
              <w:spacing w:line="240" w:lineRule="auto"/>
              <w:jc w:val="center"/>
              <w:rPr>
                <w:rFonts w:ascii="仿宋_GB2312" w:eastAsia="仿宋_GB2312"/>
                <w:szCs w:val="21"/>
              </w:rPr>
            </w:pPr>
            <w:r>
              <w:rPr>
                <w:rFonts w:hint="eastAsia" w:ascii="仿宋_GB2312" w:eastAsia="仿宋_GB2312"/>
                <w:szCs w:val="21"/>
              </w:rPr>
              <w:t>实验作业（</w:t>
            </w:r>
            <w:r>
              <w:rPr>
                <w:rFonts w:ascii="仿宋_GB2312" w:eastAsia="仿宋_GB2312"/>
                <w:szCs w:val="21"/>
              </w:rPr>
              <w:t>3</w:t>
            </w:r>
            <w:r>
              <w:rPr>
                <w:rFonts w:hint="eastAsia" w:ascii="仿宋_GB2312" w:eastAsia="仿宋_GB2312"/>
                <w:szCs w:val="21"/>
              </w:rPr>
              <w:t>0%）</w:t>
            </w:r>
          </w:p>
        </w:tc>
        <w:tc>
          <w:tcPr>
            <w:tcW w:w="2267" w:type="dxa"/>
            <w:tcBorders>
              <w:top w:val="single" w:color="auto" w:sz="4" w:space="0"/>
            </w:tcBorders>
            <w:vAlign w:val="center"/>
          </w:tcPr>
          <w:p w14:paraId="06D440D8">
            <w:pPr>
              <w:adjustRightInd w:val="0"/>
              <w:snapToGrid w:val="0"/>
              <w:spacing w:line="240" w:lineRule="auto"/>
              <w:jc w:val="center"/>
              <w:rPr>
                <w:rFonts w:ascii="仿宋_GB2312" w:eastAsia="仿宋_GB2312"/>
                <w:szCs w:val="21"/>
              </w:rPr>
            </w:pPr>
            <w:r>
              <w:rPr>
                <w:rFonts w:hint="eastAsia" w:ascii="仿宋_GB2312" w:eastAsia="仿宋_GB2312"/>
                <w:szCs w:val="21"/>
              </w:rPr>
              <w:t>实验预习、实训态度、课堂表现（</w:t>
            </w:r>
            <w:r>
              <w:rPr>
                <w:rFonts w:ascii="仿宋_GB2312" w:eastAsia="仿宋_GB2312"/>
                <w:szCs w:val="21"/>
              </w:rPr>
              <w:t>20%</w:t>
            </w:r>
            <w:r>
              <w:rPr>
                <w:rFonts w:hint="eastAsia" w:ascii="仿宋_GB2312" w:eastAsia="仿宋_GB2312"/>
                <w:szCs w:val="21"/>
              </w:rPr>
              <w:t>）</w:t>
            </w:r>
          </w:p>
        </w:tc>
        <w:tc>
          <w:tcPr>
            <w:tcW w:w="2055" w:type="dxa"/>
            <w:tcBorders>
              <w:top w:val="single" w:color="auto" w:sz="4" w:space="0"/>
            </w:tcBorders>
            <w:vAlign w:val="center"/>
          </w:tcPr>
          <w:p w14:paraId="0571DC6E">
            <w:pPr>
              <w:adjustRightInd w:val="0"/>
              <w:snapToGrid w:val="0"/>
              <w:spacing w:line="240" w:lineRule="auto"/>
              <w:jc w:val="center"/>
              <w:rPr>
                <w:rFonts w:ascii="仿宋_GB2312" w:eastAsia="仿宋_GB2312"/>
                <w:szCs w:val="21"/>
              </w:rPr>
            </w:pPr>
            <w:r>
              <w:rPr>
                <w:rFonts w:hint="eastAsia" w:ascii="仿宋_GB2312" w:eastAsia="仿宋_GB2312"/>
                <w:szCs w:val="21"/>
              </w:rPr>
              <w:t>小组合作（1</w:t>
            </w:r>
            <w:r>
              <w:rPr>
                <w:rFonts w:ascii="仿宋_GB2312" w:eastAsia="仿宋_GB2312"/>
                <w:szCs w:val="21"/>
              </w:rPr>
              <w:t>0%</w:t>
            </w:r>
            <w:r>
              <w:rPr>
                <w:rFonts w:hint="eastAsia" w:ascii="仿宋_GB2312" w:eastAsia="仿宋_GB2312"/>
                <w:szCs w:val="21"/>
              </w:rPr>
              <w:t>）</w:t>
            </w:r>
          </w:p>
        </w:tc>
        <w:tc>
          <w:tcPr>
            <w:tcW w:w="1987" w:type="dxa"/>
            <w:tcBorders>
              <w:top w:val="single" w:color="auto" w:sz="4" w:space="0"/>
            </w:tcBorders>
            <w:vAlign w:val="center"/>
          </w:tcPr>
          <w:p w14:paraId="692EED52">
            <w:pPr>
              <w:adjustRightInd w:val="0"/>
              <w:snapToGrid w:val="0"/>
              <w:spacing w:line="240" w:lineRule="auto"/>
              <w:jc w:val="center"/>
              <w:rPr>
                <w:rFonts w:ascii="仿宋_GB2312" w:eastAsia="仿宋_GB2312"/>
                <w:szCs w:val="21"/>
              </w:rPr>
            </w:pPr>
            <w:r>
              <w:rPr>
                <w:rFonts w:hint="eastAsia" w:ascii="仿宋_GB2312" w:eastAsia="仿宋_GB2312"/>
                <w:szCs w:val="21"/>
              </w:rPr>
              <w:t>实验技能、实验报告（</w:t>
            </w:r>
            <w:r>
              <w:rPr>
                <w:rFonts w:ascii="仿宋_GB2312" w:eastAsia="仿宋_GB2312"/>
                <w:szCs w:val="21"/>
              </w:rPr>
              <w:t>4</w:t>
            </w:r>
            <w:r>
              <w:rPr>
                <w:rFonts w:hint="eastAsia" w:ascii="仿宋_GB2312" w:eastAsia="仿宋_GB2312"/>
                <w:szCs w:val="21"/>
              </w:rPr>
              <w:t>0%）</w:t>
            </w:r>
          </w:p>
        </w:tc>
      </w:tr>
      <w:tr w14:paraId="375E0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451" w:type="dxa"/>
            <w:vAlign w:val="center"/>
          </w:tcPr>
          <w:p w14:paraId="6784C262">
            <w:pPr>
              <w:adjustRightInd w:val="0"/>
              <w:snapToGrid w:val="0"/>
              <w:spacing w:line="240" w:lineRule="auto"/>
              <w:jc w:val="center"/>
              <w:rPr>
                <w:rFonts w:ascii="仿宋_GB2312" w:eastAsia="仿宋_GB2312"/>
                <w:szCs w:val="21"/>
              </w:rPr>
            </w:pPr>
            <w:r>
              <w:rPr>
                <w:rFonts w:hint="eastAsia" w:ascii="仿宋_GB2312" w:eastAsia="仿宋_GB2312"/>
                <w:szCs w:val="21"/>
              </w:rPr>
              <w:t>课程目标1</w:t>
            </w:r>
          </w:p>
        </w:tc>
        <w:tc>
          <w:tcPr>
            <w:tcW w:w="1579" w:type="dxa"/>
            <w:tcBorders>
              <w:top w:val="single" w:color="auto" w:sz="4" w:space="0"/>
            </w:tcBorders>
            <w:vAlign w:val="center"/>
          </w:tcPr>
          <w:p w14:paraId="1A2A97F1">
            <w:pPr>
              <w:adjustRightInd w:val="0"/>
              <w:snapToGrid w:val="0"/>
              <w:spacing w:line="240" w:lineRule="auto"/>
              <w:jc w:val="center"/>
              <w:rPr>
                <w:rFonts w:ascii="仿宋_GB2312" w:eastAsia="仿宋_GB2312"/>
                <w:szCs w:val="21"/>
              </w:rPr>
            </w:pPr>
            <w:r>
              <w:rPr>
                <w:rFonts w:ascii="仿宋_GB2312" w:eastAsia="仿宋_GB2312"/>
                <w:szCs w:val="21"/>
              </w:rPr>
              <w:t>30</w:t>
            </w:r>
          </w:p>
        </w:tc>
        <w:tc>
          <w:tcPr>
            <w:tcW w:w="2267" w:type="dxa"/>
            <w:tcBorders>
              <w:top w:val="single" w:color="auto" w:sz="4" w:space="0"/>
            </w:tcBorders>
            <w:vAlign w:val="center"/>
          </w:tcPr>
          <w:p w14:paraId="743372FA">
            <w:pPr>
              <w:adjustRightInd w:val="0"/>
              <w:snapToGrid w:val="0"/>
              <w:spacing w:line="240" w:lineRule="auto"/>
              <w:jc w:val="center"/>
              <w:rPr>
                <w:rFonts w:ascii="仿宋_GB2312" w:eastAsia="仿宋_GB2312"/>
                <w:szCs w:val="21"/>
              </w:rPr>
            </w:pPr>
            <w:r>
              <w:rPr>
                <w:rFonts w:ascii="仿宋_GB2312" w:eastAsia="仿宋_GB2312"/>
                <w:szCs w:val="21"/>
              </w:rPr>
              <w:t>20</w:t>
            </w:r>
          </w:p>
        </w:tc>
        <w:tc>
          <w:tcPr>
            <w:tcW w:w="2055" w:type="dxa"/>
            <w:tcBorders>
              <w:top w:val="single" w:color="auto" w:sz="4" w:space="0"/>
            </w:tcBorders>
            <w:vAlign w:val="center"/>
          </w:tcPr>
          <w:p w14:paraId="5336DF88">
            <w:pPr>
              <w:adjustRightInd w:val="0"/>
              <w:snapToGrid w:val="0"/>
              <w:spacing w:line="240" w:lineRule="auto"/>
              <w:jc w:val="center"/>
              <w:rPr>
                <w:rFonts w:ascii="仿宋_GB2312" w:eastAsia="仿宋_GB2312"/>
                <w:szCs w:val="21"/>
              </w:rPr>
            </w:pPr>
            <w:r>
              <w:rPr>
                <w:rFonts w:hint="eastAsia" w:ascii="仿宋_GB2312" w:eastAsia="仿宋_GB2312"/>
                <w:szCs w:val="21"/>
              </w:rPr>
              <w:t>3</w:t>
            </w:r>
            <w:r>
              <w:rPr>
                <w:rFonts w:ascii="仿宋_GB2312" w:eastAsia="仿宋_GB2312"/>
                <w:szCs w:val="21"/>
              </w:rPr>
              <w:t>0</w:t>
            </w:r>
          </w:p>
        </w:tc>
        <w:tc>
          <w:tcPr>
            <w:tcW w:w="1987" w:type="dxa"/>
            <w:vAlign w:val="center"/>
          </w:tcPr>
          <w:p w14:paraId="291B65CC">
            <w:pPr>
              <w:adjustRightInd w:val="0"/>
              <w:snapToGrid w:val="0"/>
              <w:spacing w:line="240" w:lineRule="auto"/>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r>
      <w:tr w14:paraId="417AD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451" w:type="dxa"/>
            <w:vAlign w:val="center"/>
          </w:tcPr>
          <w:p w14:paraId="38CF9AD8">
            <w:pPr>
              <w:adjustRightInd w:val="0"/>
              <w:snapToGrid w:val="0"/>
              <w:spacing w:line="240" w:lineRule="auto"/>
              <w:jc w:val="center"/>
              <w:rPr>
                <w:rFonts w:ascii="仿宋_GB2312" w:eastAsia="仿宋_GB2312"/>
                <w:szCs w:val="21"/>
              </w:rPr>
            </w:pPr>
            <w:r>
              <w:rPr>
                <w:rFonts w:hint="eastAsia" w:ascii="仿宋_GB2312" w:eastAsia="仿宋_GB2312"/>
                <w:szCs w:val="21"/>
              </w:rPr>
              <w:t>课程目标2</w:t>
            </w:r>
          </w:p>
        </w:tc>
        <w:tc>
          <w:tcPr>
            <w:tcW w:w="1579" w:type="dxa"/>
            <w:tcBorders>
              <w:top w:val="single" w:color="auto" w:sz="4" w:space="0"/>
            </w:tcBorders>
            <w:vAlign w:val="center"/>
          </w:tcPr>
          <w:p w14:paraId="5FC19D1B">
            <w:pPr>
              <w:adjustRightInd w:val="0"/>
              <w:snapToGrid w:val="0"/>
              <w:spacing w:line="240" w:lineRule="auto"/>
              <w:jc w:val="center"/>
              <w:rPr>
                <w:rFonts w:ascii="仿宋_GB2312" w:eastAsia="仿宋_GB2312"/>
                <w:szCs w:val="21"/>
              </w:rPr>
            </w:pPr>
            <w:r>
              <w:rPr>
                <w:rFonts w:hint="eastAsia" w:ascii="仿宋_GB2312" w:eastAsia="仿宋_GB2312"/>
                <w:szCs w:val="21"/>
              </w:rPr>
              <w:t>3</w:t>
            </w:r>
            <w:r>
              <w:rPr>
                <w:rFonts w:ascii="仿宋_GB2312" w:eastAsia="仿宋_GB2312"/>
                <w:szCs w:val="21"/>
              </w:rPr>
              <w:t>0</w:t>
            </w:r>
          </w:p>
        </w:tc>
        <w:tc>
          <w:tcPr>
            <w:tcW w:w="2267" w:type="dxa"/>
            <w:tcBorders>
              <w:top w:val="single" w:color="auto" w:sz="4" w:space="0"/>
            </w:tcBorders>
            <w:vAlign w:val="center"/>
          </w:tcPr>
          <w:p w14:paraId="5A753098">
            <w:pPr>
              <w:adjustRightInd w:val="0"/>
              <w:snapToGrid w:val="0"/>
              <w:spacing w:line="240" w:lineRule="auto"/>
              <w:jc w:val="center"/>
              <w:rPr>
                <w:rFonts w:ascii="仿宋_GB2312" w:eastAsia="仿宋_GB2312"/>
                <w:szCs w:val="21"/>
              </w:rPr>
            </w:pPr>
            <w:r>
              <w:rPr>
                <w:rFonts w:ascii="仿宋_GB2312" w:eastAsia="仿宋_GB2312"/>
                <w:szCs w:val="21"/>
              </w:rPr>
              <w:t>30</w:t>
            </w:r>
          </w:p>
        </w:tc>
        <w:tc>
          <w:tcPr>
            <w:tcW w:w="2055" w:type="dxa"/>
            <w:tcBorders>
              <w:top w:val="single" w:color="auto" w:sz="4" w:space="0"/>
            </w:tcBorders>
            <w:vAlign w:val="center"/>
          </w:tcPr>
          <w:p w14:paraId="4D411353">
            <w:pPr>
              <w:adjustRightInd w:val="0"/>
              <w:snapToGrid w:val="0"/>
              <w:spacing w:line="240" w:lineRule="auto"/>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1987" w:type="dxa"/>
            <w:vAlign w:val="center"/>
          </w:tcPr>
          <w:p w14:paraId="45FFD912">
            <w:pPr>
              <w:adjustRightInd w:val="0"/>
              <w:snapToGrid w:val="0"/>
              <w:spacing w:line="240" w:lineRule="auto"/>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r>
      <w:tr w14:paraId="71E3E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trPr>
        <w:tc>
          <w:tcPr>
            <w:tcW w:w="1451" w:type="dxa"/>
            <w:vAlign w:val="center"/>
          </w:tcPr>
          <w:p w14:paraId="4FA45274">
            <w:pPr>
              <w:adjustRightInd w:val="0"/>
              <w:snapToGrid w:val="0"/>
              <w:spacing w:line="240" w:lineRule="auto"/>
              <w:jc w:val="center"/>
              <w:rPr>
                <w:rFonts w:ascii="仿宋_GB2312" w:eastAsia="仿宋_GB2312"/>
                <w:szCs w:val="21"/>
              </w:rPr>
            </w:pPr>
            <w:r>
              <w:rPr>
                <w:rFonts w:hint="eastAsia" w:ascii="仿宋_GB2312" w:eastAsia="仿宋_GB2312"/>
                <w:szCs w:val="21"/>
              </w:rPr>
              <w:t>课程目标3</w:t>
            </w:r>
          </w:p>
        </w:tc>
        <w:tc>
          <w:tcPr>
            <w:tcW w:w="1579" w:type="dxa"/>
            <w:tcBorders>
              <w:top w:val="single" w:color="auto" w:sz="4" w:space="0"/>
            </w:tcBorders>
            <w:vAlign w:val="center"/>
          </w:tcPr>
          <w:p w14:paraId="0F22BDDB">
            <w:pPr>
              <w:adjustRightInd w:val="0"/>
              <w:snapToGrid w:val="0"/>
              <w:spacing w:line="240" w:lineRule="auto"/>
              <w:jc w:val="center"/>
              <w:rPr>
                <w:rFonts w:ascii="仿宋_GB2312" w:eastAsia="仿宋_GB2312"/>
                <w:szCs w:val="21"/>
              </w:rPr>
            </w:pPr>
            <w:r>
              <w:rPr>
                <w:rFonts w:ascii="仿宋_GB2312" w:eastAsia="仿宋_GB2312"/>
                <w:szCs w:val="21"/>
              </w:rPr>
              <w:t>20</w:t>
            </w:r>
          </w:p>
        </w:tc>
        <w:tc>
          <w:tcPr>
            <w:tcW w:w="2267" w:type="dxa"/>
            <w:tcBorders>
              <w:top w:val="single" w:color="auto" w:sz="4" w:space="0"/>
            </w:tcBorders>
            <w:vAlign w:val="center"/>
          </w:tcPr>
          <w:p w14:paraId="34E89640">
            <w:pPr>
              <w:adjustRightInd w:val="0"/>
              <w:snapToGrid w:val="0"/>
              <w:spacing w:line="240" w:lineRule="auto"/>
              <w:jc w:val="center"/>
              <w:rPr>
                <w:rFonts w:ascii="仿宋_GB2312" w:eastAsia="仿宋_GB2312"/>
                <w:szCs w:val="21"/>
              </w:rPr>
            </w:pPr>
            <w:r>
              <w:rPr>
                <w:rFonts w:hint="eastAsia" w:ascii="仿宋_GB2312" w:eastAsia="仿宋_GB2312"/>
                <w:szCs w:val="21"/>
              </w:rPr>
              <w:t>3</w:t>
            </w:r>
            <w:r>
              <w:rPr>
                <w:rFonts w:ascii="仿宋_GB2312" w:eastAsia="仿宋_GB2312"/>
                <w:szCs w:val="21"/>
              </w:rPr>
              <w:t>0</w:t>
            </w:r>
          </w:p>
        </w:tc>
        <w:tc>
          <w:tcPr>
            <w:tcW w:w="2055" w:type="dxa"/>
            <w:tcBorders>
              <w:top w:val="single" w:color="auto" w:sz="4" w:space="0"/>
            </w:tcBorders>
            <w:vAlign w:val="center"/>
          </w:tcPr>
          <w:p w14:paraId="2F167E92">
            <w:pPr>
              <w:adjustRightInd w:val="0"/>
              <w:snapToGrid w:val="0"/>
              <w:spacing w:line="240" w:lineRule="auto"/>
              <w:jc w:val="center"/>
              <w:rPr>
                <w:rFonts w:ascii="仿宋_GB2312" w:eastAsia="仿宋_GB2312"/>
                <w:szCs w:val="21"/>
              </w:rPr>
            </w:pPr>
            <w:r>
              <w:rPr>
                <w:rFonts w:hint="eastAsia" w:ascii="仿宋_GB2312" w:eastAsia="仿宋_GB2312"/>
                <w:szCs w:val="21"/>
              </w:rPr>
              <w:t>3</w:t>
            </w:r>
            <w:r>
              <w:rPr>
                <w:rFonts w:ascii="仿宋_GB2312" w:eastAsia="仿宋_GB2312"/>
                <w:szCs w:val="21"/>
              </w:rPr>
              <w:t>0</w:t>
            </w:r>
          </w:p>
        </w:tc>
        <w:tc>
          <w:tcPr>
            <w:tcW w:w="1987" w:type="dxa"/>
            <w:vAlign w:val="center"/>
          </w:tcPr>
          <w:p w14:paraId="6AF8CEE5">
            <w:pPr>
              <w:adjustRightInd w:val="0"/>
              <w:snapToGrid w:val="0"/>
              <w:spacing w:line="240" w:lineRule="auto"/>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r>
      <w:tr w14:paraId="7F2B1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1451" w:type="dxa"/>
            <w:vAlign w:val="center"/>
          </w:tcPr>
          <w:p w14:paraId="446660F1">
            <w:pPr>
              <w:adjustRightInd w:val="0"/>
              <w:snapToGrid w:val="0"/>
              <w:spacing w:line="240" w:lineRule="auto"/>
              <w:jc w:val="center"/>
              <w:rPr>
                <w:rFonts w:ascii="仿宋_GB2312" w:eastAsia="仿宋_GB2312"/>
                <w:szCs w:val="21"/>
              </w:rPr>
            </w:pPr>
            <w:r>
              <w:rPr>
                <w:rFonts w:hint="eastAsia" w:ascii="仿宋_GB2312" w:eastAsia="仿宋_GB2312"/>
                <w:szCs w:val="21"/>
              </w:rPr>
              <w:t>课程目标</w:t>
            </w:r>
            <w:r>
              <w:rPr>
                <w:rFonts w:ascii="仿宋_GB2312" w:eastAsia="仿宋_GB2312"/>
                <w:szCs w:val="21"/>
              </w:rPr>
              <w:t>4</w:t>
            </w:r>
          </w:p>
        </w:tc>
        <w:tc>
          <w:tcPr>
            <w:tcW w:w="1579" w:type="dxa"/>
            <w:vAlign w:val="center"/>
          </w:tcPr>
          <w:p w14:paraId="50446158">
            <w:pPr>
              <w:adjustRightInd w:val="0"/>
              <w:snapToGrid w:val="0"/>
              <w:spacing w:line="240" w:lineRule="auto"/>
              <w:jc w:val="center"/>
              <w:rPr>
                <w:rFonts w:ascii="仿宋_GB2312" w:eastAsia="仿宋_GB2312"/>
                <w:szCs w:val="21"/>
              </w:rPr>
            </w:pPr>
            <w:r>
              <w:rPr>
                <w:rFonts w:ascii="仿宋_GB2312" w:eastAsia="仿宋_GB2312"/>
                <w:szCs w:val="21"/>
              </w:rPr>
              <w:t>20</w:t>
            </w:r>
          </w:p>
        </w:tc>
        <w:tc>
          <w:tcPr>
            <w:tcW w:w="2267" w:type="dxa"/>
            <w:vAlign w:val="center"/>
          </w:tcPr>
          <w:p w14:paraId="315B2553">
            <w:pPr>
              <w:adjustRightInd w:val="0"/>
              <w:snapToGrid w:val="0"/>
              <w:spacing w:line="240" w:lineRule="auto"/>
              <w:jc w:val="center"/>
              <w:rPr>
                <w:rFonts w:ascii="仿宋_GB2312" w:eastAsia="仿宋_GB2312"/>
                <w:szCs w:val="21"/>
              </w:rPr>
            </w:pPr>
            <w:r>
              <w:rPr>
                <w:rFonts w:hint="eastAsia" w:ascii="仿宋_GB2312" w:eastAsia="仿宋_GB2312"/>
                <w:szCs w:val="21"/>
              </w:rPr>
              <w:t>2</w:t>
            </w:r>
            <w:r>
              <w:rPr>
                <w:rFonts w:ascii="仿宋_GB2312" w:eastAsia="仿宋_GB2312"/>
                <w:szCs w:val="21"/>
              </w:rPr>
              <w:t>0</w:t>
            </w:r>
          </w:p>
        </w:tc>
        <w:tc>
          <w:tcPr>
            <w:tcW w:w="2055" w:type="dxa"/>
            <w:vAlign w:val="center"/>
          </w:tcPr>
          <w:p w14:paraId="76FBCE0F">
            <w:pPr>
              <w:adjustRightInd w:val="0"/>
              <w:snapToGrid w:val="0"/>
              <w:spacing w:line="240" w:lineRule="auto"/>
              <w:jc w:val="center"/>
              <w:rPr>
                <w:rFonts w:ascii="仿宋_GB2312" w:eastAsia="仿宋_GB2312"/>
                <w:szCs w:val="21"/>
              </w:rPr>
            </w:pPr>
            <w:r>
              <w:rPr>
                <w:rFonts w:ascii="仿宋_GB2312" w:eastAsia="仿宋_GB2312"/>
                <w:szCs w:val="21"/>
              </w:rPr>
              <w:t>20</w:t>
            </w:r>
          </w:p>
        </w:tc>
        <w:tc>
          <w:tcPr>
            <w:tcW w:w="1987" w:type="dxa"/>
            <w:vAlign w:val="center"/>
          </w:tcPr>
          <w:p w14:paraId="260C81CD">
            <w:pPr>
              <w:adjustRightInd w:val="0"/>
              <w:snapToGrid w:val="0"/>
              <w:spacing w:line="240" w:lineRule="auto"/>
              <w:jc w:val="center"/>
              <w:rPr>
                <w:rFonts w:ascii="仿宋_GB2312" w:eastAsia="仿宋_GB2312"/>
                <w:szCs w:val="21"/>
              </w:rPr>
            </w:pPr>
            <w:r>
              <w:rPr>
                <w:rFonts w:ascii="仿宋_GB2312" w:eastAsia="仿宋_GB2312"/>
                <w:szCs w:val="21"/>
              </w:rPr>
              <w:t>40</w:t>
            </w:r>
          </w:p>
        </w:tc>
      </w:tr>
    </w:tbl>
    <w:p w14:paraId="4BB7AD24">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_GB2312" w:eastAsia="仿宋_GB2312"/>
          <w:b/>
          <w:bCs/>
          <w:sz w:val="24"/>
        </w:rPr>
      </w:pPr>
      <w:r>
        <w:rPr>
          <w:rFonts w:hint="eastAsia" w:ascii="仿宋_GB2312" w:eastAsia="仿宋_GB2312"/>
          <w:b/>
          <w:bCs/>
          <w:sz w:val="24"/>
        </w:rPr>
        <w:t>（二）评价细则：</w:t>
      </w:r>
    </w:p>
    <w:p w14:paraId="30306CAA">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79ED2736">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 w:val="24"/>
        </w:rPr>
      </w:pPr>
      <w:r>
        <w:rPr>
          <w:rFonts w:hint="eastAsia" w:ascii="仿宋_GB2312" w:eastAsia="仿宋_GB2312"/>
          <w:b/>
          <w:sz w:val="24"/>
        </w:rPr>
        <w:t>（1）实训作业</w:t>
      </w:r>
      <w:r>
        <w:rPr>
          <w:rFonts w:ascii="仿宋_GB2312" w:eastAsia="仿宋_GB2312" w:cs="宋体"/>
          <w:b/>
          <w:sz w:val="24"/>
        </w:rPr>
        <w:t>3</w:t>
      </w:r>
      <w:r>
        <w:rPr>
          <w:rFonts w:hint="eastAsia" w:ascii="仿宋_GB2312" w:eastAsia="仿宋_GB2312" w:cs="宋体"/>
          <w:b/>
          <w:sz w:val="24"/>
        </w:rPr>
        <w:t>0%</w:t>
      </w:r>
    </w:p>
    <w:tbl>
      <w:tblPr>
        <w:tblStyle w:val="14"/>
        <w:tblW w:w="933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8"/>
        <w:gridCol w:w="1666"/>
        <w:gridCol w:w="1673"/>
        <w:gridCol w:w="1841"/>
        <w:gridCol w:w="1647"/>
        <w:gridCol w:w="1764"/>
      </w:tblGrid>
      <w:tr w14:paraId="3025C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trPr>
        <w:tc>
          <w:tcPr>
            <w:tcW w:w="748" w:type="dxa"/>
            <w:vMerge w:val="restart"/>
            <w:vAlign w:val="center"/>
          </w:tcPr>
          <w:p w14:paraId="07B83784">
            <w:pPr>
              <w:spacing w:line="240" w:lineRule="auto"/>
              <w:jc w:val="center"/>
              <w:rPr>
                <w:rFonts w:ascii="仿宋_GB2312" w:eastAsia="仿宋_GB2312"/>
                <w:szCs w:val="21"/>
              </w:rPr>
            </w:pPr>
            <w:r>
              <w:rPr>
                <w:rFonts w:hint="eastAsia" w:ascii="仿宋_GB2312" w:eastAsia="仿宋_GB2312"/>
                <w:szCs w:val="21"/>
              </w:rPr>
              <w:t>成绩</w:t>
            </w:r>
          </w:p>
        </w:tc>
        <w:tc>
          <w:tcPr>
            <w:tcW w:w="1666" w:type="dxa"/>
            <w:tcBorders>
              <w:bottom w:val="single" w:color="auto" w:sz="4" w:space="0"/>
            </w:tcBorders>
            <w:vAlign w:val="center"/>
          </w:tcPr>
          <w:p w14:paraId="7E7BA991">
            <w:pPr>
              <w:spacing w:line="240" w:lineRule="auto"/>
              <w:jc w:val="center"/>
              <w:rPr>
                <w:rFonts w:ascii="仿宋_GB2312" w:eastAsia="仿宋_GB2312"/>
                <w:szCs w:val="21"/>
              </w:rPr>
            </w:pPr>
            <w:r>
              <w:rPr>
                <w:rFonts w:hint="eastAsia" w:ascii="仿宋_GB2312" w:eastAsia="仿宋_GB2312"/>
                <w:szCs w:val="21"/>
              </w:rPr>
              <w:t>100-90</w:t>
            </w:r>
          </w:p>
        </w:tc>
        <w:tc>
          <w:tcPr>
            <w:tcW w:w="1673" w:type="dxa"/>
            <w:tcBorders>
              <w:bottom w:val="single" w:color="auto" w:sz="4" w:space="0"/>
            </w:tcBorders>
            <w:vAlign w:val="center"/>
          </w:tcPr>
          <w:p w14:paraId="5EDE9685">
            <w:pPr>
              <w:spacing w:line="240" w:lineRule="auto"/>
              <w:jc w:val="center"/>
              <w:rPr>
                <w:rFonts w:ascii="仿宋_GB2312" w:eastAsia="仿宋_GB2312"/>
                <w:szCs w:val="21"/>
              </w:rPr>
            </w:pPr>
            <w:r>
              <w:rPr>
                <w:rFonts w:hint="eastAsia" w:ascii="仿宋_GB2312" w:eastAsia="仿宋_GB2312"/>
                <w:szCs w:val="21"/>
              </w:rPr>
              <w:t>90-80</w:t>
            </w:r>
          </w:p>
        </w:tc>
        <w:tc>
          <w:tcPr>
            <w:tcW w:w="1841" w:type="dxa"/>
            <w:tcBorders>
              <w:bottom w:val="single" w:color="auto" w:sz="4" w:space="0"/>
            </w:tcBorders>
            <w:vAlign w:val="center"/>
          </w:tcPr>
          <w:p w14:paraId="6C5F2250">
            <w:pPr>
              <w:spacing w:line="240" w:lineRule="auto"/>
              <w:jc w:val="center"/>
              <w:rPr>
                <w:rFonts w:ascii="仿宋_GB2312" w:eastAsia="仿宋_GB2312"/>
                <w:szCs w:val="21"/>
              </w:rPr>
            </w:pPr>
            <w:r>
              <w:rPr>
                <w:rFonts w:hint="eastAsia" w:ascii="仿宋_GB2312" w:eastAsia="仿宋_GB2312"/>
                <w:szCs w:val="21"/>
              </w:rPr>
              <w:t>79-70</w:t>
            </w:r>
          </w:p>
        </w:tc>
        <w:tc>
          <w:tcPr>
            <w:tcW w:w="1647" w:type="dxa"/>
            <w:tcBorders>
              <w:bottom w:val="single" w:color="auto" w:sz="4" w:space="0"/>
            </w:tcBorders>
            <w:vAlign w:val="center"/>
          </w:tcPr>
          <w:p w14:paraId="1F1A05DA">
            <w:pPr>
              <w:spacing w:line="240" w:lineRule="auto"/>
              <w:jc w:val="center"/>
              <w:rPr>
                <w:rFonts w:ascii="仿宋_GB2312" w:eastAsia="仿宋_GB2312"/>
                <w:szCs w:val="21"/>
              </w:rPr>
            </w:pPr>
            <w:r>
              <w:rPr>
                <w:rFonts w:hint="eastAsia" w:ascii="仿宋_GB2312" w:eastAsia="仿宋_GB2312"/>
                <w:szCs w:val="21"/>
              </w:rPr>
              <w:t>69-60</w:t>
            </w:r>
          </w:p>
        </w:tc>
        <w:tc>
          <w:tcPr>
            <w:tcW w:w="1764" w:type="dxa"/>
            <w:tcBorders>
              <w:bottom w:val="single" w:color="auto" w:sz="4" w:space="0"/>
            </w:tcBorders>
            <w:vAlign w:val="center"/>
          </w:tcPr>
          <w:p w14:paraId="1C200CE8">
            <w:pPr>
              <w:spacing w:line="240" w:lineRule="auto"/>
              <w:jc w:val="center"/>
              <w:rPr>
                <w:rFonts w:ascii="仿宋_GB2312" w:eastAsia="仿宋_GB2312"/>
                <w:szCs w:val="21"/>
              </w:rPr>
            </w:pPr>
            <w:r>
              <w:rPr>
                <w:rFonts w:hint="eastAsia" w:ascii="仿宋_GB2312" w:eastAsia="仿宋_GB2312"/>
                <w:szCs w:val="21"/>
              </w:rPr>
              <w:t>59-0</w:t>
            </w:r>
          </w:p>
        </w:tc>
      </w:tr>
      <w:tr w14:paraId="43243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748" w:type="dxa"/>
            <w:vMerge w:val="continue"/>
            <w:vAlign w:val="center"/>
          </w:tcPr>
          <w:p w14:paraId="1D880B1C">
            <w:pPr>
              <w:spacing w:line="240" w:lineRule="auto"/>
              <w:jc w:val="center"/>
              <w:rPr>
                <w:rFonts w:ascii="仿宋_GB2312" w:eastAsia="仿宋_GB2312"/>
                <w:szCs w:val="21"/>
              </w:rPr>
            </w:pPr>
          </w:p>
        </w:tc>
        <w:tc>
          <w:tcPr>
            <w:tcW w:w="1666" w:type="dxa"/>
            <w:tcBorders>
              <w:top w:val="single" w:color="auto" w:sz="4" w:space="0"/>
            </w:tcBorders>
            <w:vAlign w:val="center"/>
          </w:tcPr>
          <w:p w14:paraId="14E12253">
            <w:pPr>
              <w:spacing w:line="240" w:lineRule="auto"/>
              <w:jc w:val="center"/>
              <w:rPr>
                <w:rFonts w:ascii="仿宋_GB2312" w:eastAsia="仿宋_GB2312"/>
                <w:szCs w:val="21"/>
              </w:rPr>
            </w:pPr>
            <w:r>
              <w:rPr>
                <w:rFonts w:hint="eastAsia" w:ascii="仿宋_GB2312" w:eastAsia="仿宋_GB2312"/>
                <w:szCs w:val="21"/>
              </w:rPr>
              <w:t>优</w:t>
            </w:r>
          </w:p>
        </w:tc>
        <w:tc>
          <w:tcPr>
            <w:tcW w:w="1673" w:type="dxa"/>
            <w:tcBorders>
              <w:top w:val="single" w:color="auto" w:sz="4" w:space="0"/>
            </w:tcBorders>
            <w:vAlign w:val="center"/>
          </w:tcPr>
          <w:p w14:paraId="46B6A2B1">
            <w:pPr>
              <w:spacing w:line="240" w:lineRule="auto"/>
              <w:jc w:val="center"/>
              <w:rPr>
                <w:rFonts w:ascii="仿宋_GB2312" w:eastAsia="仿宋_GB2312"/>
                <w:szCs w:val="21"/>
              </w:rPr>
            </w:pPr>
            <w:r>
              <w:rPr>
                <w:rFonts w:hint="eastAsia" w:ascii="仿宋_GB2312" w:eastAsia="仿宋_GB2312"/>
                <w:szCs w:val="21"/>
              </w:rPr>
              <w:t>良</w:t>
            </w:r>
          </w:p>
        </w:tc>
        <w:tc>
          <w:tcPr>
            <w:tcW w:w="1841" w:type="dxa"/>
            <w:tcBorders>
              <w:top w:val="single" w:color="auto" w:sz="4" w:space="0"/>
            </w:tcBorders>
            <w:vAlign w:val="center"/>
          </w:tcPr>
          <w:p w14:paraId="2B7B1593">
            <w:pPr>
              <w:spacing w:line="240" w:lineRule="auto"/>
              <w:jc w:val="center"/>
              <w:rPr>
                <w:rFonts w:ascii="仿宋_GB2312" w:eastAsia="仿宋_GB2312"/>
                <w:szCs w:val="21"/>
              </w:rPr>
            </w:pPr>
            <w:r>
              <w:rPr>
                <w:rFonts w:hint="eastAsia" w:ascii="仿宋_GB2312" w:eastAsia="仿宋_GB2312"/>
                <w:szCs w:val="21"/>
              </w:rPr>
              <w:t>中</w:t>
            </w:r>
          </w:p>
        </w:tc>
        <w:tc>
          <w:tcPr>
            <w:tcW w:w="1647" w:type="dxa"/>
            <w:tcBorders>
              <w:top w:val="single" w:color="auto" w:sz="4" w:space="0"/>
            </w:tcBorders>
            <w:vAlign w:val="center"/>
          </w:tcPr>
          <w:p w14:paraId="4F762475">
            <w:pPr>
              <w:spacing w:line="240" w:lineRule="auto"/>
              <w:jc w:val="center"/>
              <w:rPr>
                <w:rFonts w:ascii="仿宋_GB2312" w:eastAsia="仿宋_GB2312"/>
                <w:szCs w:val="21"/>
              </w:rPr>
            </w:pPr>
            <w:r>
              <w:rPr>
                <w:rFonts w:hint="eastAsia" w:ascii="仿宋_GB2312" w:eastAsia="仿宋_GB2312"/>
                <w:szCs w:val="21"/>
              </w:rPr>
              <w:t>及格</w:t>
            </w:r>
          </w:p>
        </w:tc>
        <w:tc>
          <w:tcPr>
            <w:tcW w:w="1764" w:type="dxa"/>
            <w:tcBorders>
              <w:top w:val="single" w:color="auto" w:sz="4" w:space="0"/>
            </w:tcBorders>
            <w:vAlign w:val="center"/>
          </w:tcPr>
          <w:p w14:paraId="48DC29B3">
            <w:pPr>
              <w:spacing w:line="240" w:lineRule="auto"/>
              <w:jc w:val="center"/>
              <w:rPr>
                <w:rFonts w:ascii="仿宋_GB2312" w:eastAsia="仿宋_GB2312"/>
                <w:szCs w:val="21"/>
              </w:rPr>
            </w:pPr>
            <w:r>
              <w:rPr>
                <w:rFonts w:hint="eastAsia" w:ascii="仿宋_GB2312" w:eastAsia="仿宋_GB2312"/>
                <w:szCs w:val="21"/>
              </w:rPr>
              <w:t>不及格</w:t>
            </w:r>
          </w:p>
        </w:tc>
      </w:tr>
      <w:tr w14:paraId="0EAB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2" w:hRule="atLeast"/>
        </w:trPr>
        <w:tc>
          <w:tcPr>
            <w:tcW w:w="748" w:type="dxa"/>
            <w:vAlign w:val="center"/>
          </w:tcPr>
          <w:p w14:paraId="044EB2A2">
            <w:pPr>
              <w:spacing w:line="240" w:lineRule="auto"/>
              <w:jc w:val="center"/>
              <w:rPr>
                <w:rFonts w:ascii="仿宋_GB2312" w:eastAsia="仿宋_GB2312"/>
                <w:szCs w:val="21"/>
              </w:rPr>
            </w:pPr>
            <w:r>
              <w:rPr>
                <w:rFonts w:hint="eastAsia" w:ascii="仿宋_GB2312" w:eastAsia="仿宋_GB2312"/>
                <w:szCs w:val="21"/>
              </w:rPr>
              <w:t>评分标准</w:t>
            </w:r>
          </w:p>
        </w:tc>
        <w:tc>
          <w:tcPr>
            <w:tcW w:w="1666" w:type="dxa"/>
            <w:vAlign w:val="top"/>
          </w:tcPr>
          <w:p w14:paraId="272DB9CB">
            <w:pPr>
              <w:spacing w:line="240" w:lineRule="auto"/>
              <w:jc w:val="both"/>
              <w:rPr>
                <w:rFonts w:ascii="仿宋_GB2312" w:eastAsia="仿宋_GB2312"/>
                <w:szCs w:val="21"/>
              </w:rPr>
            </w:pPr>
            <w:r>
              <w:rPr>
                <w:rFonts w:hint="eastAsia" w:ascii="仿宋_GB2312" w:eastAsia="仿宋_GB2312"/>
                <w:szCs w:val="21"/>
              </w:rPr>
              <w:t>对国际结算实务知识、理论的综合运用能力强。正确率90%-100%</w:t>
            </w:r>
          </w:p>
        </w:tc>
        <w:tc>
          <w:tcPr>
            <w:tcW w:w="1673" w:type="dxa"/>
            <w:vAlign w:val="top"/>
          </w:tcPr>
          <w:p w14:paraId="3058478B">
            <w:pPr>
              <w:widowControl/>
              <w:spacing w:line="240" w:lineRule="auto"/>
              <w:jc w:val="both"/>
              <w:rPr>
                <w:rFonts w:ascii="仿宋_GB2312" w:eastAsia="仿宋_GB2312"/>
                <w:szCs w:val="21"/>
              </w:rPr>
            </w:pPr>
            <w:r>
              <w:rPr>
                <w:rFonts w:hint="eastAsia" w:ascii="仿宋_GB2312" w:eastAsia="仿宋_GB2312"/>
                <w:szCs w:val="21"/>
              </w:rPr>
              <w:t>国际结算实务知识、理论的综合运用能力比较强。正确率80%-90%</w:t>
            </w:r>
          </w:p>
        </w:tc>
        <w:tc>
          <w:tcPr>
            <w:tcW w:w="1841" w:type="dxa"/>
            <w:vAlign w:val="top"/>
          </w:tcPr>
          <w:p w14:paraId="43A6B99F">
            <w:pPr>
              <w:widowControl/>
              <w:spacing w:line="240" w:lineRule="auto"/>
              <w:jc w:val="both"/>
              <w:rPr>
                <w:rFonts w:ascii="仿宋_GB2312" w:eastAsia="仿宋_GB2312"/>
                <w:szCs w:val="21"/>
              </w:rPr>
            </w:pPr>
            <w:r>
              <w:rPr>
                <w:rFonts w:hint="eastAsia" w:ascii="仿宋_GB2312" w:eastAsia="仿宋_GB2312"/>
                <w:szCs w:val="21"/>
              </w:rPr>
              <w:t>熟知各种结算方式的操作流程，比较顺利进行各种结算方式的业务。正确率70%-80%</w:t>
            </w:r>
          </w:p>
        </w:tc>
        <w:tc>
          <w:tcPr>
            <w:tcW w:w="1647" w:type="dxa"/>
            <w:vAlign w:val="top"/>
          </w:tcPr>
          <w:p w14:paraId="49FDE6B2">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ascii="仿宋_GB2312" w:eastAsia="仿宋_GB2312"/>
                <w:szCs w:val="21"/>
              </w:rPr>
            </w:pPr>
            <w:r>
              <w:rPr>
                <w:rFonts w:hint="eastAsia" w:ascii="仿宋_GB2312" w:eastAsia="仿宋_GB2312"/>
                <w:szCs w:val="21"/>
              </w:rPr>
              <w:t>熟知各种结算方式的操作流程，基本能完成各种结算方式的业务。正确率60%-80%</w:t>
            </w:r>
          </w:p>
        </w:tc>
        <w:tc>
          <w:tcPr>
            <w:tcW w:w="1764" w:type="dxa"/>
            <w:vAlign w:val="top"/>
          </w:tcPr>
          <w:p w14:paraId="5D3DFAB3">
            <w:pPr>
              <w:widowControl/>
              <w:spacing w:line="240" w:lineRule="auto"/>
              <w:jc w:val="both"/>
              <w:rPr>
                <w:rFonts w:ascii="仿宋_GB2312" w:eastAsia="仿宋_GB2312"/>
                <w:szCs w:val="21"/>
              </w:rPr>
            </w:pPr>
            <w:r>
              <w:rPr>
                <w:rFonts w:hint="eastAsia" w:ascii="仿宋_GB2312" w:eastAsia="仿宋_GB2312"/>
                <w:szCs w:val="21"/>
              </w:rPr>
              <w:t>对国际结算的各种票据，票据格式的规范性不足。正确率低于60%</w:t>
            </w:r>
          </w:p>
        </w:tc>
      </w:tr>
    </w:tbl>
    <w:p w14:paraId="56D5210A">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651F0A4C">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Cs w:val="21"/>
        </w:rPr>
      </w:pPr>
      <w:r>
        <w:rPr>
          <w:rFonts w:hint="eastAsia" w:ascii="仿宋_GB2312" w:eastAsia="仿宋_GB2312"/>
          <w:b/>
          <w:sz w:val="24"/>
        </w:rPr>
        <w:t>（2）平实验预习、实训态度、课堂表现20%</w:t>
      </w:r>
    </w:p>
    <w:tbl>
      <w:tblPr>
        <w:tblStyle w:val="14"/>
        <w:tblW w:w="933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557"/>
        <w:gridCol w:w="1695"/>
        <w:gridCol w:w="1635"/>
        <w:gridCol w:w="1779"/>
        <w:gridCol w:w="1926"/>
      </w:tblGrid>
      <w:tr w14:paraId="3E9CD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747" w:type="dxa"/>
            <w:vMerge w:val="restart"/>
            <w:vAlign w:val="center"/>
          </w:tcPr>
          <w:p w14:paraId="33CE3C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Cs w:val="21"/>
              </w:rPr>
            </w:pPr>
            <w:r>
              <w:rPr>
                <w:rFonts w:hint="eastAsia" w:ascii="仿宋_GB2312" w:eastAsia="仿宋_GB2312"/>
                <w:szCs w:val="21"/>
              </w:rPr>
              <w:t>成绩</w:t>
            </w:r>
          </w:p>
        </w:tc>
        <w:tc>
          <w:tcPr>
            <w:tcW w:w="1557" w:type="dxa"/>
            <w:tcBorders>
              <w:bottom w:val="single" w:color="auto" w:sz="4" w:space="0"/>
            </w:tcBorders>
            <w:vAlign w:val="center"/>
          </w:tcPr>
          <w:p w14:paraId="1FA0EA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Cs w:val="21"/>
              </w:rPr>
            </w:pPr>
            <w:r>
              <w:rPr>
                <w:rFonts w:hint="eastAsia" w:ascii="仿宋_GB2312" w:eastAsia="仿宋_GB2312"/>
                <w:szCs w:val="21"/>
              </w:rPr>
              <w:t>100-90</w:t>
            </w:r>
          </w:p>
        </w:tc>
        <w:tc>
          <w:tcPr>
            <w:tcW w:w="1695" w:type="dxa"/>
            <w:tcBorders>
              <w:bottom w:val="single" w:color="auto" w:sz="4" w:space="0"/>
            </w:tcBorders>
            <w:vAlign w:val="center"/>
          </w:tcPr>
          <w:p w14:paraId="61840B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Cs w:val="21"/>
              </w:rPr>
            </w:pPr>
            <w:r>
              <w:rPr>
                <w:rFonts w:hint="eastAsia" w:ascii="仿宋_GB2312" w:eastAsia="仿宋_GB2312"/>
                <w:szCs w:val="21"/>
              </w:rPr>
              <w:t>90-80</w:t>
            </w:r>
          </w:p>
        </w:tc>
        <w:tc>
          <w:tcPr>
            <w:tcW w:w="1635" w:type="dxa"/>
            <w:tcBorders>
              <w:bottom w:val="single" w:color="auto" w:sz="4" w:space="0"/>
            </w:tcBorders>
            <w:vAlign w:val="center"/>
          </w:tcPr>
          <w:p w14:paraId="678198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Cs w:val="21"/>
              </w:rPr>
            </w:pPr>
            <w:r>
              <w:rPr>
                <w:rFonts w:hint="eastAsia" w:ascii="仿宋_GB2312" w:eastAsia="仿宋_GB2312"/>
                <w:szCs w:val="21"/>
              </w:rPr>
              <w:t>79-70</w:t>
            </w:r>
          </w:p>
        </w:tc>
        <w:tc>
          <w:tcPr>
            <w:tcW w:w="1779" w:type="dxa"/>
            <w:tcBorders>
              <w:bottom w:val="single" w:color="auto" w:sz="4" w:space="0"/>
            </w:tcBorders>
            <w:vAlign w:val="center"/>
          </w:tcPr>
          <w:p w14:paraId="5EC339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Cs w:val="21"/>
              </w:rPr>
            </w:pPr>
            <w:r>
              <w:rPr>
                <w:rFonts w:hint="eastAsia" w:ascii="仿宋_GB2312" w:eastAsia="仿宋_GB2312"/>
                <w:szCs w:val="21"/>
              </w:rPr>
              <w:t>69-60</w:t>
            </w:r>
          </w:p>
        </w:tc>
        <w:tc>
          <w:tcPr>
            <w:tcW w:w="1926" w:type="dxa"/>
            <w:tcBorders>
              <w:bottom w:val="single" w:color="auto" w:sz="4" w:space="0"/>
            </w:tcBorders>
            <w:vAlign w:val="center"/>
          </w:tcPr>
          <w:p w14:paraId="57CF09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Cs w:val="21"/>
              </w:rPr>
            </w:pPr>
            <w:r>
              <w:rPr>
                <w:rFonts w:hint="eastAsia" w:ascii="仿宋_GB2312" w:eastAsia="仿宋_GB2312"/>
                <w:szCs w:val="21"/>
              </w:rPr>
              <w:t>59-0</w:t>
            </w:r>
          </w:p>
        </w:tc>
      </w:tr>
      <w:tr w14:paraId="3D1D6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747" w:type="dxa"/>
            <w:vMerge w:val="continue"/>
            <w:vAlign w:val="center"/>
          </w:tcPr>
          <w:p w14:paraId="4468131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Cs w:val="21"/>
              </w:rPr>
            </w:pPr>
          </w:p>
        </w:tc>
        <w:tc>
          <w:tcPr>
            <w:tcW w:w="1557" w:type="dxa"/>
            <w:tcBorders>
              <w:top w:val="single" w:color="auto" w:sz="4" w:space="0"/>
            </w:tcBorders>
            <w:vAlign w:val="center"/>
          </w:tcPr>
          <w:p w14:paraId="0BFF11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Cs w:val="21"/>
              </w:rPr>
            </w:pPr>
            <w:r>
              <w:rPr>
                <w:rFonts w:hint="eastAsia" w:ascii="仿宋_GB2312" w:eastAsia="仿宋_GB2312"/>
                <w:szCs w:val="21"/>
              </w:rPr>
              <w:t>优</w:t>
            </w:r>
          </w:p>
        </w:tc>
        <w:tc>
          <w:tcPr>
            <w:tcW w:w="1695" w:type="dxa"/>
            <w:tcBorders>
              <w:top w:val="single" w:color="auto" w:sz="4" w:space="0"/>
            </w:tcBorders>
            <w:vAlign w:val="center"/>
          </w:tcPr>
          <w:p w14:paraId="106BEB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Cs w:val="21"/>
              </w:rPr>
            </w:pPr>
            <w:r>
              <w:rPr>
                <w:rFonts w:hint="eastAsia" w:ascii="仿宋_GB2312" w:eastAsia="仿宋_GB2312"/>
                <w:szCs w:val="21"/>
              </w:rPr>
              <w:t>良</w:t>
            </w:r>
          </w:p>
        </w:tc>
        <w:tc>
          <w:tcPr>
            <w:tcW w:w="1635" w:type="dxa"/>
            <w:tcBorders>
              <w:top w:val="single" w:color="auto" w:sz="4" w:space="0"/>
            </w:tcBorders>
            <w:vAlign w:val="center"/>
          </w:tcPr>
          <w:p w14:paraId="7E18DF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Cs w:val="21"/>
              </w:rPr>
            </w:pPr>
            <w:r>
              <w:rPr>
                <w:rFonts w:hint="eastAsia" w:ascii="仿宋_GB2312" w:eastAsia="仿宋_GB2312"/>
                <w:szCs w:val="21"/>
              </w:rPr>
              <w:t>中</w:t>
            </w:r>
          </w:p>
        </w:tc>
        <w:tc>
          <w:tcPr>
            <w:tcW w:w="1779" w:type="dxa"/>
            <w:tcBorders>
              <w:top w:val="single" w:color="auto" w:sz="4" w:space="0"/>
            </w:tcBorders>
            <w:vAlign w:val="center"/>
          </w:tcPr>
          <w:p w14:paraId="135511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Cs w:val="21"/>
              </w:rPr>
            </w:pPr>
            <w:r>
              <w:rPr>
                <w:rFonts w:hint="eastAsia" w:ascii="仿宋_GB2312" w:eastAsia="仿宋_GB2312"/>
                <w:szCs w:val="21"/>
              </w:rPr>
              <w:t>及格</w:t>
            </w:r>
          </w:p>
        </w:tc>
        <w:tc>
          <w:tcPr>
            <w:tcW w:w="1926" w:type="dxa"/>
            <w:tcBorders>
              <w:top w:val="single" w:color="auto" w:sz="4" w:space="0"/>
            </w:tcBorders>
            <w:vAlign w:val="center"/>
          </w:tcPr>
          <w:p w14:paraId="183E364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Cs w:val="21"/>
              </w:rPr>
            </w:pPr>
            <w:r>
              <w:rPr>
                <w:rFonts w:hint="eastAsia" w:ascii="仿宋_GB2312" w:eastAsia="仿宋_GB2312"/>
                <w:szCs w:val="21"/>
              </w:rPr>
              <w:t>不及格</w:t>
            </w:r>
          </w:p>
        </w:tc>
      </w:tr>
      <w:tr w14:paraId="0A05C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0" w:hRule="atLeast"/>
        </w:trPr>
        <w:tc>
          <w:tcPr>
            <w:tcW w:w="747" w:type="dxa"/>
            <w:vAlign w:val="center"/>
          </w:tcPr>
          <w:p w14:paraId="1DCD29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szCs w:val="21"/>
              </w:rPr>
            </w:pPr>
            <w:r>
              <w:rPr>
                <w:rFonts w:hint="eastAsia" w:ascii="仿宋_GB2312" w:eastAsia="仿宋_GB2312"/>
                <w:szCs w:val="21"/>
              </w:rPr>
              <w:t>评分标准</w:t>
            </w:r>
          </w:p>
        </w:tc>
        <w:tc>
          <w:tcPr>
            <w:tcW w:w="1557" w:type="dxa"/>
            <w:vAlign w:val="top"/>
          </w:tcPr>
          <w:p w14:paraId="353572B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仿宋_GB2312" w:eastAsia="仿宋_GB2312"/>
                <w:szCs w:val="21"/>
              </w:rPr>
            </w:pP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实验前认真预习，能熟练掌握实验方法、步骤及要求。</w:t>
            </w:r>
          </w:p>
          <w:p w14:paraId="7DBB36D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仿宋_GB2312" w:eastAsia="仿宋_GB2312"/>
                <w:szCs w:val="21"/>
              </w:rPr>
            </w:pPr>
            <w:r>
              <w:rPr>
                <w:rFonts w:hint="eastAsia" w:ascii="仿宋_GB2312" w:eastAsia="仿宋_GB2312"/>
                <w:szCs w:val="21"/>
              </w:rPr>
              <w:t>2</w:t>
            </w:r>
            <w:r>
              <w:rPr>
                <w:rFonts w:ascii="仿宋_GB2312" w:eastAsia="仿宋_GB2312"/>
                <w:szCs w:val="21"/>
              </w:rPr>
              <w:t>.</w:t>
            </w:r>
            <w:r>
              <w:rPr>
                <w:rFonts w:hint="eastAsia" w:ascii="仿宋_GB2312" w:eastAsia="仿宋_GB2312"/>
                <w:szCs w:val="21"/>
              </w:rPr>
              <w:t>实验操作认真，积极参与实验。</w:t>
            </w:r>
          </w:p>
        </w:tc>
        <w:tc>
          <w:tcPr>
            <w:tcW w:w="1695" w:type="dxa"/>
            <w:vAlign w:val="top"/>
          </w:tcPr>
          <w:p w14:paraId="0C8E0402">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szCs w:val="21"/>
              </w:rPr>
            </w:pP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实验前基本能预习，能基本掌握实验方法、步骤及要求。</w:t>
            </w:r>
          </w:p>
          <w:p w14:paraId="7002793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szCs w:val="21"/>
              </w:rPr>
            </w:pPr>
            <w:r>
              <w:rPr>
                <w:rFonts w:hint="eastAsia" w:ascii="仿宋_GB2312" w:eastAsia="仿宋_GB2312"/>
                <w:szCs w:val="21"/>
              </w:rPr>
              <w:t>2</w:t>
            </w:r>
            <w:r>
              <w:rPr>
                <w:rFonts w:ascii="仿宋_GB2312" w:eastAsia="仿宋_GB2312"/>
                <w:szCs w:val="21"/>
              </w:rPr>
              <w:t>.</w:t>
            </w:r>
            <w:r>
              <w:rPr>
                <w:rFonts w:hint="eastAsia" w:ascii="仿宋_GB2312" w:eastAsia="仿宋_GB2312"/>
                <w:szCs w:val="21"/>
              </w:rPr>
              <w:t>实验操作基本认真，能参与实验。</w:t>
            </w:r>
          </w:p>
        </w:tc>
        <w:tc>
          <w:tcPr>
            <w:tcW w:w="1635" w:type="dxa"/>
            <w:vAlign w:val="top"/>
          </w:tcPr>
          <w:p w14:paraId="7D79083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szCs w:val="21"/>
              </w:rPr>
            </w:pPr>
            <w:r>
              <w:rPr>
                <w:rFonts w:hint="eastAsia" w:ascii="仿宋_GB2312" w:eastAsia="仿宋_GB2312"/>
                <w:szCs w:val="21"/>
              </w:rPr>
              <w:t>1.实验前基本能基本预习，能大概掌握实验方法、骤及要求。</w:t>
            </w:r>
          </w:p>
          <w:p w14:paraId="3101DFF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szCs w:val="21"/>
              </w:rPr>
            </w:pPr>
            <w:r>
              <w:rPr>
                <w:rFonts w:hint="eastAsia" w:ascii="仿宋_GB2312" w:eastAsia="仿宋_GB2312"/>
                <w:szCs w:val="21"/>
              </w:rPr>
              <w:t>2</w:t>
            </w:r>
            <w:r>
              <w:rPr>
                <w:rFonts w:ascii="仿宋_GB2312" w:eastAsia="仿宋_GB2312"/>
                <w:szCs w:val="21"/>
              </w:rPr>
              <w:t>.</w:t>
            </w:r>
            <w:r>
              <w:rPr>
                <w:rFonts w:hint="eastAsia" w:ascii="仿宋_GB2312" w:eastAsia="仿宋_GB2312"/>
                <w:szCs w:val="21"/>
              </w:rPr>
              <w:t>实验操作不够认真。</w:t>
            </w:r>
          </w:p>
        </w:tc>
        <w:tc>
          <w:tcPr>
            <w:tcW w:w="1779" w:type="dxa"/>
            <w:vAlign w:val="top"/>
          </w:tcPr>
          <w:p w14:paraId="5428B16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eastAsia="仿宋_GB2312"/>
                <w:szCs w:val="21"/>
              </w:rPr>
            </w:pP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实验前偶有预习，对实验方法、步骤及要求不太掌握，实验时常要对照实验指导才能完成。</w:t>
            </w:r>
          </w:p>
          <w:p w14:paraId="24BC8E6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ascii="仿宋_GB2312" w:eastAsia="仿宋_GB2312"/>
                <w:szCs w:val="21"/>
              </w:rPr>
            </w:pPr>
            <w:r>
              <w:rPr>
                <w:rFonts w:hint="eastAsia" w:ascii="仿宋_GB2312" w:eastAsia="仿宋_GB2312"/>
                <w:szCs w:val="21"/>
              </w:rPr>
              <w:t>2</w:t>
            </w:r>
            <w:r>
              <w:rPr>
                <w:rFonts w:ascii="仿宋_GB2312" w:eastAsia="仿宋_GB2312"/>
                <w:szCs w:val="21"/>
              </w:rPr>
              <w:t>.</w:t>
            </w:r>
            <w:r>
              <w:rPr>
                <w:rFonts w:hint="eastAsia" w:ascii="仿宋_GB2312" w:eastAsia="仿宋_GB2312"/>
                <w:szCs w:val="21"/>
              </w:rPr>
              <w:t>实验操作不认真</w:t>
            </w:r>
          </w:p>
        </w:tc>
        <w:tc>
          <w:tcPr>
            <w:tcW w:w="1926" w:type="dxa"/>
            <w:vAlign w:val="top"/>
          </w:tcPr>
          <w:p w14:paraId="12C35EB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szCs w:val="21"/>
              </w:rPr>
            </w:pPr>
            <w:r>
              <w:rPr>
                <w:rFonts w:hint="eastAsia" w:ascii="仿宋_GB2312" w:eastAsia="仿宋_GB2312"/>
                <w:szCs w:val="21"/>
              </w:rPr>
              <w:t>1</w:t>
            </w:r>
            <w:r>
              <w:rPr>
                <w:rFonts w:ascii="仿宋_GB2312" w:eastAsia="仿宋_GB2312"/>
                <w:szCs w:val="21"/>
              </w:rPr>
              <w:t>.</w:t>
            </w:r>
            <w:r>
              <w:rPr>
                <w:rFonts w:hint="eastAsia" w:ascii="仿宋_GB2312" w:eastAsia="仿宋_GB2312"/>
                <w:szCs w:val="21"/>
              </w:rPr>
              <w:t>实验前基本没预习，对实验方法、步骤及要求等没有掌握，实验时对照实验指导也难以完成。</w:t>
            </w:r>
          </w:p>
          <w:p w14:paraId="4296CD0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仿宋_GB2312" w:eastAsia="仿宋_GB2312"/>
                <w:szCs w:val="21"/>
              </w:rPr>
            </w:pPr>
            <w:r>
              <w:rPr>
                <w:rFonts w:hint="eastAsia" w:ascii="仿宋_GB2312" w:eastAsia="仿宋_GB2312"/>
                <w:szCs w:val="21"/>
              </w:rPr>
              <w:t>2</w:t>
            </w:r>
            <w:r>
              <w:rPr>
                <w:rFonts w:ascii="仿宋_GB2312" w:eastAsia="仿宋_GB2312"/>
                <w:szCs w:val="21"/>
              </w:rPr>
              <w:t>.</w:t>
            </w:r>
            <w:r>
              <w:rPr>
                <w:rFonts w:hint="eastAsia" w:ascii="仿宋_GB2312" w:eastAsia="仿宋_GB2312"/>
                <w:szCs w:val="21"/>
              </w:rPr>
              <w:t>实验操作马虎</w:t>
            </w:r>
          </w:p>
        </w:tc>
      </w:tr>
    </w:tbl>
    <w:p w14:paraId="3E0DFED8">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617005F9">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 w:val="24"/>
        </w:rPr>
      </w:pPr>
      <w:r>
        <w:rPr>
          <w:rFonts w:hint="eastAsia" w:ascii="仿宋_GB2312" w:eastAsia="仿宋_GB2312"/>
          <w:b/>
          <w:sz w:val="24"/>
        </w:rPr>
        <w:t>（</w:t>
      </w:r>
      <w:r>
        <w:rPr>
          <w:rFonts w:ascii="仿宋_GB2312" w:eastAsia="仿宋_GB2312"/>
          <w:b/>
          <w:sz w:val="24"/>
        </w:rPr>
        <w:t>3</w:t>
      </w:r>
      <w:r>
        <w:rPr>
          <w:rFonts w:hint="eastAsia" w:ascii="仿宋_GB2312" w:eastAsia="仿宋_GB2312"/>
          <w:b/>
          <w:sz w:val="24"/>
        </w:rPr>
        <w:t>）小组合作</w:t>
      </w:r>
      <w:r>
        <w:rPr>
          <w:rFonts w:ascii="仿宋_GB2312" w:eastAsia="仿宋_GB2312"/>
          <w:b/>
          <w:sz w:val="24"/>
        </w:rPr>
        <w:t>1</w:t>
      </w:r>
      <w:r>
        <w:rPr>
          <w:rFonts w:hint="eastAsia" w:ascii="仿宋_GB2312" w:eastAsia="仿宋_GB2312"/>
          <w:b/>
          <w:sz w:val="24"/>
        </w:rPr>
        <w:t>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676"/>
        <w:gridCol w:w="1687"/>
        <w:gridCol w:w="1713"/>
        <w:gridCol w:w="1687"/>
        <w:gridCol w:w="1856"/>
      </w:tblGrid>
      <w:tr w14:paraId="295A3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758" w:type="dxa"/>
            <w:vMerge w:val="restart"/>
            <w:vAlign w:val="center"/>
          </w:tcPr>
          <w:p w14:paraId="5B599099">
            <w:pPr>
              <w:spacing w:line="240" w:lineRule="auto"/>
              <w:jc w:val="center"/>
              <w:rPr>
                <w:rFonts w:ascii="仿宋_GB2312" w:eastAsia="仿宋_GB2312"/>
                <w:szCs w:val="21"/>
              </w:rPr>
            </w:pPr>
            <w:r>
              <w:rPr>
                <w:rFonts w:hint="eastAsia" w:ascii="仿宋_GB2312" w:eastAsia="仿宋_GB2312"/>
                <w:szCs w:val="21"/>
              </w:rPr>
              <w:t>成绩</w:t>
            </w:r>
          </w:p>
        </w:tc>
        <w:tc>
          <w:tcPr>
            <w:tcW w:w="1676" w:type="dxa"/>
            <w:tcBorders>
              <w:bottom w:val="single" w:color="auto" w:sz="4" w:space="0"/>
            </w:tcBorders>
          </w:tcPr>
          <w:p w14:paraId="469E63AA">
            <w:pPr>
              <w:spacing w:line="240" w:lineRule="auto"/>
              <w:jc w:val="center"/>
              <w:rPr>
                <w:rFonts w:ascii="仿宋_GB2312" w:eastAsia="仿宋_GB2312"/>
                <w:szCs w:val="21"/>
              </w:rPr>
            </w:pPr>
            <w:r>
              <w:rPr>
                <w:rFonts w:hint="eastAsia" w:ascii="仿宋_GB2312" w:eastAsia="仿宋_GB2312"/>
                <w:szCs w:val="21"/>
              </w:rPr>
              <w:t>100-90</w:t>
            </w:r>
          </w:p>
        </w:tc>
        <w:tc>
          <w:tcPr>
            <w:tcW w:w="1687" w:type="dxa"/>
            <w:tcBorders>
              <w:bottom w:val="single" w:color="auto" w:sz="4" w:space="0"/>
            </w:tcBorders>
          </w:tcPr>
          <w:p w14:paraId="20F171A2">
            <w:pPr>
              <w:spacing w:line="240" w:lineRule="auto"/>
              <w:jc w:val="center"/>
              <w:rPr>
                <w:rFonts w:ascii="仿宋_GB2312" w:eastAsia="仿宋_GB2312"/>
                <w:szCs w:val="21"/>
              </w:rPr>
            </w:pPr>
            <w:r>
              <w:rPr>
                <w:rFonts w:hint="eastAsia" w:ascii="仿宋_GB2312" w:eastAsia="仿宋_GB2312"/>
                <w:szCs w:val="21"/>
              </w:rPr>
              <w:t>90-80</w:t>
            </w:r>
          </w:p>
        </w:tc>
        <w:tc>
          <w:tcPr>
            <w:tcW w:w="1713" w:type="dxa"/>
            <w:tcBorders>
              <w:bottom w:val="single" w:color="auto" w:sz="4" w:space="0"/>
            </w:tcBorders>
          </w:tcPr>
          <w:p w14:paraId="1D88D239">
            <w:pPr>
              <w:spacing w:line="240" w:lineRule="auto"/>
              <w:jc w:val="center"/>
              <w:rPr>
                <w:rFonts w:ascii="仿宋_GB2312" w:eastAsia="仿宋_GB2312"/>
                <w:szCs w:val="21"/>
              </w:rPr>
            </w:pPr>
            <w:r>
              <w:rPr>
                <w:rFonts w:hint="eastAsia" w:ascii="仿宋_GB2312" w:eastAsia="仿宋_GB2312"/>
                <w:szCs w:val="21"/>
              </w:rPr>
              <w:t>79-70</w:t>
            </w:r>
          </w:p>
        </w:tc>
        <w:tc>
          <w:tcPr>
            <w:tcW w:w="1687" w:type="dxa"/>
            <w:tcBorders>
              <w:bottom w:val="single" w:color="auto" w:sz="4" w:space="0"/>
            </w:tcBorders>
          </w:tcPr>
          <w:p w14:paraId="0CDAF0CB">
            <w:pPr>
              <w:spacing w:line="240" w:lineRule="auto"/>
              <w:jc w:val="center"/>
              <w:rPr>
                <w:rFonts w:ascii="仿宋_GB2312" w:eastAsia="仿宋_GB2312"/>
                <w:szCs w:val="21"/>
              </w:rPr>
            </w:pPr>
            <w:r>
              <w:rPr>
                <w:rFonts w:hint="eastAsia" w:ascii="仿宋_GB2312" w:eastAsia="仿宋_GB2312"/>
                <w:szCs w:val="21"/>
              </w:rPr>
              <w:t>69-60</w:t>
            </w:r>
          </w:p>
        </w:tc>
        <w:tc>
          <w:tcPr>
            <w:tcW w:w="1856" w:type="dxa"/>
            <w:tcBorders>
              <w:bottom w:val="single" w:color="auto" w:sz="4" w:space="0"/>
            </w:tcBorders>
          </w:tcPr>
          <w:p w14:paraId="3283DA3F">
            <w:pPr>
              <w:spacing w:line="240" w:lineRule="auto"/>
              <w:jc w:val="center"/>
              <w:rPr>
                <w:rFonts w:ascii="仿宋_GB2312" w:eastAsia="仿宋_GB2312"/>
                <w:szCs w:val="21"/>
              </w:rPr>
            </w:pPr>
            <w:r>
              <w:rPr>
                <w:rFonts w:hint="eastAsia" w:ascii="仿宋_GB2312" w:eastAsia="仿宋_GB2312"/>
                <w:szCs w:val="21"/>
              </w:rPr>
              <w:t>59-0</w:t>
            </w:r>
          </w:p>
        </w:tc>
      </w:tr>
      <w:tr w14:paraId="27E4F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758" w:type="dxa"/>
            <w:vMerge w:val="continue"/>
            <w:vAlign w:val="center"/>
          </w:tcPr>
          <w:p w14:paraId="16176A2E">
            <w:pPr>
              <w:spacing w:line="240" w:lineRule="auto"/>
              <w:jc w:val="center"/>
              <w:rPr>
                <w:rFonts w:ascii="仿宋_GB2312" w:eastAsia="仿宋_GB2312"/>
                <w:szCs w:val="21"/>
              </w:rPr>
            </w:pPr>
          </w:p>
        </w:tc>
        <w:tc>
          <w:tcPr>
            <w:tcW w:w="1676" w:type="dxa"/>
            <w:tcBorders>
              <w:top w:val="single" w:color="auto" w:sz="4" w:space="0"/>
            </w:tcBorders>
          </w:tcPr>
          <w:p w14:paraId="6989BD40">
            <w:pPr>
              <w:spacing w:line="240" w:lineRule="auto"/>
              <w:jc w:val="center"/>
              <w:rPr>
                <w:rFonts w:ascii="仿宋_GB2312" w:eastAsia="仿宋_GB2312"/>
                <w:szCs w:val="21"/>
              </w:rPr>
            </w:pPr>
            <w:r>
              <w:rPr>
                <w:rFonts w:hint="eastAsia" w:ascii="仿宋_GB2312" w:eastAsia="仿宋_GB2312"/>
                <w:szCs w:val="21"/>
              </w:rPr>
              <w:t>优</w:t>
            </w:r>
          </w:p>
        </w:tc>
        <w:tc>
          <w:tcPr>
            <w:tcW w:w="1687" w:type="dxa"/>
            <w:tcBorders>
              <w:top w:val="single" w:color="auto" w:sz="4" w:space="0"/>
            </w:tcBorders>
          </w:tcPr>
          <w:p w14:paraId="0F830CE3">
            <w:pPr>
              <w:spacing w:line="240" w:lineRule="auto"/>
              <w:jc w:val="center"/>
              <w:rPr>
                <w:rFonts w:ascii="仿宋_GB2312" w:eastAsia="仿宋_GB2312"/>
                <w:szCs w:val="21"/>
              </w:rPr>
            </w:pPr>
            <w:r>
              <w:rPr>
                <w:rFonts w:hint="eastAsia" w:ascii="仿宋_GB2312" w:eastAsia="仿宋_GB2312"/>
                <w:szCs w:val="21"/>
              </w:rPr>
              <w:t>良</w:t>
            </w:r>
          </w:p>
        </w:tc>
        <w:tc>
          <w:tcPr>
            <w:tcW w:w="1713" w:type="dxa"/>
            <w:tcBorders>
              <w:top w:val="single" w:color="auto" w:sz="4" w:space="0"/>
            </w:tcBorders>
          </w:tcPr>
          <w:p w14:paraId="7E83CDD2">
            <w:pPr>
              <w:spacing w:line="240" w:lineRule="auto"/>
              <w:jc w:val="center"/>
              <w:rPr>
                <w:rFonts w:ascii="仿宋_GB2312" w:eastAsia="仿宋_GB2312"/>
                <w:szCs w:val="21"/>
              </w:rPr>
            </w:pPr>
            <w:r>
              <w:rPr>
                <w:rFonts w:hint="eastAsia" w:ascii="仿宋_GB2312" w:eastAsia="仿宋_GB2312"/>
                <w:szCs w:val="21"/>
              </w:rPr>
              <w:t>中</w:t>
            </w:r>
          </w:p>
        </w:tc>
        <w:tc>
          <w:tcPr>
            <w:tcW w:w="1687" w:type="dxa"/>
            <w:tcBorders>
              <w:top w:val="single" w:color="auto" w:sz="4" w:space="0"/>
            </w:tcBorders>
          </w:tcPr>
          <w:p w14:paraId="3B4A37BD">
            <w:pPr>
              <w:spacing w:line="240" w:lineRule="auto"/>
              <w:jc w:val="center"/>
              <w:rPr>
                <w:rFonts w:ascii="仿宋_GB2312" w:eastAsia="仿宋_GB2312"/>
                <w:szCs w:val="21"/>
              </w:rPr>
            </w:pPr>
            <w:r>
              <w:rPr>
                <w:rFonts w:hint="eastAsia" w:ascii="仿宋_GB2312" w:eastAsia="仿宋_GB2312"/>
                <w:szCs w:val="21"/>
              </w:rPr>
              <w:t>及格</w:t>
            </w:r>
          </w:p>
        </w:tc>
        <w:tc>
          <w:tcPr>
            <w:tcW w:w="1856" w:type="dxa"/>
            <w:tcBorders>
              <w:top w:val="single" w:color="auto" w:sz="4" w:space="0"/>
            </w:tcBorders>
          </w:tcPr>
          <w:p w14:paraId="1B526895">
            <w:pPr>
              <w:spacing w:line="240" w:lineRule="auto"/>
              <w:jc w:val="center"/>
              <w:rPr>
                <w:rFonts w:ascii="仿宋_GB2312" w:eastAsia="仿宋_GB2312"/>
                <w:szCs w:val="21"/>
              </w:rPr>
            </w:pPr>
            <w:r>
              <w:rPr>
                <w:rFonts w:hint="eastAsia" w:ascii="仿宋_GB2312" w:eastAsia="仿宋_GB2312"/>
                <w:szCs w:val="21"/>
              </w:rPr>
              <w:t>不及格</w:t>
            </w:r>
          </w:p>
        </w:tc>
      </w:tr>
      <w:tr w14:paraId="11AAE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8" w:type="dxa"/>
            <w:vAlign w:val="center"/>
          </w:tcPr>
          <w:p w14:paraId="7BBDF920">
            <w:pPr>
              <w:spacing w:line="240" w:lineRule="auto"/>
              <w:jc w:val="center"/>
              <w:rPr>
                <w:rFonts w:ascii="仿宋_GB2312" w:eastAsia="仿宋_GB2312"/>
                <w:szCs w:val="21"/>
              </w:rPr>
            </w:pPr>
            <w:r>
              <w:rPr>
                <w:rFonts w:hint="eastAsia" w:ascii="仿宋_GB2312" w:eastAsia="仿宋_GB2312"/>
                <w:szCs w:val="21"/>
              </w:rPr>
              <w:t>评分标准</w:t>
            </w:r>
          </w:p>
        </w:tc>
        <w:tc>
          <w:tcPr>
            <w:tcW w:w="1676" w:type="dxa"/>
          </w:tcPr>
          <w:p w14:paraId="3D80BD4E">
            <w:pPr>
              <w:spacing w:line="240" w:lineRule="auto"/>
              <w:rPr>
                <w:rFonts w:ascii="仿宋_GB2312" w:eastAsia="仿宋_GB2312"/>
                <w:szCs w:val="21"/>
              </w:rPr>
            </w:pPr>
            <w:r>
              <w:rPr>
                <w:rFonts w:hint="eastAsia" w:ascii="仿宋_GB2312" w:eastAsia="仿宋_GB2312"/>
                <w:szCs w:val="21"/>
              </w:rPr>
              <w:t>具有良好的团</w:t>
            </w:r>
          </w:p>
          <w:p w14:paraId="3B568C3B">
            <w:pPr>
              <w:spacing w:line="240" w:lineRule="auto"/>
              <w:rPr>
                <w:rFonts w:ascii="仿宋_GB2312" w:eastAsia="仿宋_GB2312"/>
                <w:szCs w:val="21"/>
              </w:rPr>
            </w:pPr>
            <w:r>
              <w:rPr>
                <w:rFonts w:hint="eastAsia" w:ascii="仿宋_GB2312" w:eastAsia="仿宋_GB2312"/>
                <w:szCs w:val="21"/>
              </w:rPr>
              <w:t>队精神，实验时相互协作，能时时考虑到实验班、组的利益和效果。</w:t>
            </w:r>
          </w:p>
        </w:tc>
        <w:tc>
          <w:tcPr>
            <w:tcW w:w="1687" w:type="dxa"/>
          </w:tcPr>
          <w:p w14:paraId="259BE7DB">
            <w:pPr>
              <w:spacing w:line="240" w:lineRule="auto"/>
              <w:rPr>
                <w:rFonts w:ascii="仿宋_GB2312" w:eastAsia="仿宋_GB2312"/>
                <w:szCs w:val="21"/>
              </w:rPr>
            </w:pPr>
            <w:r>
              <w:rPr>
                <w:rFonts w:hint="eastAsia" w:ascii="仿宋_GB2312" w:eastAsia="仿宋_GB2312"/>
                <w:szCs w:val="21"/>
              </w:rPr>
              <w:t>有团队精神，实验时基本上能相互帮助，考虑到实验班、组的利益和效果。</w:t>
            </w:r>
          </w:p>
        </w:tc>
        <w:tc>
          <w:tcPr>
            <w:tcW w:w="1713" w:type="dxa"/>
          </w:tcPr>
          <w:p w14:paraId="4CC5502D">
            <w:pPr>
              <w:spacing w:line="240" w:lineRule="auto"/>
              <w:rPr>
                <w:rFonts w:ascii="仿宋_GB2312" w:eastAsia="仿宋_GB2312"/>
                <w:szCs w:val="21"/>
              </w:rPr>
            </w:pPr>
            <w:r>
              <w:rPr>
                <w:rFonts w:hint="eastAsia" w:ascii="仿宋_GB2312" w:eastAsia="仿宋_GB2312"/>
                <w:szCs w:val="21"/>
              </w:rPr>
              <w:t>具有一定的团队协作精神，实验时能一定程度上考虑本实验组的需要，合作性较差。</w:t>
            </w:r>
          </w:p>
        </w:tc>
        <w:tc>
          <w:tcPr>
            <w:tcW w:w="1687" w:type="dxa"/>
          </w:tcPr>
          <w:p w14:paraId="36D7774C">
            <w:pPr>
              <w:spacing w:line="240" w:lineRule="auto"/>
              <w:rPr>
                <w:rFonts w:ascii="仿宋_GB2312" w:eastAsia="仿宋_GB2312"/>
                <w:szCs w:val="21"/>
              </w:rPr>
            </w:pPr>
            <w:r>
              <w:rPr>
                <w:rFonts w:hint="eastAsia" w:ascii="仿宋_GB2312" w:eastAsia="仿宋_GB2312"/>
                <w:szCs w:val="21"/>
              </w:rPr>
              <w:t>团队协作精神不够，实验时少有考虑本实验组的需要，合作性差。</w:t>
            </w:r>
          </w:p>
        </w:tc>
        <w:tc>
          <w:tcPr>
            <w:tcW w:w="1856" w:type="dxa"/>
          </w:tcPr>
          <w:p w14:paraId="3742900A">
            <w:pPr>
              <w:spacing w:line="240" w:lineRule="auto"/>
              <w:rPr>
                <w:rFonts w:ascii="仿宋_GB2312" w:eastAsia="仿宋_GB2312"/>
                <w:szCs w:val="21"/>
              </w:rPr>
            </w:pPr>
            <w:r>
              <w:rPr>
                <w:rFonts w:hint="eastAsia" w:ascii="仿宋_GB2312" w:eastAsia="仿宋_GB2312"/>
                <w:szCs w:val="21"/>
              </w:rPr>
              <w:t>缺乏团队协作精神，合作性差，实验时只考虑自己的需要。</w:t>
            </w:r>
          </w:p>
        </w:tc>
      </w:tr>
    </w:tbl>
    <w:p w14:paraId="6B95BE42">
      <w:pPr>
        <w:keepNext w:val="0"/>
        <w:keepLines w:val="0"/>
        <w:pageBreakBefore w:val="0"/>
        <w:widowControl w:val="0"/>
        <w:kinsoku/>
        <w:wordWrap/>
        <w:overflowPunct/>
        <w:topLinePunct w:val="0"/>
        <w:autoSpaceDE/>
        <w:autoSpaceDN/>
        <w:bidi w:val="0"/>
        <w:adjustRightInd w:val="0"/>
        <w:snapToGrid w:val="0"/>
        <w:spacing w:line="200" w:lineRule="exact"/>
        <w:ind w:firstLine="482" w:firstLineChars="200"/>
        <w:textAlignment w:val="auto"/>
        <w:rPr>
          <w:rFonts w:hint="eastAsia" w:ascii="仿宋_GB2312" w:eastAsia="仿宋_GB2312"/>
          <w:b/>
          <w:sz w:val="24"/>
        </w:rPr>
      </w:pPr>
    </w:p>
    <w:p w14:paraId="7E33866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仿宋_GB2312" w:eastAsia="仿宋_GB2312"/>
          <w:b/>
          <w:sz w:val="24"/>
        </w:rPr>
      </w:pPr>
      <w:r>
        <w:rPr>
          <w:rFonts w:hint="eastAsia" w:ascii="仿宋_GB2312" w:eastAsia="仿宋_GB2312"/>
          <w:b/>
          <w:sz w:val="24"/>
        </w:rPr>
        <w:t>（</w:t>
      </w:r>
      <w:r>
        <w:rPr>
          <w:rFonts w:ascii="仿宋_GB2312" w:eastAsia="仿宋_GB2312"/>
          <w:b/>
          <w:sz w:val="24"/>
        </w:rPr>
        <w:t>4</w:t>
      </w:r>
      <w:r>
        <w:rPr>
          <w:rFonts w:hint="eastAsia" w:ascii="仿宋_GB2312" w:eastAsia="仿宋_GB2312"/>
          <w:b/>
          <w:sz w:val="24"/>
        </w:rPr>
        <w:t>）实验报告成绩</w:t>
      </w:r>
      <w:r>
        <w:rPr>
          <w:rFonts w:ascii="仿宋_GB2312" w:eastAsia="仿宋_GB2312"/>
          <w:b/>
          <w:sz w:val="24"/>
        </w:rPr>
        <w:t>4</w:t>
      </w:r>
      <w:r>
        <w:rPr>
          <w:rFonts w:hint="eastAsia" w:ascii="仿宋_GB2312" w:eastAsia="仿宋_GB2312"/>
          <w:b/>
          <w:sz w:val="24"/>
        </w:rPr>
        <w:t>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1864"/>
        <w:gridCol w:w="1888"/>
        <w:gridCol w:w="1593"/>
        <w:gridCol w:w="1618"/>
        <w:gridCol w:w="1546"/>
      </w:tblGrid>
      <w:tr w14:paraId="62163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749" w:type="dxa"/>
            <w:vMerge w:val="restart"/>
            <w:vAlign w:val="center"/>
          </w:tcPr>
          <w:p w14:paraId="6CE94A60">
            <w:pPr>
              <w:spacing w:line="240" w:lineRule="auto"/>
              <w:jc w:val="center"/>
              <w:rPr>
                <w:rFonts w:ascii="仿宋_GB2312" w:eastAsia="仿宋_GB2312"/>
                <w:szCs w:val="21"/>
              </w:rPr>
            </w:pPr>
            <w:r>
              <w:rPr>
                <w:rFonts w:hint="eastAsia" w:ascii="仿宋_GB2312" w:eastAsia="仿宋_GB2312"/>
                <w:szCs w:val="21"/>
              </w:rPr>
              <w:t>成绩</w:t>
            </w:r>
          </w:p>
        </w:tc>
        <w:tc>
          <w:tcPr>
            <w:tcW w:w="1864" w:type="dxa"/>
            <w:tcBorders>
              <w:bottom w:val="single" w:color="auto" w:sz="4" w:space="0"/>
            </w:tcBorders>
          </w:tcPr>
          <w:p w14:paraId="55D4B51A">
            <w:pPr>
              <w:spacing w:line="240" w:lineRule="auto"/>
              <w:jc w:val="center"/>
              <w:rPr>
                <w:rFonts w:ascii="仿宋_GB2312" w:eastAsia="仿宋_GB2312"/>
                <w:szCs w:val="21"/>
              </w:rPr>
            </w:pPr>
            <w:r>
              <w:rPr>
                <w:rFonts w:hint="eastAsia" w:ascii="仿宋_GB2312" w:eastAsia="仿宋_GB2312"/>
                <w:szCs w:val="21"/>
              </w:rPr>
              <w:t>100-90</w:t>
            </w:r>
          </w:p>
        </w:tc>
        <w:tc>
          <w:tcPr>
            <w:tcW w:w="1888" w:type="dxa"/>
            <w:tcBorders>
              <w:bottom w:val="single" w:color="auto" w:sz="4" w:space="0"/>
            </w:tcBorders>
          </w:tcPr>
          <w:p w14:paraId="62E43DD4">
            <w:pPr>
              <w:spacing w:line="240" w:lineRule="auto"/>
              <w:jc w:val="center"/>
              <w:rPr>
                <w:rFonts w:ascii="仿宋_GB2312" w:eastAsia="仿宋_GB2312"/>
                <w:szCs w:val="21"/>
              </w:rPr>
            </w:pPr>
            <w:r>
              <w:rPr>
                <w:rFonts w:hint="eastAsia" w:ascii="仿宋_GB2312" w:eastAsia="仿宋_GB2312"/>
                <w:szCs w:val="21"/>
              </w:rPr>
              <w:t>90-80</w:t>
            </w:r>
          </w:p>
        </w:tc>
        <w:tc>
          <w:tcPr>
            <w:tcW w:w="1593" w:type="dxa"/>
            <w:tcBorders>
              <w:bottom w:val="single" w:color="auto" w:sz="4" w:space="0"/>
            </w:tcBorders>
          </w:tcPr>
          <w:p w14:paraId="507E095D">
            <w:pPr>
              <w:spacing w:line="240" w:lineRule="auto"/>
              <w:jc w:val="center"/>
              <w:rPr>
                <w:rFonts w:ascii="仿宋_GB2312" w:eastAsia="仿宋_GB2312"/>
                <w:szCs w:val="21"/>
              </w:rPr>
            </w:pPr>
            <w:r>
              <w:rPr>
                <w:rFonts w:hint="eastAsia" w:ascii="仿宋_GB2312" w:eastAsia="仿宋_GB2312"/>
                <w:szCs w:val="21"/>
              </w:rPr>
              <w:t>79-70</w:t>
            </w:r>
          </w:p>
        </w:tc>
        <w:tc>
          <w:tcPr>
            <w:tcW w:w="1618" w:type="dxa"/>
            <w:tcBorders>
              <w:bottom w:val="single" w:color="auto" w:sz="4" w:space="0"/>
            </w:tcBorders>
          </w:tcPr>
          <w:p w14:paraId="5A364545">
            <w:pPr>
              <w:spacing w:line="240" w:lineRule="auto"/>
              <w:jc w:val="center"/>
              <w:rPr>
                <w:rFonts w:ascii="仿宋_GB2312" w:eastAsia="仿宋_GB2312"/>
                <w:szCs w:val="21"/>
              </w:rPr>
            </w:pPr>
            <w:r>
              <w:rPr>
                <w:rFonts w:hint="eastAsia" w:ascii="仿宋_GB2312" w:eastAsia="仿宋_GB2312"/>
                <w:szCs w:val="21"/>
              </w:rPr>
              <w:t>69-60</w:t>
            </w:r>
          </w:p>
        </w:tc>
        <w:tc>
          <w:tcPr>
            <w:tcW w:w="1546" w:type="dxa"/>
            <w:tcBorders>
              <w:bottom w:val="single" w:color="auto" w:sz="4" w:space="0"/>
            </w:tcBorders>
          </w:tcPr>
          <w:p w14:paraId="08E192B4">
            <w:pPr>
              <w:spacing w:line="240" w:lineRule="auto"/>
              <w:jc w:val="center"/>
              <w:rPr>
                <w:rFonts w:ascii="仿宋_GB2312" w:eastAsia="仿宋_GB2312"/>
                <w:szCs w:val="21"/>
              </w:rPr>
            </w:pPr>
            <w:r>
              <w:rPr>
                <w:rFonts w:hint="eastAsia" w:ascii="仿宋_GB2312" w:eastAsia="仿宋_GB2312"/>
                <w:szCs w:val="21"/>
              </w:rPr>
              <w:t>59-0</w:t>
            </w:r>
          </w:p>
        </w:tc>
      </w:tr>
      <w:tr w14:paraId="3EB6D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749" w:type="dxa"/>
            <w:vMerge w:val="continue"/>
            <w:vAlign w:val="center"/>
          </w:tcPr>
          <w:p w14:paraId="2CD6361B">
            <w:pPr>
              <w:spacing w:line="240" w:lineRule="auto"/>
              <w:jc w:val="center"/>
              <w:rPr>
                <w:rFonts w:ascii="仿宋_GB2312" w:eastAsia="仿宋_GB2312"/>
                <w:szCs w:val="21"/>
              </w:rPr>
            </w:pPr>
          </w:p>
        </w:tc>
        <w:tc>
          <w:tcPr>
            <w:tcW w:w="1864" w:type="dxa"/>
            <w:tcBorders>
              <w:top w:val="single" w:color="auto" w:sz="4" w:space="0"/>
            </w:tcBorders>
          </w:tcPr>
          <w:p w14:paraId="59CA4C2C">
            <w:pPr>
              <w:spacing w:line="240" w:lineRule="auto"/>
              <w:jc w:val="center"/>
              <w:rPr>
                <w:rFonts w:ascii="仿宋_GB2312" w:eastAsia="仿宋_GB2312"/>
                <w:szCs w:val="21"/>
              </w:rPr>
            </w:pPr>
            <w:r>
              <w:rPr>
                <w:rFonts w:hint="eastAsia" w:ascii="仿宋_GB2312" w:eastAsia="仿宋_GB2312"/>
                <w:szCs w:val="21"/>
              </w:rPr>
              <w:t>优</w:t>
            </w:r>
          </w:p>
        </w:tc>
        <w:tc>
          <w:tcPr>
            <w:tcW w:w="1888" w:type="dxa"/>
            <w:tcBorders>
              <w:top w:val="single" w:color="auto" w:sz="4" w:space="0"/>
            </w:tcBorders>
          </w:tcPr>
          <w:p w14:paraId="67009537">
            <w:pPr>
              <w:spacing w:line="240" w:lineRule="auto"/>
              <w:jc w:val="center"/>
              <w:rPr>
                <w:rFonts w:ascii="仿宋_GB2312" w:eastAsia="仿宋_GB2312"/>
                <w:szCs w:val="21"/>
              </w:rPr>
            </w:pPr>
            <w:r>
              <w:rPr>
                <w:rFonts w:hint="eastAsia" w:ascii="仿宋_GB2312" w:eastAsia="仿宋_GB2312"/>
                <w:szCs w:val="21"/>
              </w:rPr>
              <w:t>良</w:t>
            </w:r>
          </w:p>
        </w:tc>
        <w:tc>
          <w:tcPr>
            <w:tcW w:w="1593" w:type="dxa"/>
            <w:tcBorders>
              <w:top w:val="single" w:color="auto" w:sz="4" w:space="0"/>
            </w:tcBorders>
          </w:tcPr>
          <w:p w14:paraId="72F4FE03">
            <w:pPr>
              <w:spacing w:line="240" w:lineRule="auto"/>
              <w:jc w:val="center"/>
              <w:rPr>
                <w:rFonts w:ascii="仿宋_GB2312" w:eastAsia="仿宋_GB2312"/>
                <w:szCs w:val="21"/>
              </w:rPr>
            </w:pPr>
            <w:r>
              <w:rPr>
                <w:rFonts w:hint="eastAsia" w:ascii="仿宋_GB2312" w:eastAsia="仿宋_GB2312"/>
                <w:szCs w:val="21"/>
              </w:rPr>
              <w:t>中</w:t>
            </w:r>
          </w:p>
        </w:tc>
        <w:tc>
          <w:tcPr>
            <w:tcW w:w="1618" w:type="dxa"/>
            <w:tcBorders>
              <w:top w:val="single" w:color="auto" w:sz="4" w:space="0"/>
            </w:tcBorders>
          </w:tcPr>
          <w:p w14:paraId="69B80253">
            <w:pPr>
              <w:spacing w:line="240" w:lineRule="auto"/>
              <w:jc w:val="center"/>
              <w:rPr>
                <w:rFonts w:ascii="仿宋_GB2312" w:eastAsia="仿宋_GB2312"/>
                <w:szCs w:val="21"/>
              </w:rPr>
            </w:pPr>
            <w:r>
              <w:rPr>
                <w:rFonts w:hint="eastAsia" w:ascii="仿宋_GB2312" w:eastAsia="仿宋_GB2312"/>
                <w:szCs w:val="21"/>
              </w:rPr>
              <w:t>及格</w:t>
            </w:r>
          </w:p>
        </w:tc>
        <w:tc>
          <w:tcPr>
            <w:tcW w:w="1546" w:type="dxa"/>
            <w:tcBorders>
              <w:top w:val="single" w:color="auto" w:sz="4" w:space="0"/>
            </w:tcBorders>
          </w:tcPr>
          <w:p w14:paraId="6D42FC8F">
            <w:pPr>
              <w:spacing w:line="240" w:lineRule="auto"/>
              <w:jc w:val="center"/>
              <w:rPr>
                <w:rFonts w:ascii="仿宋_GB2312" w:eastAsia="仿宋_GB2312"/>
                <w:szCs w:val="21"/>
              </w:rPr>
            </w:pPr>
            <w:r>
              <w:rPr>
                <w:rFonts w:hint="eastAsia" w:ascii="仿宋_GB2312" w:eastAsia="仿宋_GB2312"/>
                <w:szCs w:val="21"/>
              </w:rPr>
              <w:t>不及格</w:t>
            </w:r>
          </w:p>
        </w:tc>
      </w:tr>
      <w:tr w14:paraId="11879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9" w:type="dxa"/>
            <w:vAlign w:val="center"/>
          </w:tcPr>
          <w:p w14:paraId="5A251E89">
            <w:pPr>
              <w:spacing w:line="240" w:lineRule="auto"/>
              <w:jc w:val="center"/>
              <w:rPr>
                <w:rFonts w:ascii="仿宋_GB2312" w:eastAsia="仿宋_GB2312"/>
                <w:szCs w:val="21"/>
              </w:rPr>
            </w:pPr>
            <w:r>
              <w:rPr>
                <w:rFonts w:hint="eastAsia" w:ascii="仿宋_GB2312" w:eastAsia="仿宋_GB2312"/>
                <w:szCs w:val="21"/>
              </w:rPr>
              <w:t>评分标准</w:t>
            </w:r>
          </w:p>
        </w:tc>
        <w:tc>
          <w:tcPr>
            <w:tcW w:w="1864" w:type="dxa"/>
            <w:vAlign w:val="top"/>
          </w:tcPr>
          <w:p w14:paraId="6A496F31">
            <w:pPr>
              <w:spacing w:line="240" w:lineRule="auto"/>
              <w:jc w:val="both"/>
              <w:rPr>
                <w:rFonts w:ascii="仿宋_GB2312" w:eastAsia="仿宋_GB2312"/>
                <w:szCs w:val="21"/>
              </w:rPr>
            </w:pPr>
            <w:r>
              <w:rPr>
                <w:rFonts w:hint="eastAsia" w:ascii="仿宋_GB2312" w:eastAsia="仿宋_GB2312"/>
                <w:szCs w:val="21"/>
              </w:rPr>
              <w:t>了解实验目的、原理和要求，积极参与实验中的各个操作环节和过程，完成实验任务好，能熟练掌握实验的步骤和方法，观察详尽仔细。</w:t>
            </w:r>
          </w:p>
        </w:tc>
        <w:tc>
          <w:tcPr>
            <w:tcW w:w="1888" w:type="dxa"/>
            <w:vAlign w:val="top"/>
          </w:tcPr>
          <w:p w14:paraId="1B7A9E16">
            <w:pPr>
              <w:spacing w:line="240" w:lineRule="auto"/>
              <w:jc w:val="both"/>
              <w:rPr>
                <w:rFonts w:ascii="仿宋_GB2312" w:eastAsia="仿宋_GB2312"/>
                <w:szCs w:val="21"/>
              </w:rPr>
            </w:pPr>
            <w:r>
              <w:rPr>
                <w:rFonts w:hint="eastAsia" w:ascii="仿宋_GB2312" w:eastAsia="仿宋_GB2312"/>
                <w:szCs w:val="21"/>
              </w:rPr>
              <w:t>基本了解实验</w:t>
            </w:r>
          </w:p>
          <w:p w14:paraId="6B7B6BDE">
            <w:pPr>
              <w:spacing w:line="240" w:lineRule="auto"/>
              <w:jc w:val="both"/>
              <w:rPr>
                <w:rFonts w:ascii="仿宋_GB2312" w:eastAsia="仿宋_GB2312"/>
                <w:szCs w:val="21"/>
              </w:rPr>
            </w:pPr>
            <w:r>
              <w:rPr>
                <w:rFonts w:hint="eastAsia" w:ascii="仿宋_GB2312" w:eastAsia="仿宋_GB2312"/>
                <w:szCs w:val="21"/>
              </w:rPr>
              <w:t>目的、原理和要求，基本参与实验的各个环节和过程、完成实验任务，掌握实验的步骤和方法，观察比较仔细。</w:t>
            </w:r>
          </w:p>
        </w:tc>
        <w:tc>
          <w:tcPr>
            <w:tcW w:w="1593" w:type="dxa"/>
            <w:vAlign w:val="top"/>
          </w:tcPr>
          <w:p w14:paraId="196315FF">
            <w:pPr>
              <w:spacing w:line="240" w:lineRule="auto"/>
              <w:jc w:val="both"/>
              <w:rPr>
                <w:rFonts w:ascii="仿宋_GB2312" w:eastAsia="仿宋_GB2312"/>
                <w:szCs w:val="21"/>
              </w:rPr>
            </w:pPr>
            <w:r>
              <w:rPr>
                <w:rFonts w:hint="eastAsia" w:ascii="仿宋_GB2312" w:eastAsia="仿宋_GB2312"/>
                <w:szCs w:val="21"/>
              </w:rPr>
              <w:t>对实验目的、原理和要求有一定了解，实验的整个过程有参与，但参与实验操作不多，观察质量一般。</w:t>
            </w:r>
          </w:p>
        </w:tc>
        <w:tc>
          <w:tcPr>
            <w:tcW w:w="1618" w:type="dxa"/>
            <w:vAlign w:val="top"/>
          </w:tcPr>
          <w:p w14:paraId="6B9360A1">
            <w:pPr>
              <w:spacing w:line="240" w:lineRule="auto"/>
              <w:jc w:val="both"/>
              <w:rPr>
                <w:rFonts w:ascii="仿宋_GB2312" w:eastAsia="仿宋_GB2312"/>
                <w:szCs w:val="21"/>
              </w:rPr>
            </w:pPr>
            <w:r>
              <w:rPr>
                <w:rFonts w:hint="eastAsia" w:ascii="仿宋_GB2312" w:eastAsia="仿宋_GB2312"/>
                <w:szCs w:val="21"/>
              </w:rPr>
              <w:t>不太了解实验目的、原理和要求，只观看实验的整个过程，参与实验操作较少，观察马虎。</w:t>
            </w:r>
          </w:p>
        </w:tc>
        <w:tc>
          <w:tcPr>
            <w:tcW w:w="1546" w:type="dxa"/>
            <w:vAlign w:val="top"/>
          </w:tcPr>
          <w:p w14:paraId="28714CDD">
            <w:pPr>
              <w:spacing w:line="240" w:lineRule="auto"/>
              <w:jc w:val="both"/>
              <w:rPr>
                <w:rFonts w:ascii="仿宋_GB2312" w:eastAsia="仿宋_GB2312"/>
                <w:szCs w:val="21"/>
              </w:rPr>
            </w:pPr>
            <w:r>
              <w:rPr>
                <w:rFonts w:hint="eastAsia" w:ascii="仿宋_GB2312" w:eastAsia="仿宋_GB2312"/>
                <w:szCs w:val="21"/>
              </w:rPr>
              <w:t>不了解实验目的、原理和要求，不参与实验操作，不观察实验过程。</w:t>
            </w:r>
          </w:p>
        </w:tc>
      </w:tr>
    </w:tbl>
    <w:p w14:paraId="47A30B40">
      <w:pPr>
        <w:pStyle w:val="2"/>
        <w:keepNext w:val="0"/>
        <w:keepLines w:val="0"/>
        <w:pageBreakBefore w:val="0"/>
        <w:widowControl w:val="0"/>
        <w:kinsoku/>
        <w:wordWrap/>
        <w:overflowPunct/>
        <w:topLinePunct w:val="0"/>
        <w:autoSpaceDE w:val="0"/>
        <w:autoSpaceDN w:val="0"/>
        <w:bidi w:val="0"/>
        <w:adjustRightInd/>
        <w:snapToGrid/>
        <w:spacing w:line="200" w:lineRule="exact"/>
        <w:ind w:left="0"/>
        <w:textAlignment w:val="auto"/>
        <w:rPr>
          <w:rFonts w:ascii="仿宋_GB2312" w:eastAsia="仿宋_GB2312"/>
          <w:b w:val="0"/>
          <w:bCs w:val="0"/>
          <w:spacing w:val="-4"/>
        </w:rPr>
      </w:pPr>
    </w:p>
    <w:p w14:paraId="73FF8856">
      <w:pPr>
        <w:keepNext w:val="0"/>
        <w:keepLines w:val="0"/>
        <w:pageBreakBefore w:val="0"/>
        <w:widowControl w:val="0"/>
        <w:kinsoku/>
        <w:wordWrap/>
        <w:overflowPunct/>
        <w:topLinePunct w:val="0"/>
        <w:autoSpaceDE/>
        <w:autoSpaceDN/>
        <w:bidi w:val="0"/>
        <w:adjustRightInd w:val="0"/>
        <w:snapToGrid w:val="0"/>
        <w:spacing w:line="240" w:lineRule="exact"/>
        <w:ind w:firstLine="560" w:firstLineChars="200"/>
        <w:textAlignment w:val="auto"/>
        <w:rPr>
          <w:rFonts w:hint="eastAsia" w:ascii="黑体" w:hAnsi="黑体" w:eastAsia="黑体" w:cs="Times New Roman"/>
          <w:bCs/>
          <w:sz w:val="28"/>
          <w:szCs w:val="28"/>
        </w:rPr>
      </w:pPr>
    </w:p>
    <w:p w14:paraId="56F8A3D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九、推荐教材及参考书目</w:t>
      </w:r>
    </w:p>
    <w:p w14:paraId="7B193702">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textAlignment w:val="auto"/>
        <w:rPr>
          <w:rFonts w:ascii="仿宋_GB2312" w:hAnsi="楷体" w:eastAsia="仿宋_GB2312" w:cs="楷体"/>
          <w:b/>
          <w:bCs/>
          <w:spacing w:val="-4"/>
          <w:kern w:val="0"/>
          <w:sz w:val="24"/>
          <w:szCs w:val="24"/>
          <w:lang w:val="zh-CN" w:bidi="zh-CN"/>
        </w:rPr>
      </w:pPr>
      <w:r>
        <w:rPr>
          <w:rFonts w:hint="eastAsia" w:ascii="仿宋_GB2312" w:hAnsi="楷体" w:eastAsia="仿宋_GB2312" w:cs="楷体"/>
          <w:b/>
          <w:bCs/>
          <w:spacing w:val="-4"/>
          <w:kern w:val="0"/>
          <w:sz w:val="24"/>
          <w:szCs w:val="24"/>
          <w:lang w:val="zh-CN" w:bidi="zh-CN"/>
        </w:rPr>
        <w:t>（一）选用教材</w:t>
      </w:r>
    </w:p>
    <w:tbl>
      <w:tblPr>
        <w:tblStyle w:val="15"/>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935"/>
        <w:gridCol w:w="2530"/>
        <w:gridCol w:w="1275"/>
        <w:gridCol w:w="1755"/>
        <w:gridCol w:w="836"/>
      </w:tblGrid>
      <w:tr w14:paraId="4999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905" w:type="dxa"/>
            <w:vAlign w:val="center"/>
          </w:tcPr>
          <w:p w14:paraId="793D5E1C">
            <w:pPr>
              <w:spacing w:line="240" w:lineRule="auto"/>
              <w:jc w:val="center"/>
              <w:rPr>
                <w:rFonts w:hint="eastAsia" w:ascii="仿宋_GB2312" w:eastAsia="仿宋_GB2312"/>
                <w:b/>
                <w:bCs/>
                <w:szCs w:val="21"/>
                <w:lang w:val="zh-CN"/>
              </w:rPr>
            </w:pPr>
            <w:r>
              <w:rPr>
                <w:rFonts w:hint="eastAsia" w:ascii="仿宋_GB2312" w:eastAsia="仿宋_GB2312"/>
                <w:b/>
                <w:bCs/>
                <w:szCs w:val="21"/>
                <w:lang w:val="zh-CN"/>
              </w:rPr>
              <w:t>教材名称</w:t>
            </w:r>
          </w:p>
        </w:tc>
        <w:tc>
          <w:tcPr>
            <w:tcW w:w="935" w:type="dxa"/>
            <w:vAlign w:val="center"/>
          </w:tcPr>
          <w:p w14:paraId="706487E8">
            <w:pPr>
              <w:spacing w:line="240" w:lineRule="auto"/>
              <w:jc w:val="center"/>
              <w:rPr>
                <w:rFonts w:hint="eastAsia" w:ascii="仿宋_GB2312" w:eastAsia="仿宋_GB2312"/>
                <w:b/>
                <w:bCs/>
                <w:szCs w:val="21"/>
                <w:lang w:val="zh-CN"/>
              </w:rPr>
            </w:pPr>
            <w:r>
              <w:rPr>
                <w:rFonts w:hint="eastAsia" w:ascii="仿宋_GB2312" w:eastAsia="仿宋_GB2312"/>
                <w:b/>
                <w:bCs/>
                <w:szCs w:val="21"/>
                <w:lang w:val="zh-CN"/>
              </w:rPr>
              <w:t>编者</w:t>
            </w:r>
          </w:p>
        </w:tc>
        <w:tc>
          <w:tcPr>
            <w:tcW w:w="2530" w:type="dxa"/>
            <w:vAlign w:val="center"/>
          </w:tcPr>
          <w:p w14:paraId="0CE6CB22">
            <w:pPr>
              <w:spacing w:line="240" w:lineRule="auto"/>
              <w:jc w:val="center"/>
              <w:rPr>
                <w:rFonts w:hint="eastAsia" w:ascii="仿宋_GB2312" w:eastAsia="仿宋_GB2312"/>
                <w:b/>
                <w:bCs/>
                <w:szCs w:val="21"/>
                <w:lang w:val="zh-CN"/>
              </w:rPr>
            </w:pPr>
            <w:r>
              <w:rPr>
                <w:rFonts w:hint="eastAsia" w:ascii="仿宋_GB2312" w:eastAsia="仿宋_GB2312"/>
                <w:b/>
                <w:bCs/>
                <w:szCs w:val="21"/>
                <w:lang w:val="zh-CN"/>
              </w:rPr>
              <w:t>出版社</w:t>
            </w:r>
          </w:p>
        </w:tc>
        <w:tc>
          <w:tcPr>
            <w:tcW w:w="1275" w:type="dxa"/>
            <w:vAlign w:val="center"/>
          </w:tcPr>
          <w:p w14:paraId="7ED108F0">
            <w:pPr>
              <w:spacing w:line="240" w:lineRule="auto"/>
              <w:jc w:val="center"/>
              <w:rPr>
                <w:rFonts w:hint="eastAsia" w:ascii="仿宋_GB2312" w:eastAsia="仿宋_GB2312"/>
                <w:b/>
                <w:bCs/>
                <w:szCs w:val="21"/>
                <w:lang w:val="zh-CN"/>
              </w:rPr>
            </w:pPr>
            <w:r>
              <w:rPr>
                <w:rFonts w:hint="eastAsia" w:ascii="仿宋_GB2312" w:eastAsia="仿宋_GB2312"/>
                <w:b/>
                <w:bCs/>
                <w:szCs w:val="21"/>
                <w:lang w:val="zh-CN"/>
              </w:rPr>
              <w:t>出版时间</w:t>
            </w:r>
          </w:p>
        </w:tc>
        <w:tc>
          <w:tcPr>
            <w:tcW w:w="1755" w:type="dxa"/>
            <w:vAlign w:val="center"/>
          </w:tcPr>
          <w:p w14:paraId="7309ABBB">
            <w:pPr>
              <w:spacing w:line="240" w:lineRule="auto"/>
              <w:jc w:val="center"/>
              <w:rPr>
                <w:rFonts w:hint="eastAsia" w:ascii="仿宋_GB2312" w:eastAsia="仿宋_GB2312"/>
                <w:b/>
                <w:bCs/>
                <w:szCs w:val="21"/>
                <w:lang w:val="zh-CN"/>
              </w:rPr>
            </w:pPr>
            <w:r>
              <w:rPr>
                <w:rFonts w:hint="eastAsia" w:ascii="仿宋_GB2312" w:eastAsia="仿宋_GB2312"/>
                <w:b/>
                <w:bCs/>
                <w:szCs w:val="21"/>
                <w:lang w:val="zh-CN"/>
              </w:rPr>
              <w:t>是否马工程教材</w:t>
            </w:r>
          </w:p>
        </w:tc>
        <w:tc>
          <w:tcPr>
            <w:tcW w:w="836" w:type="dxa"/>
            <w:vAlign w:val="center"/>
          </w:tcPr>
          <w:p w14:paraId="34A8BAB0">
            <w:pPr>
              <w:spacing w:line="240" w:lineRule="auto"/>
              <w:jc w:val="center"/>
              <w:rPr>
                <w:rFonts w:hint="eastAsia" w:ascii="仿宋_GB2312" w:eastAsia="仿宋_GB2312"/>
                <w:b/>
                <w:bCs/>
                <w:szCs w:val="21"/>
                <w:lang w:val="zh-CN"/>
              </w:rPr>
            </w:pPr>
            <w:r>
              <w:rPr>
                <w:rFonts w:hint="eastAsia" w:ascii="仿宋_GB2312" w:eastAsia="仿宋_GB2312"/>
                <w:b/>
                <w:bCs/>
                <w:szCs w:val="21"/>
                <w:lang w:val="zh-CN"/>
              </w:rPr>
              <w:t>备注</w:t>
            </w:r>
          </w:p>
        </w:tc>
      </w:tr>
      <w:tr w14:paraId="2D59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05" w:type="dxa"/>
            <w:vAlign w:val="center"/>
          </w:tcPr>
          <w:p w14:paraId="282B38C7">
            <w:pPr>
              <w:spacing w:line="240" w:lineRule="auto"/>
              <w:jc w:val="center"/>
              <w:rPr>
                <w:rFonts w:hint="eastAsia" w:ascii="仿宋_GB2312" w:eastAsia="仿宋_GB2312"/>
                <w:szCs w:val="21"/>
                <w:lang w:val="zh-CN"/>
              </w:rPr>
            </w:pPr>
            <w:r>
              <w:rPr>
                <w:rFonts w:hint="eastAsia" w:ascii="仿宋_GB2312" w:eastAsia="仿宋_GB2312"/>
                <w:szCs w:val="21"/>
                <w:lang w:val="zh-CN"/>
              </w:rPr>
              <w:t>国际结算实训教程</w:t>
            </w:r>
          </w:p>
        </w:tc>
        <w:tc>
          <w:tcPr>
            <w:tcW w:w="935" w:type="dxa"/>
            <w:vAlign w:val="center"/>
          </w:tcPr>
          <w:p w14:paraId="2AA32BD2">
            <w:pPr>
              <w:spacing w:line="240" w:lineRule="auto"/>
              <w:jc w:val="center"/>
              <w:rPr>
                <w:rFonts w:hint="eastAsia" w:ascii="仿宋_GB2312" w:eastAsia="仿宋_GB2312"/>
                <w:szCs w:val="21"/>
                <w:lang w:val="zh-CN"/>
              </w:rPr>
            </w:pPr>
            <w:r>
              <w:rPr>
                <w:rFonts w:hint="eastAsia" w:ascii="仿宋_GB2312" w:eastAsia="仿宋_GB2312"/>
                <w:szCs w:val="21"/>
                <w:lang w:val="zh-CN"/>
              </w:rPr>
              <w:t>蒋继涛</w:t>
            </w:r>
          </w:p>
        </w:tc>
        <w:tc>
          <w:tcPr>
            <w:tcW w:w="2530" w:type="dxa"/>
            <w:vAlign w:val="center"/>
          </w:tcPr>
          <w:p w14:paraId="1F650DA3">
            <w:pPr>
              <w:spacing w:line="240" w:lineRule="auto"/>
              <w:jc w:val="center"/>
              <w:rPr>
                <w:rFonts w:hint="eastAsia" w:ascii="仿宋_GB2312" w:eastAsia="仿宋_GB2312"/>
                <w:szCs w:val="21"/>
                <w:lang w:val="zh-CN"/>
              </w:rPr>
            </w:pPr>
            <w:r>
              <w:rPr>
                <w:rFonts w:hint="eastAsia" w:ascii="仿宋_GB2312" w:eastAsia="仿宋_GB2312"/>
                <w:szCs w:val="21"/>
                <w:lang w:val="zh-CN"/>
              </w:rPr>
              <w:t>清华大学出版社</w:t>
            </w:r>
          </w:p>
        </w:tc>
        <w:tc>
          <w:tcPr>
            <w:tcW w:w="1275" w:type="dxa"/>
            <w:vAlign w:val="center"/>
          </w:tcPr>
          <w:p w14:paraId="031FE79E">
            <w:pPr>
              <w:spacing w:line="240" w:lineRule="auto"/>
              <w:jc w:val="center"/>
              <w:rPr>
                <w:rFonts w:hint="eastAsia" w:ascii="仿宋_GB2312" w:eastAsia="仿宋_GB2312"/>
                <w:szCs w:val="21"/>
                <w:lang w:val="zh-CN"/>
              </w:rPr>
            </w:pPr>
            <w:r>
              <w:rPr>
                <w:rFonts w:hint="eastAsia" w:ascii="仿宋_GB2312" w:eastAsia="仿宋_GB2312"/>
                <w:szCs w:val="21"/>
                <w:lang w:val="zh-CN"/>
              </w:rPr>
              <w:t>2018年</w:t>
            </w:r>
          </w:p>
        </w:tc>
        <w:tc>
          <w:tcPr>
            <w:tcW w:w="1755" w:type="dxa"/>
            <w:vAlign w:val="center"/>
          </w:tcPr>
          <w:p w14:paraId="5C1205B0">
            <w:pPr>
              <w:spacing w:line="240" w:lineRule="auto"/>
              <w:jc w:val="center"/>
              <w:rPr>
                <w:rFonts w:hint="eastAsia" w:ascii="仿宋_GB2312" w:eastAsia="仿宋_GB2312"/>
                <w:szCs w:val="21"/>
                <w:lang w:val="zh-CN"/>
              </w:rPr>
            </w:pPr>
            <w:r>
              <w:rPr>
                <w:rFonts w:hint="eastAsia" w:ascii="仿宋_GB2312" w:eastAsia="仿宋_GB2312"/>
                <w:szCs w:val="21"/>
                <w:lang w:val="zh-CN"/>
              </w:rPr>
              <w:t>否</w:t>
            </w:r>
          </w:p>
        </w:tc>
        <w:tc>
          <w:tcPr>
            <w:tcW w:w="836" w:type="dxa"/>
            <w:vAlign w:val="center"/>
          </w:tcPr>
          <w:p w14:paraId="05E3947B">
            <w:pPr>
              <w:spacing w:line="240" w:lineRule="auto"/>
              <w:jc w:val="center"/>
              <w:rPr>
                <w:rFonts w:hint="eastAsia" w:ascii="仿宋_GB2312" w:eastAsia="仿宋_GB2312"/>
                <w:szCs w:val="21"/>
                <w:lang w:val="zh-CN"/>
              </w:rPr>
            </w:pPr>
          </w:p>
        </w:tc>
      </w:tr>
    </w:tbl>
    <w:p w14:paraId="2B6F8986">
      <w:pPr>
        <w:keepNext w:val="0"/>
        <w:keepLines w:val="0"/>
        <w:pageBreakBefore w:val="0"/>
        <w:widowControl w:val="0"/>
        <w:kinsoku/>
        <w:wordWrap/>
        <w:overflowPunct/>
        <w:topLinePunct w:val="0"/>
        <w:autoSpaceDE/>
        <w:autoSpaceDN/>
        <w:bidi w:val="0"/>
        <w:adjustRightInd w:val="0"/>
        <w:snapToGrid w:val="0"/>
        <w:spacing w:line="240" w:lineRule="exact"/>
        <w:ind w:firstLine="466" w:firstLineChars="200"/>
        <w:textAlignment w:val="auto"/>
        <w:rPr>
          <w:rFonts w:hint="eastAsia" w:ascii="仿宋_GB2312" w:hAnsi="楷体" w:eastAsia="仿宋_GB2312" w:cs="楷体"/>
          <w:b/>
          <w:bCs/>
          <w:spacing w:val="-4"/>
          <w:kern w:val="0"/>
          <w:sz w:val="24"/>
          <w:szCs w:val="24"/>
          <w:lang w:val="zh-CN" w:bidi="zh-CN"/>
        </w:rPr>
      </w:pPr>
    </w:p>
    <w:p w14:paraId="051D408B">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textAlignment w:val="auto"/>
        <w:rPr>
          <w:rFonts w:ascii="仿宋_GB2312" w:hAnsi="楷体" w:eastAsia="仿宋_GB2312" w:cs="楷体"/>
          <w:b/>
          <w:bCs/>
          <w:spacing w:val="-4"/>
          <w:kern w:val="0"/>
          <w:sz w:val="24"/>
          <w:szCs w:val="24"/>
          <w:lang w:val="zh-CN" w:bidi="zh-CN"/>
        </w:rPr>
      </w:pPr>
      <w:r>
        <w:rPr>
          <w:rFonts w:hint="eastAsia" w:ascii="仿宋_GB2312" w:hAnsi="楷体" w:eastAsia="仿宋_GB2312" w:cs="楷体"/>
          <w:b/>
          <w:bCs/>
          <w:spacing w:val="-4"/>
          <w:kern w:val="0"/>
          <w:sz w:val="24"/>
          <w:szCs w:val="24"/>
          <w:lang w:val="zh-CN" w:bidi="zh-CN"/>
        </w:rPr>
        <w:t>（二）主要参考书目与文献资料</w:t>
      </w:r>
    </w:p>
    <w:p w14:paraId="0C996EFE">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1、大纲参考资料</w:t>
      </w:r>
    </w:p>
    <w:p w14:paraId="007D7FA8">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[1]秦定、徐明主编：《国际结算实训教程》，清华大学出版社，2011年。</w:t>
      </w:r>
    </w:p>
    <w:p w14:paraId="2920061A">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 xml:space="preserve">[2]刘一展、范越龙：《国际结算操作》，国家职业教育专业教学资源库配套教材，高等教育出版社2017年7月。 </w:t>
      </w:r>
    </w:p>
    <w:p w14:paraId="10F12EEF">
      <w:pPr>
        <w:keepNext w:val="0"/>
        <w:keepLines w:val="0"/>
        <w:pageBreakBefore w:val="0"/>
        <w:widowControl w:val="0"/>
        <w:kinsoku/>
        <w:wordWrap/>
        <w:overflowPunct/>
        <w:topLinePunct w:val="0"/>
        <w:autoSpaceDE/>
        <w:autoSpaceDN/>
        <w:bidi w:val="0"/>
        <w:adjustRightInd w:val="0"/>
        <w:snapToGrid w:val="0"/>
        <w:spacing w:line="360" w:lineRule="auto"/>
        <w:ind w:firstLine="466" w:firstLineChars="200"/>
        <w:textAlignment w:val="auto"/>
        <w:rPr>
          <w:rFonts w:ascii="仿宋_GB2312" w:hAnsi="楷体" w:eastAsia="仿宋_GB2312" w:cs="楷体"/>
          <w:b/>
          <w:bCs/>
          <w:spacing w:val="-4"/>
          <w:kern w:val="0"/>
          <w:sz w:val="24"/>
          <w:szCs w:val="24"/>
          <w:lang w:val="zh-CN" w:bidi="zh-CN"/>
        </w:rPr>
      </w:pPr>
      <w:r>
        <w:rPr>
          <w:rFonts w:hint="eastAsia" w:ascii="仿宋_GB2312" w:hAnsi="楷体" w:eastAsia="仿宋_GB2312" w:cs="楷体"/>
          <w:b/>
          <w:bCs/>
          <w:spacing w:val="-4"/>
          <w:kern w:val="0"/>
          <w:sz w:val="24"/>
          <w:szCs w:val="24"/>
          <w:lang w:val="zh-CN" w:bidi="zh-CN"/>
        </w:rPr>
        <w:t>（三）其它学习资源</w:t>
      </w:r>
    </w:p>
    <w:p w14:paraId="70A4ACFD">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1、阅读参考书目：</w:t>
      </w:r>
    </w:p>
    <w:p w14:paraId="085388C5">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（1）国际贸易术语解释通则2010：中英文本.国际商会.中国民主法治出版社，2011</w:t>
      </w:r>
    </w:p>
    <w:p w14:paraId="40DB3209">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（2）品读UCP600.林建煌.厦门大学出版社，2017</w:t>
      </w:r>
    </w:p>
    <w:p w14:paraId="2C1E0A9A">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（3）跟单信用证统一惯例(2007年修订本). 陈国武.天津大学出版社，2007</w:t>
      </w:r>
    </w:p>
    <w:p w14:paraId="287B7ABE">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（4）ICC跟单信用证统一惯例（UCP600).国际商会中国国家委员会.中国民主法制出版社，2006</w:t>
      </w:r>
    </w:p>
    <w:p w14:paraId="2646594C">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（5）关于审核跟单信用证项下单据的国际标准银行实务（ISBP745）.国际商会中国国家委员会.中国民主法制出版社，2013</w:t>
      </w:r>
    </w:p>
    <w:p w14:paraId="78C40EA8">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（6）国际商会见索即付保函统一规则（URDG758）.国际商会中国国家委员会.中国民主法制出版社，2010</w:t>
      </w:r>
    </w:p>
    <w:p w14:paraId="65DAF0C0">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（7）国际备用证惯例（ISP98）.国际商会中国国家委员会.中国民主法制出版社，2004</w:t>
      </w:r>
    </w:p>
    <w:p w14:paraId="44C04855">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（8）国际商会托收统一规则(URC522).国际商会中国国家委员会.中国民主法制出版社，2003</w:t>
      </w:r>
    </w:p>
    <w:p w14:paraId="254BB002">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2、相关网站</w:t>
      </w:r>
    </w:p>
    <w:p w14:paraId="70ABAB88">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汇天国际结算网 https://www.10588.com/forum/forum.php</w:t>
      </w:r>
    </w:p>
    <w:p w14:paraId="263853F1">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中国贸易金融网 https://www.sinotf.com/</w:t>
      </w:r>
    </w:p>
    <w:p w14:paraId="5813279A">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bidi="zh-CN"/>
        </w:rPr>
      </w:pPr>
      <w:r>
        <w:rPr>
          <w:rFonts w:ascii="仿宋_GB2312" w:hAnsi="楷体" w:eastAsia="仿宋_GB2312" w:cs="楷体"/>
          <w:spacing w:val="-4"/>
          <w:kern w:val="0"/>
          <w:sz w:val="24"/>
          <w:szCs w:val="24"/>
          <w:lang w:bidi="zh-CN"/>
        </w:rPr>
        <w:t>Bank for International Settlement  https://www.bis.org/</w:t>
      </w:r>
    </w:p>
    <w:p w14:paraId="7A752120">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中华人民共和国商务部 https://www.mofcom.gov.cn/</w:t>
      </w:r>
    </w:p>
    <w:p w14:paraId="35B4BF5B">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中国人民银行 https://www.pbc.gov.cn/</w:t>
      </w:r>
    </w:p>
    <w:p w14:paraId="1438DBB9">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国际外汇管理局 https://www.safe.gov.cn/</w:t>
      </w:r>
    </w:p>
    <w:p w14:paraId="650F2450">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spacing w:val="-4"/>
          <w:kern w:val="0"/>
          <w:sz w:val="24"/>
          <w:szCs w:val="24"/>
          <w:lang w:val="zh-CN" w:bidi="zh-CN"/>
        </w:rPr>
      </w:pPr>
      <w:r>
        <w:rPr>
          <w:rFonts w:hint="eastAsia" w:ascii="仿宋_GB2312" w:hAnsi="楷体" w:eastAsia="仿宋_GB2312" w:cs="楷体"/>
          <w:spacing w:val="-4"/>
          <w:kern w:val="0"/>
          <w:sz w:val="24"/>
          <w:szCs w:val="24"/>
          <w:lang w:val="zh-CN" w:bidi="zh-CN"/>
        </w:rPr>
        <w:t>3、慕课</w:t>
      </w:r>
    </w:p>
    <w:p w14:paraId="5DDDD160">
      <w:pPr>
        <w:keepNext w:val="0"/>
        <w:keepLines w:val="0"/>
        <w:pageBreakBefore w:val="0"/>
        <w:widowControl w:val="0"/>
        <w:kinsoku/>
        <w:wordWrap/>
        <w:overflowPunct/>
        <w:topLinePunct w:val="0"/>
        <w:autoSpaceDE/>
        <w:autoSpaceDN/>
        <w:bidi w:val="0"/>
        <w:adjustRightInd w:val="0"/>
        <w:snapToGrid w:val="0"/>
        <w:spacing w:line="360" w:lineRule="auto"/>
        <w:ind w:firstLine="464" w:firstLineChars="200"/>
        <w:textAlignment w:val="auto"/>
        <w:rPr>
          <w:rFonts w:ascii="仿宋_GB2312" w:hAnsi="楷体" w:eastAsia="仿宋_GB2312" w:cs="楷体"/>
          <w:bCs/>
          <w:spacing w:val="-4"/>
          <w:kern w:val="0"/>
          <w:sz w:val="24"/>
          <w:szCs w:val="24"/>
          <w:lang w:val="zh-CN" w:bidi="zh-CN"/>
        </w:rPr>
      </w:pPr>
      <w:r>
        <w:rPr>
          <w:rFonts w:hint="eastAsia" w:ascii="仿宋_GB2312" w:hAnsi="楷体" w:eastAsia="仿宋_GB2312" w:cs="楷体"/>
          <w:spacing w:val="-4"/>
          <w:kern w:val="0"/>
          <w:sz w:val="24"/>
          <w:szCs w:val="24"/>
          <w:lang w:val="zh-CN" w:bidi="zh-CN"/>
        </w:rPr>
        <w:t>浙江金融职业学院：《国际结算操作》</w:t>
      </w:r>
    </w:p>
    <w:p w14:paraId="0AB8F38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Cs/>
          <w:sz w:val="28"/>
          <w:szCs w:val="28"/>
        </w:rPr>
      </w:pPr>
    </w:p>
    <w:p w14:paraId="06C8EBD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制定人：蒲金钰</w:t>
      </w:r>
      <w:r>
        <w:rPr>
          <w:rFonts w:hint="eastAsia" w:ascii="黑体" w:hAnsi="黑体" w:eastAsia="黑体" w:cs="Times New Roman"/>
          <w:bCs/>
          <w:sz w:val="28"/>
          <w:szCs w:val="28"/>
          <w:lang w:val="en-US" w:eastAsia="zh-CN"/>
        </w:rPr>
        <w:t xml:space="preserve">      </w:t>
      </w:r>
      <w:r>
        <w:rPr>
          <w:rFonts w:hint="eastAsia" w:ascii="黑体" w:hAnsi="黑体" w:eastAsia="黑体" w:cs="Times New Roman"/>
          <w:bCs/>
          <w:sz w:val="28"/>
          <w:szCs w:val="28"/>
        </w:rPr>
        <w:t xml:space="preserve">审核人：巩崇一 </w:t>
      </w:r>
      <w:r>
        <w:rPr>
          <w:rFonts w:hint="eastAsia" w:ascii="黑体" w:hAnsi="黑体" w:eastAsia="黑体" w:cs="Times New Roman"/>
          <w:bCs/>
          <w:sz w:val="28"/>
          <w:szCs w:val="28"/>
          <w:lang w:val="en-US" w:eastAsia="zh-CN"/>
        </w:rPr>
        <w:t xml:space="preserve">     </w:t>
      </w:r>
      <w:r>
        <w:rPr>
          <w:rFonts w:hint="eastAsia" w:ascii="黑体" w:hAnsi="黑体" w:eastAsia="黑体" w:cs="Times New Roman"/>
          <w:bCs/>
          <w:sz w:val="28"/>
          <w:szCs w:val="28"/>
        </w:rPr>
        <w:t>批准人：王爱琴</w:t>
      </w:r>
    </w:p>
    <w:p w14:paraId="3830D8B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制定时间：2024 年6 月</w:t>
      </w:r>
    </w:p>
    <w:p w14:paraId="1ED0FECD">
      <w:pPr>
        <w:pStyle w:val="24"/>
        <w:spacing w:before="156" w:after="156"/>
        <w:rPr>
          <w:rFonts w:hint="eastAsia"/>
        </w:rPr>
      </w:pPr>
      <w:bookmarkStart w:id="3" w:name="_Toc169199413"/>
    </w:p>
    <w:p w14:paraId="47E5B0BC">
      <w:pPr>
        <w:pStyle w:val="24"/>
        <w:spacing w:before="156" w:after="156"/>
        <w:rPr>
          <w:rFonts w:hint="eastAsia"/>
        </w:rPr>
      </w:pPr>
    </w:p>
    <w:p w14:paraId="7412896B">
      <w:pPr>
        <w:pStyle w:val="24"/>
        <w:spacing w:before="156" w:after="156"/>
        <w:rPr>
          <w:rFonts w:hint="eastAsia"/>
        </w:rPr>
      </w:pPr>
    </w:p>
    <w:p w14:paraId="66D9B0E9">
      <w:pPr>
        <w:pStyle w:val="24"/>
        <w:spacing w:before="156" w:after="156"/>
        <w:rPr>
          <w:rFonts w:hint="eastAsia"/>
        </w:rPr>
      </w:pPr>
    </w:p>
    <w:p w14:paraId="657B53C2">
      <w:pPr>
        <w:pStyle w:val="24"/>
        <w:spacing w:before="156" w:after="156"/>
        <w:rPr>
          <w:rFonts w:hint="eastAsia"/>
        </w:rPr>
      </w:pPr>
    </w:p>
    <w:p w14:paraId="4BEBD832">
      <w:pPr>
        <w:pStyle w:val="24"/>
        <w:spacing w:before="156" w:after="156"/>
        <w:rPr>
          <w:rFonts w:hint="eastAsia"/>
        </w:rPr>
      </w:pPr>
    </w:p>
    <w:p w14:paraId="199C9FEA">
      <w:pPr>
        <w:pStyle w:val="24"/>
        <w:spacing w:before="156" w:after="156"/>
        <w:rPr>
          <w:rFonts w:hint="eastAsia"/>
        </w:rPr>
      </w:pPr>
    </w:p>
    <w:p w14:paraId="0872C6CD">
      <w:pPr>
        <w:pStyle w:val="24"/>
        <w:spacing w:before="156" w:after="156"/>
        <w:rPr>
          <w:rFonts w:hint="eastAsia"/>
        </w:rPr>
      </w:pPr>
    </w:p>
    <w:p w14:paraId="454C3EDB">
      <w:pPr>
        <w:pStyle w:val="24"/>
        <w:spacing w:before="156" w:after="156"/>
        <w:rPr>
          <w:rFonts w:hint="eastAsia"/>
        </w:rPr>
      </w:pPr>
    </w:p>
    <w:p w14:paraId="168CA11A">
      <w:pPr>
        <w:pStyle w:val="24"/>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b w:val="0"/>
          <w:bCs/>
        </w:rPr>
      </w:pPr>
      <w:r>
        <w:rPr>
          <w:rFonts w:hint="eastAsia"/>
          <w:b w:val="0"/>
          <w:bCs/>
        </w:rPr>
        <w:t>《商业银行业务综合实训</w:t>
      </w:r>
      <w:r>
        <w:rPr>
          <w:b w:val="0"/>
          <w:bCs/>
        </w:rPr>
        <w:t>》</w:t>
      </w:r>
      <w:r>
        <w:rPr>
          <w:rFonts w:hint="eastAsia"/>
          <w:b w:val="0"/>
          <w:bCs/>
        </w:rPr>
        <w:t>实验</w:t>
      </w:r>
      <w:r>
        <w:rPr>
          <w:b w:val="0"/>
          <w:bCs/>
        </w:rPr>
        <w:t>教学大纲</w:t>
      </w:r>
      <w:bookmarkEnd w:id="3"/>
    </w:p>
    <w:p w14:paraId="5C972935">
      <w:pPr>
        <w:pStyle w:val="19"/>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sz w:val="32"/>
          <w:szCs w:val="32"/>
        </w:rPr>
      </w:pPr>
      <w:r>
        <w:rPr>
          <w:rFonts w:hint="eastAsia"/>
          <w:bCs/>
          <w:sz w:val="28"/>
          <w:szCs w:val="28"/>
        </w:rPr>
        <w:t>一、基本信息</w:t>
      </w:r>
    </w:p>
    <w:tbl>
      <w:tblPr>
        <w:tblStyle w:val="15"/>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2655"/>
        <w:gridCol w:w="2325"/>
        <w:gridCol w:w="2235"/>
      </w:tblGrid>
      <w:tr w14:paraId="34A4C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175" w:type="dxa"/>
            <w:vAlign w:val="center"/>
          </w:tcPr>
          <w:p w14:paraId="4DEFBCA7">
            <w:pPr>
              <w:spacing w:line="240" w:lineRule="auto"/>
              <w:jc w:val="center"/>
              <w:rPr>
                <w:rFonts w:ascii="仿宋_GB2312" w:hAnsi="仿宋" w:eastAsia="仿宋_GB2312" w:cs="楷体"/>
                <w:b w:val="0"/>
                <w:bCs w:val="0"/>
                <w:szCs w:val="21"/>
              </w:rPr>
            </w:pPr>
            <w:r>
              <w:rPr>
                <w:rFonts w:hint="eastAsia" w:ascii="仿宋_GB2312" w:hAnsi="仿宋" w:eastAsia="仿宋_GB2312" w:cs="楷体"/>
                <w:b w:val="0"/>
                <w:bCs w:val="0"/>
                <w:szCs w:val="21"/>
              </w:rPr>
              <w:t>课程名称</w:t>
            </w:r>
          </w:p>
        </w:tc>
        <w:tc>
          <w:tcPr>
            <w:tcW w:w="2655" w:type="dxa"/>
            <w:vAlign w:val="center"/>
          </w:tcPr>
          <w:p w14:paraId="66BE8174">
            <w:pPr>
              <w:spacing w:line="240" w:lineRule="auto"/>
              <w:jc w:val="center"/>
              <w:rPr>
                <w:rFonts w:ascii="仿宋_GB2312" w:hAnsi="仿宋" w:eastAsia="仿宋_GB2312" w:cs="楷体"/>
                <w:b w:val="0"/>
                <w:bCs w:val="0"/>
                <w:szCs w:val="21"/>
              </w:rPr>
            </w:pPr>
            <w:r>
              <w:rPr>
                <w:rFonts w:hint="eastAsia" w:ascii="仿宋_GB2312" w:hAnsi="仿宋" w:eastAsia="仿宋_GB2312" w:cs="楷体"/>
                <w:b w:val="0"/>
                <w:bCs w:val="0"/>
                <w:szCs w:val="21"/>
              </w:rPr>
              <w:t>商业银行业务综合实训</w:t>
            </w:r>
          </w:p>
        </w:tc>
        <w:tc>
          <w:tcPr>
            <w:tcW w:w="2325" w:type="dxa"/>
            <w:vAlign w:val="center"/>
          </w:tcPr>
          <w:p w14:paraId="791EF1D6">
            <w:pPr>
              <w:spacing w:line="240" w:lineRule="auto"/>
              <w:jc w:val="center"/>
              <w:rPr>
                <w:rFonts w:ascii="仿宋_GB2312" w:hAnsi="仿宋" w:eastAsia="仿宋_GB2312" w:cs="楷体"/>
                <w:b w:val="0"/>
                <w:bCs w:val="0"/>
                <w:szCs w:val="21"/>
              </w:rPr>
            </w:pPr>
            <w:r>
              <w:rPr>
                <w:rFonts w:hint="eastAsia" w:ascii="仿宋_GB2312" w:hAnsi="仿宋" w:eastAsia="仿宋_GB2312" w:cs="楷体"/>
                <w:b w:val="0"/>
                <w:bCs w:val="0"/>
                <w:szCs w:val="21"/>
              </w:rPr>
              <w:t>课程号</w:t>
            </w:r>
          </w:p>
        </w:tc>
        <w:tc>
          <w:tcPr>
            <w:tcW w:w="2235" w:type="dxa"/>
            <w:vAlign w:val="center"/>
          </w:tcPr>
          <w:p w14:paraId="38BAD109">
            <w:pPr>
              <w:spacing w:line="240" w:lineRule="auto"/>
              <w:jc w:val="center"/>
              <w:rPr>
                <w:rFonts w:ascii="仿宋_GB2312" w:hAnsi="仿宋" w:eastAsia="仿宋_GB2312" w:cs="楷体"/>
                <w:b w:val="0"/>
                <w:bCs w:val="0"/>
                <w:szCs w:val="21"/>
              </w:rPr>
            </w:pPr>
            <w:r>
              <w:rPr>
                <w:rFonts w:ascii="仿宋_GB2312" w:hAnsi="仿宋" w:eastAsia="仿宋_GB2312" w:cs="楷体"/>
                <w:b w:val="0"/>
                <w:bCs w:val="0"/>
                <w:szCs w:val="21"/>
              </w:rPr>
              <w:t>201823032</w:t>
            </w:r>
          </w:p>
        </w:tc>
      </w:tr>
      <w:tr w14:paraId="3FB0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75" w:type="dxa"/>
            <w:vAlign w:val="center"/>
          </w:tcPr>
          <w:p w14:paraId="6DE0AB11">
            <w:pPr>
              <w:spacing w:line="240" w:lineRule="auto"/>
              <w:jc w:val="center"/>
              <w:rPr>
                <w:rFonts w:ascii="仿宋_GB2312" w:hAnsi="仿宋" w:eastAsia="仿宋_GB2312" w:cs="楷体"/>
                <w:szCs w:val="21"/>
              </w:rPr>
            </w:pPr>
            <w:r>
              <w:rPr>
                <w:rFonts w:hint="eastAsia" w:ascii="仿宋_GB2312" w:hAnsi="仿宋" w:eastAsia="仿宋_GB2312" w:cs="楷体"/>
                <w:szCs w:val="21"/>
              </w:rPr>
              <w:t>英文名称</w:t>
            </w:r>
          </w:p>
        </w:tc>
        <w:tc>
          <w:tcPr>
            <w:tcW w:w="7215" w:type="dxa"/>
            <w:gridSpan w:val="3"/>
            <w:vAlign w:val="center"/>
          </w:tcPr>
          <w:p w14:paraId="77F0DB9D">
            <w:pPr>
              <w:spacing w:line="240" w:lineRule="auto"/>
              <w:jc w:val="center"/>
              <w:rPr>
                <w:rFonts w:ascii="仿宋_GB2312" w:hAnsi="仿宋" w:eastAsia="仿宋_GB2312" w:cs="楷体"/>
                <w:szCs w:val="21"/>
              </w:rPr>
            </w:pPr>
            <w:r>
              <w:rPr>
                <w:rFonts w:ascii="仿宋_GB2312" w:hAnsi="仿宋" w:eastAsia="仿宋_GB2312" w:cs="楷体"/>
                <w:szCs w:val="21"/>
              </w:rPr>
              <w:t>Commercial Banking Comprehensive Training</w:t>
            </w:r>
          </w:p>
        </w:tc>
      </w:tr>
      <w:tr w14:paraId="2C872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175" w:type="dxa"/>
            <w:vAlign w:val="center"/>
          </w:tcPr>
          <w:p w14:paraId="4356D880">
            <w:pPr>
              <w:spacing w:line="240" w:lineRule="auto"/>
              <w:jc w:val="center"/>
              <w:rPr>
                <w:rFonts w:ascii="仿宋_GB2312" w:hAnsi="仿宋" w:eastAsia="仿宋_GB2312" w:cs="楷体"/>
                <w:szCs w:val="21"/>
              </w:rPr>
            </w:pPr>
            <w:r>
              <w:rPr>
                <w:rFonts w:hint="eastAsia" w:ascii="仿宋_GB2312" w:hAnsi="仿宋" w:eastAsia="仿宋_GB2312" w:cs="楷体"/>
                <w:szCs w:val="21"/>
              </w:rPr>
              <w:t>总学时数/实验学时</w:t>
            </w:r>
          </w:p>
        </w:tc>
        <w:tc>
          <w:tcPr>
            <w:tcW w:w="2655" w:type="dxa"/>
            <w:vAlign w:val="center"/>
          </w:tcPr>
          <w:p w14:paraId="6EE26728">
            <w:pPr>
              <w:spacing w:line="240" w:lineRule="auto"/>
              <w:jc w:val="center"/>
              <w:rPr>
                <w:rFonts w:ascii="仿宋_GB2312" w:hAnsi="仿宋" w:eastAsia="仿宋_GB2312" w:cs="楷体"/>
                <w:szCs w:val="21"/>
              </w:rPr>
            </w:pPr>
            <w:r>
              <w:rPr>
                <w:rFonts w:hint="eastAsia" w:ascii="仿宋_GB2312" w:hAnsi="仿宋" w:eastAsia="仿宋_GB2312" w:cs="楷体"/>
                <w:szCs w:val="21"/>
              </w:rPr>
              <w:t>16</w:t>
            </w:r>
          </w:p>
        </w:tc>
        <w:tc>
          <w:tcPr>
            <w:tcW w:w="2325" w:type="dxa"/>
            <w:vAlign w:val="center"/>
          </w:tcPr>
          <w:p w14:paraId="27BFF8EF">
            <w:pPr>
              <w:spacing w:line="240" w:lineRule="auto"/>
              <w:jc w:val="center"/>
              <w:rPr>
                <w:rFonts w:ascii="仿宋_GB2312" w:hAnsi="仿宋" w:eastAsia="仿宋_GB2312" w:cs="楷体"/>
                <w:szCs w:val="21"/>
              </w:rPr>
            </w:pPr>
            <w:r>
              <w:rPr>
                <w:rFonts w:hint="eastAsia" w:ascii="仿宋_GB2312" w:hAnsi="仿宋" w:eastAsia="仿宋_GB2312" w:cs="楷体"/>
                <w:szCs w:val="21"/>
              </w:rPr>
              <w:t>总学分数/实验学分</w:t>
            </w:r>
          </w:p>
        </w:tc>
        <w:tc>
          <w:tcPr>
            <w:tcW w:w="2235" w:type="dxa"/>
            <w:vAlign w:val="center"/>
          </w:tcPr>
          <w:p w14:paraId="1A9F1086">
            <w:pPr>
              <w:spacing w:line="240" w:lineRule="auto"/>
              <w:jc w:val="center"/>
              <w:rPr>
                <w:rFonts w:ascii="仿宋_GB2312" w:hAnsi="仿宋" w:eastAsia="仿宋_GB2312" w:cs="楷体"/>
                <w:szCs w:val="21"/>
              </w:rPr>
            </w:pPr>
            <w:r>
              <w:rPr>
                <w:rFonts w:hint="eastAsia" w:ascii="仿宋_GB2312" w:hAnsi="仿宋" w:eastAsia="仿宋_GB2312" w:cs="楷体"/>
                <w:szCs w:val="21"/>
              </w:rPr>
              <w:t>1</w:t>
            </w:r>
          </w:p>
        </w:tc>
      </w:tr>
      <w:tr w14:paraId="6EC4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175" w:type="dxa"/>
            <w:vAlign w:val="center"/>
          </w:tcPr>
          <w:p w14:paraId="65763285">
            <w:pPr>
              <w:spacing w:line="240" w:lineRule="auto"/>
              <w:jc w:val="center"/>
              <w:rPr>
                <w:rFonts w:ascii="仿宋_GB2312" w:hAnsi="仿宋" w:eastAsia="仿宋_GB2312" w:cs="楷体"/>
                <w:szCs w:val="21"/>
              </w:rPr>
            </w:pPr>
            <w:r>
              <w:rPr>
                <w:rFonts w:hint="eastAsia" w:ascii="仿宋_GB2312" w:hAnsi="仿宋" w:eastAsia="仿宋_GB2312" w:cs="楷体"/>
                <w:szCs w:val="21"/>
              </w:rPr>
              <w:t>课程类别</w:t>
            </w:r>
          </w:p>
        </w:tc>
        <w:tc>
          <w:tcPr>
            <w:tcW w:w="2655" w:type="dxa"/>
            <w:vAlign w:val="center"/>
          </w:tcPr>
          <w:p w14:paraId="24F5959B">
            <w:pPr>
              <w:spacing w:line="240" w:lineRule="auto"/>
              <w:jc w:val="center"/>
              <w:rPr>
                <w:rFonts w:ascii="仿宋_GB2312" w:hAnsi="仿宋" w:eastAsia="仿宋_GB2312" w:cs="楷体"/>
                <w:szCs w:val="21"/>
              </w:rPr>
            </w:pPr>
            <w:r>
              <w:rPr>
                <w:rFonts w:hint="eastAsia" w:ascii="仿宋_GB2312" w:hAnsi="仿宋" w:eastAsia="仿宋_GB2312" w:cs="楷体"/>
                <w:szCs w:val="21"/>
              </w:rPr>
              <w:t>专业选修课程</w:t>
            </w:r>
          </w:p>
        </w:tc>
        <w:tc>
          <w:tcPr>
            <w:tcW w:w="2325" w:type="dxa"/>
            <w:vAlign w:val="center"/>
          </w:tcPr>
          <w:p w14:paraId="3DDEEF56">
            <w:pPr>
              <w:spacing w:line="240" w:lineRule="auto"/>
              <w:jc w:val="center"/>
              <w:rPr>
                <w:rFonts w:ascii="仿宋_GB2312" w:hAnsi="仿宋" w:eastAsia="仿宋_GB2312" w:cs="楷体"/>
                <w:szCs w:val="21"/>
              </w:rPr>
            </w:pPr>
            <w:r>
              <w:rPr>
                <w:rFonts w:hint="eastAsia" w:ascii="仿宋_GB2312" w:hAnsi="仿宋" w:eastAsia="仿宋_GB2312" w:cs="楷体"/>
                <w:szCs w:val="21"/>
              </w:rPr>
              <w:t>课程类型</w:t>
            </w:r>
          </w:p>
        </w:tc>
        <w:tc>
          <w:tcPr>
            <w:tcW w:w="2235" w:type="dxa"/>
            <w:vAlign w:val="center"/>
          </w:tcPr>
          <w:p w14:paraId="7777DC4F">
            <w:pPr>
              <w:spacing w:line="240" w:lineRule="auto"/>
              <w:jc w:val="center"/>
              <w:rPr>
                <w:rFonts w:ascii="仿宋_GB2312" w:hAnsi="仿宋" w:eastAsia="仿宋_GB2312" w:cs="楷体"/>
                <w:szCs w:val="21"/>
              </w:rPr>
            </w:pPr>
            <w:r>
              <w:rPr>
                <w:rFonts w:hint="eastAsia" w:ascii="仿宋_GB2312" w:hAnsi="仿宋" w:eastAsia="仿宋_GB2312" w:cs="楷体"/>
                <w:szCs w:val="21"/>
              </w:rPr>
              <w:t>□必修√选修□其他</w:t>
            </w:r>
          </w:p>
        </w:tc>
      </w:tr>
      <w:tr w14:paraId="67E7F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75" w:type="dxa"/>
            <w:vAlign w:val="center"/>
          </w:tcPr>
          <w:p w14:paraId="6FEB90B9">
            <w:pPr>
              <w:spacing w:line="240" w:lineRule="auto"/>
              <w:jc w:val="center"/>
              <w:rPr>
                <w:rFonts w:ascii="仿宋_GB2312" w:hAnsi="仿宋" w:eastAsia="仿宋_GB2312" w:cs="楷体"/>
                <w:szCs w:val="21"/>
              </w:rPr>
            </w:pPr>
            <w:r>
              <w:rPr>
                <w:rFonts w:hint="eastAsia" w:ascii="仿宋_GB2312" w:hAnsi="仿宋" w:eastAsia="仿宋_GB2312" w:cs="楷体"/>
                <w:szCs w:val="21"/>
              </w:rPr>
              <w:t>培养方案版本</w:t>
            </w:r>
          </w:p>
        </w:tc>
        <w:tc>
          <w:tcPr>
            <w:tcW w:w="2655" w:type="dxa"/>
            <w:vAlign w:val="center"/>
          </w:tcPr>
          <w:p w14:paraId="177F341C">
            <w:pPr>
              <w:spacing w:line="240" w:lineRule="auto"/>
              <w:jc w:val="center"/>
              <w:rPr>
                <w:rFonts w:ascii="仿宋_GB2312" w:hAnsi="仿宋" w:eastAsia="仿宋_GB2312" w:cs="楷体"/>
                <w:szCs w:val="21"/>
              </w:rPr>
            </w:pPr>
            <w:r>
              <w:rPr>
                <w:rFonts w:hint="eastAsia" w:ascii="仿宋_GB2312" w:hAnsi="仿宋" w:eastAsia="仿宋_GB2312" w:cs="楷体"/>
                <w:szCs w:val="21"/>
              </w:rPr>
              <w:t>2023级人才培养方案</w:t>
            </w:r>
          </w:p>
        </w:tc>
        <w:tc>
          <w:tcPr>
            <w:tcW w:w="2325" w:type="dxa"/>
            <w:vAlign w:val="center"/>
          </w:tcPr>
          <w:p w14:paraId="051FA8C4">
            <w:pPr>
              <w:spacing w:line="240" w:lineRule="auto"/>
              <w:jc w:val="center"/>
              <w:rPr>
                <w:rFonts w:ascii="仿宋_GB2312" w:hAnsi="仿宋" w:eastAsia="仿宋_GB2312" w:cs="楷体"/>
                <w:szCs w:val="21"/>
              </w:rPr>
            </w:pPr>
            <w:r>
              <w:rPr>
                <w:rFonts w:hint="eastAsia" w:ascii="仿宋_GB2312" w:hAnsi="仿宋" w:eastAsia="仿宋_GB2312" w:cs="楷体"/>
                <w:szCs w:val="21"/>
              </w:rPr>
              <w:t>课程负责人</w:t>
            </w:r>
          </w:p>
        </w:tc>
        <w:tc>
          <w:tcPr>
            <w:tcW w:w="2235" w:type="dxa"/>
            <w:vAlign w:val="center"/>
          </w:tcPr>
          <w:p w14:paraId="6AD91C6C">
            <w:pPr>
              <w:spacing w:line="240" w:lineRule="auto"/>
              <w:jc w:val="center"/>
              <w:rPr>
                <w:rFonts w:ascii="仿宋_GB2312" w:hAnsi="仿宋" w:eastAsia="仿宋_GB2312" w:cs="楷体"/>
                <w:szCs w:val="21"/>
              </w:rPr>
            </w:pPr>
            <w:r>
              <w:rPr>
                <w:rFonts w:ascii="仿宋_GB2312" w:hAnsi="仿宋" w:eastAsia="仿宋_GB2312" w:cs="楷体"/>
                <w:szCs w:val="21"/>
              </w:rPr>
              <w:t>李阳</w:t>
            </w:r>
          </w:p>
        </w:tc>
      </w:tr>
      <w:tr w14:paraId="3458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75" w:type="dxa"/>
            <w:vAlign w:val="center"/>
          </w:tcPr>
          <w:p w14:paraId="0B6CD12B">
            <w:pPr>
              <w:spacing w:line="240" w:lineRule="auto"/>
              <w:jc w:val="center"/>
              <w:rPr>
                <w:rFonts w:ascii="仿宋_GB2312" w:hAnsi="仿宋" w:eastAsia="仿宋_GB2312" w:cs="楷体"/>
                <w:szCs w:val="21"/>
              </w:rPr>
            </w:pPr>
            <w:r>
              <w:rPr>
                <w:rFonts w:hint="eastAsia" w:ascii="仿宋_GB2312" w:hAnsi="仿宋" w:eastAsia="仿宋_GB2312" w:cs="楷体"/>
                <w:szCs w:val="21"/>
              </w:rPr>
              <w:t>先修课程</w:t>
            </w:r>
          </w:p>
        </w:tc>
        <w:tc>
          <w:tcPr>
            <w:tcW w:w="2655" w:type="dxa"/>
            <w:vAlign w:val="center"/>
          </w:tcPr>
          <w:p w14:paraId="1E0231A4">
            <w:pPr>
              <w:spacing w:line="240" w:lineRule="auto"/>
              <w:jc w:val="both"/>
              <w:rPr>
                <w:rFonts w:ascii="仿宋_GB2312" w:hAnsi="仿宋" w:eastAsia="仿宋_GB2312" w:cs="楷体"/>
                <w:szCs w:val="21"/>
              </w:rPr>
            </w:pPr>
            <w:r>
              <w:rPr>
                <w:rFonts w:hint="eastAsia" w:ascii="仿宋_GB2312" w:hAnsi="仿宋" w:eastAsia="仿宋_GB2312" w:cs="楷体"/>
                <w:szCs w:val="21"/>
              </w:rPr>
              <w:t>金融学、金融市场学、商业银行经营管理学</w:t>
            </w:r>
          </w:p>
        </w:tc>
        <w:tc>
          <w:tcPr>
            <w:tcW w:w="2325" w:type="dxa"/>
            <w:vAlign w:val="center"/>
          </w:tcPr>
          <w:p w14:paraId="2A1F01CA">
            <w:pPr>
              <w:spacing w:line="240" w:lineRule="auto"/>
              <w:jc w:val="center"/>
              <w:rPr>
                <w:rFonts w:ascii="仿宋_GB2312" w:hAnsi="仿宋" w:eastAsia="仿宋_GB2312" w:cs="楷体"/>
                <w:szCs w:val="21"/>
              </w:rPr>
            </w:pPr>
            <w:r>
              <w:rPr>
                <w:rFonts w:hint="eastAsia" w:ascii="仿宋_GB2312" w:hAnsi="仿宋" w:eastAsia="仿宋_GB2312" w:cs="楷体"/>
                <w:szCs w:val="21"/>
              </w:rPr>
              <w:t>开课学院</w:t>
            </w:r>
          </w:p>
        </w:tc>
        <w:tc>
          <w:tcPr>
            <w:tcW w:w="2235" w:type="dxa"/>
            <w:vAlign w:val="center"/>
          </w:tcPr>
          <w:p w14:paraId="0163D848">
            <w:pPr>
              <w:spacing w:line="240" w:lineRule="auto"/>
              <w:jc w:val="center"/>
              <w:rPr>
                <w:rFonts w:ascii="仿宋_GB2312" w:hAnsi="仿宋" w:eastAsia="仿宋_GB2312" w:cs="楷体"/>
                <w:szCs w:val="21"/>
              </w:rPr>
            </w:pPr>
            <w:r>
              <w:rPr>
                <w:rFonts w:ascii="仿宋_GB2312" w:hAnsi="仿宋" w:eastAsia="仿宋_GB2312" w:cs="楷体"/>
                <w:szCs w:val="21"/>
              </w:rPr>
              <w:t>数字经济学院</w:t>
            </w:r>
          </w:p>
        </w:tc>
      </w:tr>
      <w:tr w14:paraId="281A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75" w:type="dxa"/>
            <w:vAlign w:val="center"/>
          </w:tcPr>
          <w:p w14:paraId="525788DD">
            <w:pPr>
              <w:spacing w:line="240" w:lineRule="auto"/>
              <w:jc w:val="center"/>
              <w:rPr>
                <w:rFonts w:ascii="仿宋_GB2312" w:hAnsi="仿宋" w:eastAsia="仿宋_GB2312" w:cs="楷体"/>
                <w:szCs w:val="21"/>
              </w:rPr>
            </w:pPr>
            <w:r>
              <w:rPr>
                <w:rFonts w:hint="eastAsia" w:ascii="仿宋_GB2312" w:hAnsi="仿宋" w:eastAsia="仿宋_GB2312" w:cs="楷体"/>
                <w:szCs w:val="21"/>
              </w:rPr>
              <w:t>适用专业</w:t>
            </w:r>
          </w:p>
        </w:tc>
        <w:tc>
          <w:tcPr>
            <w:tcW w:w="2655" w:type="dxa"/>
            <w:vAlign w:val="center"/>
          </w:tcPr>
          <w:p w14:paraId="70EC051C">
            <w:pPr>
              <w:spacing w:line="240" w:lineRule="auto"/>
              <w:jc w:val="center"/>
              <w:rPr>
                <w:rFonts w:ascii="仿宋_GB2312" w:hAnsi="仿宋" w:eastAsia="仿宋_GB2312" w:cs="楷体"/>
                <w:szCs w:val="21"/>
              </w:rPr>
            </w:pPr>
            <w:r>
              <w:rPr>
                <w:rFonts w:hint="eastAsia" w:ascii="仿宋_GB2312" w:hAnsi="仿宋" w:eastAsia="仿宋_GB2312" w:cs="楷体"/>
                <w:szCs w:val="21"/>
              </w:rPr>
              <w:t>金融工程（春季本科）</w:t>
            </w:r>
          </w:p>
        </w:tc>
        <w:tc>
          <w:tcPr>
            <w:tcW w:w="2325" w:type="dxa"/>
            <w:vAlign w:val="center"/>
          </w:tcPr>
          <w:p w14:paraId="5542CCD2">
            <w:pPr>
              <w:spacing w:line="240" w:lineRule="auto"/>
              <w:jc w:val="center"/>
              <w:rPr>
                <w:rFonts w:ascii="仿宋_GB2312" w:hAnsi="仿宋" w:eastAsia="仿宋_GB2312" w:cs="楷体"/>
                <w:szCs w:val="21"/>
              </w:rPr>
            </w:pPr>
            <w:r>
              <w:rPr>
                <w:rFonts w:hint="eastAsia" w:ascii="仿宋_GB2312" w:hAnsi="仿宋" w:eastAsia="仿宋_GB2312" w:cs="楷体"/>
                <w:szCs w:val="21"/>
              </w:rPr>
              <w:t>开课学期</w:t>
            </w:r>
          </w:p>
        </w:tc>
        <w:tc>
          <w:tcPr>
            <w:tcW w:w="2235" w:type="dxa"/>
            <w:vAlign w:val="center"/>
          </w:tcPr>
          <w:p w14:paraId="1A075A54">
            <w:pPr>
              <w:spacing w:line="240" w:lineRule="auto"/>
              <w:jc w:val="center"/>
              <w:rPr>
                <w:rFonts w:ascii="仿宋_GB2312" w:hAnsi="仿宋" w:eastAsia="仿宋_GB2312" w:cs="楷体"/>
                <w:szCs w:val="21"/>
              </w:rPr>
            </w:pPr>
            <w:r>
              <w:rPr>
                <w:rFonts w:ascii="仿宋_GB2312" w:hAnsi="仿宋" w:eastAsia="仿宋_GB2312" w:cs="楷体"/>
                <w:szCs w:val="21"/>
              </w:rPr>
              <w:t>第</w:t>
            </w:r>
            <w:r>
              <w:rPr>
                <w:rFonts w:hint="eastAsia" w:ascii="仿宋_GB2312" w:hAnsi="仿宋" w:eastAsia="仿宋_GB2312" w:cs="楷体"/>
                <w:szCs w:val="21"/>
              </w:rPr>
              <w:t>6学期</w:t>
            </w:r>
          </w:p>
        </w:tc>
      </w:tr>
    </w:tbl>
    <w:p w14:paraId="0C00197D">
      <w:pPr>
        <w:keepNext w:val="0"/>
        <w:keepLines w:val="0"/>
        <w:pageBreakBefore w:val="0"/>
        <w:widowControl w:val="0"/>
        <w:kinsoku/>
        <w:wordWrap/>
        <w:overflowPunct/>
        <w:topLinePunct w:val="0"/>
        <w:autoSpaceDE/>
        <w:autoSpaceDN/>
        <w:bidi w:val="0"/>
        <w:adjustRightInd/>
        <w:snapToGrid/>
        <w:spacing w:line="200" w:lineRule="exact"/>
        <w:textAlignment w:val="auto"/>
        <w:rPr>
          <w:lang w:val="zh-CN" w:bidi="zh-CN"/>
        </w:rPr>
      </w:pPr>
    </w:p>
    <w:p w14:paraId="3AA2789C">
      <w:pPr>
        <w:keepNext w:val="0"/>
        <w:keepLines w:val="0"/>
        <w:pageBreakBefore w:val="0"/>
        <w:widowControl w:val="0"/>
        <w:kinsoku/>
        <w:wordWrap/>
        <w:overflowPunct/>
        <w:topLinePunct w:val="0"/>
        <w:autoSpaceDE/>
        <w:autoSpaceDN/>
        <w:bidi w:val="0"/>
        <w:adjustRightInd w:val="0"/>
        <w:snapToGrid w:val="0"/>
        <w:spacing w:line="160" w:lineRule="exact"/>
        <w:ind w:firstLine="560" w:firstLineChars="200"/>
        <w:jc w:val="both"/>
        <w:textAlignment w:val="auto"/>
        <w:rPr>
          <w:rFonts w:hint="eastAsia" w:ascii="黑体" w:hAnsi="黑体" w:eastAsia="黑体" w:cs="Times New Roman"/>
          <w:bCs/>
          <w:sz w:val="28"/>
          <w:szCs w:val="28"/>
        </w:rPr>
      </w:pPr>
    </w:p>
    <w:p w14:paraId="7161C52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二</w:t>
      </w:r>
      <w:r>
        <w:rPr>
          <w:rFonts w:ascii="黑体" w:hAnsi="黑体" w:eastAsia="黑体" w:cs="Times New Roman"/>
          <w:bCs/>
          <w:sz w:val="28"/>
          <w:szCs w:val="28"/>
        </w:rPr>
        <w:t>、课程简介</w:t>
      </w:r>
    </w:p>
    <w:p w14:paraId="55AC487B">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ascii="仿宋_GB2312" w:eastAsia="仿宋_GB2312"/>
          <w:b w:val="0"/>
          <w:bCs w:val="0"/>
          <w:spacing w:val="-4"/>
        </w:rPr>
      </w:pPr>
      <w:r>
        <w:rPr>
          <w:rFonts w:hint="eastAsia" w:ascii="仿宋_GB2312" w:eastAsia="仿宋_GB2312"/>
          <w:b w:val="0"/>
        </w:rPr>
        <w:t>《商业银行综合业务实训》是金融工程专业的专业选修实践课。该课程围绕商业银行模拟教学软件，使学生熟悉商业银行业务流程。该实训课程以培养学生的职业技能、职业素养为目标，以强化学生的金融产品销售能力、团队合作能力为重点，以培养学生的创新能力为突破口，通过灵活的实验实训课程设置，全面提高学生的商业银行业务综合能力，以实现理论学习与生产性实训相结合的人才培养模式，培养出符合地方经济和社会发展的应用型和实用型人才。</w:t>
      </w:r>
    </w:p>
    <w:p w14:paraId="445F5B3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三</w:t>
      </w:r>
      <w:r>
        <w:rPr>
          <w:rFonts w:ascii="黑体" w:hAnsi="黑体" w:eastAsia="黑体" w:cs="Times New Roman"/>
          <w:bCs/>
          <w:sz w:val="28"/>
          <w:szCs w:val="28"/>
        </w:rPr>
        <w:t>、课程</w:t>
      </w:r>
      <w:r>
        <w:rPr>
          <w:rFonts w:hint="eastAsia" w:ascii="黑体" w:hAnsi="黑体" w:eastAsia="黑体" w:cs="Times New Roman"/>
          <w:bCs/>
          <w:sz w:val="28"/>
          <w:szCs w:val="28"/>
        </w:rPr>
        <w:t>目标</w:t>
      </w:r>
    </w:p>
    <w:p w14:paraId="4A2B0540">
      <w:pPr>
        <w:keepNext w:val="0"/>
        <w:keepLines w:val="0"/>
        <w:pageBreakBefore w:val="0"/>
        <w:kinsoku/>
        <w:wordWrap/>
        <w:overflowPunct/>
        <w:topLinePunct w:val="0"/>
        <w:autoSpaceDE/>
        <w:autoSpaceDN/>
        <w:bidi w:val="0"/>
        <w:adjustRightInd w:val="0"/>
        <w:snapToGrid w:val="0"/>
        <w:spacing w:line="360" w:lineRule="auto"/>
        <w:ind w:firstLine="480" w:firstLineChars="200"/>
        <w:jc w:val="both"/>
        <w:textAlignment w:val="auto"/>
        <w:rPr>
          <w:rFonts w:ascii="黑体" w:hAnsi="黑体" w:eastAsia="黑体" w:cs="Times New Roman"/>
          <w:bCs/>
          <w:sz w:val="28"/>
          <w:szCs w:val="28"/>
        </w:rPr>
      </w:pPr>
      <w:r>
        <w:rPr>
          <w:rFonts w:hint="eastAsia" w:ascii="仿宋_GB2312" w:hAnsi="楷体" w:eastAsia="仿宋_GB2312" w:cs="宋体"/>
          <w:kern w:val="0"/>
          <w:sz w:val="24"/>
          <w:szCs w:val="24"/>
        </w:rPr>
        <w:t>课程目标1：能描述与银行柜台业务相关的基本知识，能熟练运用银行柜台业务相关的基本技能。</w:t>
      </w:r>
    </w:p>
    <w:p w14:paraId="0B29A75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ascii="仿宋_GB2312" w:hAnsi="仿宋" w:eastAsia="仿宋_GB2312" w:cs="宋体"/>
          <w:kern w:val="0"/>
          <w:sz w:val="24"/>
          <w:szCs w:val="24"/>
        </w:rPr>
      </w:pPr>
      <w:r>
        <w:rPr>
          <w:rFonts w:hint="eastAsia" w:ascii="仿宋_GB2312" w:hAnsi="楷体" w:eastAsia="仿宋_GB2312" w:cs="宋体"/>
          <w:kern w:val="0"/>
          <w:sz w:val="24"/>
          <w:szCs w:val="24"/>
        </w:rPr>
        <w:t>课程目标2：具备银行基础岗位的沟通能力、销售能力、团队协作能力，具备诚信、严谨、廉洁自律的职业道德。</w:t>
      </w:r>
    </w:p>
    <w:p w14:paraId="2B60BE19">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课程目标3：具有终身学习意识，能够适应银行业不断发展变化的新要求。</w:t>
      </w:r>
    </w:p>
    <w:p w14:paraId="465B3C0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四</w:t>
      </w:r>
      <w:r>
        <w:rPr>
          <w:rFonts w:ascii="黑体" w:hAnsi="黑体" w:eastAsia="黑体" w:cs="Times New Roman"/>
          <w:bCs/>
          <w:sz w:val="28"/>
          <w:szCs w:val="28"/>
        </w:rPr>
        <w:t>、课程目标</w:t>
      </w:r>
      <w:r>
        <w:rPr>
          <w:rFonts w:hint="eastAsia" w:ascii="黑体" w:hAnsi="黑体" w:eastAsia="黑体" w:cs="Times New Roman"/>
          <w:bCs/>
          <w:sz w:val="28"/>
          <w:szCs w:val="28"/>
        </w:rPr>
        <w:t>对毕业</w:t>
      </w:r>
      <w:r>
        <w:rPr>
          <w:rFonts w:ascii="黑体" w:hAnsi="黑体" w:eastAsia="黑体" w:cs="Times New Roman"/>
          <w:bCs/>
          <w:sz w:val="28"/>
          <w:szCs w:val="28"/>
        </w:rPr>
        <w:t>要求</w:t>
      </w:r>
      <w:r>
        <w:rPr>
          <w:rFonts w:hint="eastAsia" w:ascii="黑体" w:hAnsi="黑体" w:eastAsia="黑体" w:cs="Times New Roman"/>
          <w:bCs/>
          <w:sz w:val="28"/>
          <w:szCs w:val="28"/>
        </w:rPr>
        <w:t>的</w:t>
      </w:r>
      <w:r>
        <w:rPr>
          <w:rFonts w:ascii="黑体" w:hAnsi="黑体" w:eastAsia="黑体" w:cs="Times New Roman"/>
          <w:bCs/>
          <w:sz w:val="28"/>
          <w:szCs w:val="28"/>
        </w:rPr>
        <w:t>支撑关系</w:t>
      </w:r>
    </w:p>
    <w:tbl>
      <w:tblPr>
        <w:tblStyle w:val="14"/>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5851"/>
        <w:gridCol w:w="1579"/>
      </w:tblGrid>
      <w:tr w14:paraId="629C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930" w:type="dxa"/>
            <w:tcBorders>
              <w:top w:val="single" w:color="auto" w:sz="4" w:space="0"/>
              <w:left w:val="single" w:color="auto" w:sz="4" w:space="0"/>
              <w:bottom w:val="single" w:color="auto" w:sz="4" w:space="0"/>
              <w:right w:val="single" w:color="auto" w:sz="4" w:space="0"/>
            </w:tcBorders>
            <w:vAlign w:val="center"/>
          </w:tcPr>
          <w:p w14:paraId="1668F49C">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毕业要求</w:t>
            </w:r>
          </w:p>
        </w:tc>
        <w:tc>
          <w:tcPr>
            <w:tcW w:w="5851" w:type="dxa"/>
            <w:tcBorders>
              <w:top w:val="single" w:color="auto" w:sz="4" w:space="0"/>
              <w:left w:val="single" w:color="auto" w:sz="4" w:space="0"/>
              <w:bottom w:val="single" w:color="auto" w:sz="4" w:space="0"/>
              <w:right w:val="single" w:color="auto" w:sz="4" w:space="0"/>
            </w:tcBorders>
            <w:vAlign w:val="center"/>
          </w:tcPr>
          <w:p w14:paraId="2C474B39">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毕业要求指标点</w:t>
            </w:r>
          </w:p>
        </w:tc>
        <w:tc>
          <w:tcPr>
            <w:tcW w:w="1579" w:type="dxa"/>
            <w:tcBorders>
              <w:top w:val="single" w:color="auto" w:sz="4" w:space="0"/>
              <w:left w:val="single" w:color="auto" w:sz="4" w:space="0"/>
              <w:bottom w:val="single" w:color="auto" w:sz="4" w:space="0"/>
              <w:right w:val="single" w:color="auto" w:sz="4" w:space="0"/>
            </w:tcBorders>
            <w:vAlign w:val="center"/>
          </w:tcPr>
          <w:p w14:paraId="4AAA7242">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课程目标</w:t>
            </w:r>
          </w:p>
        </w:tc>
      </w:tr>
      <w:tr w14:paraId="6051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30" w:type="dxa"/>
            <w:tcBorders>
              <w:top w:val="single" w:color="auto" w:sz="4" w:space="0"/>
              <w:left w:val="single" w:color="auto" w:sz="4" w:space="0"/>
              <w:bottom w:val="single" w:color="auto" w:sz="4" w:space="0"/>
              <w:right w:val="single" w:color="auto" w:sz="4" w:space="0"/>
            </w:tcBorders>
            <w:vAlign w:val="center"/>
          </w:tcPr>
          <w:p w14:paraId="35B6B72D">
            <w:pPr>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4.职业能力</w:t>
            </w:r>
          </w:p>
        </w:tc>
        <w:tc>
          <w:tcPr>
            <w:tcW w:w="5851" w:type="dxa"/>
            <w:tcBorders>
              <w:top w:val="single" w:color="auto" w:sz="4" w:space="0"/>
              <w:left w:val="single" w:color="auto" w:sz="4" w:space="0"/>
              <w:bottom w:val="single" w:color="auto" w:sz="4" w:space="0"/>
              <w:right w:val="single" w:color="auto" w:sz="4" w:space="0"/>
            </w:tcBorders>
            <w:vAlign w:val="center"/>
          </w:tcPr>
          <w:p w14:paraId="37B1F078">
            <w:pPr>
              <w:spacing w:line="240" w:lineRule="auto"/>
              <w:jc w:val="both"/>
              <w:rPr>
                <w:rFonts w:ascii="仿宋_GB2312" w:hAnsi="楷体" w:eastAsia="仿宋_GB2312" w:cs="宋体"/>
                <w:kern w:val="0"/>
                <w:szCs w:val="21"/>
              </w:rPr>
            </w:pPr>
            <w:r>
              <w:rPr>
                <w:rFonts w:hint="eastAsia" w:ascii="仿宋_GB2312" w:hAnsi="楷体" w:eastAsia="仿宋_GB2312" w:cs="宋体"/>
                <w:kern w:val="0"/>
                <w:szCs w:val="21"/>
              </w:rPr>
              <w:t>4.1熟悉金融活动基本流程，能够应用金融工程理论和方法分析并解决理论与实践问题。具有处理银行、证券、投资、保险、基金管理等方面业务工作的基本能力。</w:t>
            </w:r>
          </w:p>
        </w:tc>
        <w:tc>
          <w:tcPr>
            <w:tcW w:w="1579" w:type="dxa"/>
            <w:tcBorders>
              <w:top w:val="single" w:color="auto" w:sz="4" w:space="0"/>
              <w:left w:val="single" w:color="auto" w:sz="4" w:space="0"/>
              <w:bottom w:val="single" w:color="auto" w:sz="4" w:space="0"/>
              <w:right w:val="single" w:color="auto" w:sz="4" w:space="0"/>
            </w:tcBorders>
            <w:vAlign w:val="center"/>
          </w:tcPr>
          <w:p w14:paraId="156FE143">
            <w:pPr>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课程目标1</w:t>
            </w:r>
          </w:p>
        </w:tc>
      </w:tr>
      <w:tr w14:paraId="72D05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930" w:type="dxa"/>
            <w:tcBorders>
              <w:top w:val="single" w:color="auto" w:sz="4" w:space="0"/>
              <w:left w:val="single" w:color="auto" w:sz="4" w:space="0"/>
              <w:bottom w:val="single" w:color="auto" w:sz="4" w:space="0"/>
              <w:right w:val="single" w:color="auto" w:sz="4" w:space="0"/>
            </w:tcBorders>
            <w:vAlign w:val="center"/>
          </w:tcPr>
          <w:p w14:paraId="79AF95B3">
            <w:pPr>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2.职业规范</w:t>
            </w:r>
          </w:p>
        </w:tc>
        <w:tc>
          <w:tcPr>
            <w:tcW w:w="5851" w:type="dxa"/>
            <w:tcBorders>
              <w:top w:val="single" w:color="auto" w:sz="4" w:space="0"/>
              <w:left w:val="single" w:color="auto" w:sz="4" w:space="0"/>
              <w:bottom w:val="single" w:color="auto" w:sz="4" w:space="0"/>
              <w:right w:val="single" w:color="auto" w:sz="4" w:space="0"/>
            </w:tcBorders>
            <w:vAlign w:val="center"/>
          </w:tcPr>
          <w:p w14:paraId="79A55E9D">
            <w:pPr>
              <w:spacing w:line="240" w:lineRule="auto"/>
              <w:jc w:val="both"/>
              <w:rPr>
                <w:rFonts w:ascii="仿宋_GB2312" w:hAnsi="楷体" w:eastAsia="仿宋_GB2312" w:cs="宋体"/>
                <w:kern w:val="0"/>
                <w:szCs w:val="21"/>
              </w:rPr>
            </w:pPr>
            <w:r>
              <w:rPr>
                <w:rFonts w:hint="eastAsia" w:ascii="仿宋_GB2312" w:hAnsi="楷体" w:eastAsia="仿宋_GB2312" w:cs="宋体"/>
                <w:kern w:val="0"/>
                <w:szCs w:val="21"/>
              </w:rPr>
              <w:t>2.1具有良好的职业道德规范，爱岗敬业，诚实守信，廉洁自律，客观公正，具有事业心、责任感和严谨的工作态度。</w:t>
            </w:r>
          </w:p>
        </w:tc>
        <w:tc>
          <w:tcPr>
            <w:tcW w:w="1579" w:type="dxa"/>
            <w:tcBorders>
              <w:top w:val="single" w:color="auto" w:sz="4" w:space="0"/>
              <w:left w:val="single" w:color="auto" w:sz="4" w:space="0"/>
              <w:bottom w:val="single" w:color="auto" w:sz="4" w:space="0"/>
              <w:right w:val="single" w:color="auto" w:sz="4" w:space="0"/>
            </w:tcBorders>
            <w:vAlign w:val="center"/>
          </w:tcPr>
          <w:p w14:paraId="7A82E0A3">
            <w:pPr>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课程目标2</w:t>
            </w:r>
          </w:p>
        </w:tc>
      </w:tr>
      <w:tr w14:paraId="6F65C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930" w:type="dxa"/>
            <w:tcBorders>
              <w:top w:val="single" w:color="auto" w:sz="4" w:space="0"/>
              <w:left w:val="single" w:color="auto" w:sz="4" w:space="0"/>
              <w:bottom w:val="single" w:color="auto" w:sz="4" w:space="0"/>
              <w:right w:val="single" w:color="auto" w:sz="4" w:space="0"/>
            </w:tcBorders>
            <w:vAlign w:val="center"/>
          </w:tcPr>
          <w:p w14:paraId="78AE1E9B">
            <w:pPr>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6.综合能力</w:t>
            </w:r>
          </w:p>
        </w:tc>
        <w:tc>
          <w:tcPr>
            <w:tcW w:w="5851" w:type="dxa"/>
            <w:tcBorders>
              <w:top w:val="single" w:color="auto" w:sz="4" w:space="0"/>
              <w:left w:val="single" w:color="auto" w:sz="4" w:space="0"/>
              <w:bottom w:val="single" w:color="auto" w:sz="4" w:space="0"/>
              <w:right w:val="single" w:color="auto" w:sz="4" w:space="0"/>
            </w:tcBorders>
            <w:vAlign w:val="center"/>
          </w:tcPr>
          <w:p w14:paraId="2147EF15">
            <w:pPr>
              <w:spacing w:line="240" w:lineRule="auto"/>
              <w:jc w:val="both"/>
              <w:rPr>
                <w:rFonts w:ascii="仿宋_GB2312" w:hAnsi="楷体" w:eastAsia="仿宋_GB2312" w:cs="宋体"/>
                <w:kern w:val="0"/>
                <w:szCs w:val="21"/>
              </w:rPr>
            </w:pPr>
            <w:r>
              <w:rPr>
                <w:rFonts w:hint="eastAsia" w:ascii="仿宋_GB2312" w:hAnsi="楷体" w:eastAsia="仿宋_GB2312" w:cs="宋体"/>
                <w:kern w:val="0"/>
                <w:szCs w:val="21"/>
              </w:rPr>
              <w:t>6.3具有良好的团队合作能力，能够与团队成员和谐相处，协作共事，能够在多学科背景下的团队中承担个体、团队成员以及负责人的角色。</w:t>
            </w:r>
          </w:p>
        </w:tc>
        <w:tc>
          <w:tcPr>
            <w:tcW w:w="1579" w:type="dxa"/>
            <w:tcBorders>
              <w:top w:val="single" w:color="auto" w:sz="4" w:space="0"/>
              <w:left w:val="single" w:color="auto" w:sz="4" w:space="0"/>
              <w:bottom w:val="single" w:color="auto" w:sz="4" w:space="0"/>
              <w:right w:val="single" w:color="auto" w:sz="4" w:space="0"/>
            </w:tcBorders>
            <w:vAlign w:val="center"/>
          </w:tcPr>
          <w:p w14:paraId="1537A9D2">
            <w:pPr>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课程目标2</w:t>
            </w:r>
          </w:p>
        </w:tc>
      </w:tr>
      <w:tr w14:paraId="520C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30" w:type="dxa"/>
            <w:tcBorders>
              <w:top w:val="single" w:color="auto" w:sz="4" w:space="0"/>
              <w:left w:val="single" w:color="auto" w:sz="4" w:space="0"/>
              <w:bottom w:val="single" w:color="auto" w:sz="4" w:space="0"/>
              <w:right w:val="single" w:color="auto" w:sz="4" w:space="0"/>
            </w:tcBorders>
            <w:vAlign w:val="center"/>
          </w:tcPr>
          <w:p w14:paraId="039A6FAD">
            <w:pPr>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7.发展创新能力</w:t>
            </w:r>
          </w:p>
        </w:tc>
        <w:tc>
          <w:tcPr>
            <w:tcW w:w="5851" w:type="dxa"/>
            <w:tcBorders>
              <w:top w:val="single" w:color="auto" w:sz="4" w:space="0"/>
              <w:left w:val="single" w:color="auto" w:sz="4" w:space="0"/>
              <w:bottom w:val="single" w:color="auto" w:sz="4" w:space="0"/>
              <w:right w:val="single" w:color="auto" w:sz="4" w:space="0"/>
            </w:tcBorders>
            <w:vAlign w:val="center"/>
          </w:tcPr>
          <w:p w14:paraId="5A1355B4">
            <w:pPr>
              <w:spacing w:line="240" w:lineRule="auto"/>
              <w:jc w:val="both"/>
              <w:rPr>
                <w:rFonts w:ascii="仿宋_GB2312" w:hAnsi="楷体" w:eastAsia="仿宋_GB2312" w:cs="宋体"/>
                <w:kern w:val="0"/>
                <w:szCs w:val="21"/>
              </w:rPr>
            </w:pPr>
            <w:r>
              <w:rPr>
                <w:rFonts w:hint="eastAsia" w:ascii="仿宋_GB2312" w:hAnsi="楷体" w:eastAsia="仿宋_GB2312" w:cs="宋体"/>
                <w:kern w:val="0"/>
                <w:szCs w:val="21"/>
              </w:rPr>
              <w:t>7.1具有终身学习意识，能够适应行业不断发展变化的新要求。</w:t>
            </w:r>
          </w:p>
        </w:tc>
        <w:tc>
          <w:tcPr>
            <w:tcW w:w="1579" w:type="dxa"/>
            <w:tcBorders>
              <w:top w:val="single" w:color="auto" w:sz="4" w:space="0"/>
              <w:left w:val="single" w:color="auto" w:sz="4" w:space="0"/>
              <w:bottom w:val="single" w:color="auto" w:sz="4" w:space="0"/>
              <w:right w:val="single" w:color="auto" w:sz="4" w:space="0"/>
            </w:tcBorders>
            <w:vAlign w:val="center"/>
          </w:tcPr>
          <w:p w14:paraId="75B33E18">
            <w:pPr>
              <w:spacing w:line="240" w:lineRule="auto"/>
              <w:jc w:val="center"/>
              <w:rPr>
                <w:rFonts w:ascii="仿宋_GB2312" w:hAnsi="楷体" w:eastAsia="仿宋_GB2312" w:cs="宋体"/>
                <w:kern w:val="0"/>
                <w:szCs w:val="21"/>
              </w:rPr>
            </w:pPr>
            <w:r>
              <w:rPr>
                <w:rFonts w:hint="eastAsia" w:ascii="仿宋_GB2312" w:hAnsi="楷体" w:eastAsia="仿宋_GB2312" w:cs="宋体"/>
                <w:kern w:val="0"/>
                <w:szCs w:val="21"/>
              </w:rPr>
              <w:t>课程目标3</w:t>
            </w:r>
          </w:p>
        </w:tc>
      </w:tr>
    </w:tbl>
    <w:p w14:paraId="54DE145C">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ascii="黑体" w:hAnsi="黑体" w:eastAsia="黑体" w:cs="Times New Roman"/>
          <w:bCs/>
          <w:sz w:val="28"/>
          <w:szCs w:val="28"/>
        </w:rPr>
      </w:pPr>
    </w:p>
    <w:p w14:paraId="1F35854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五、</w:t>
      </w:r>
      <w:r>
        <w:rPr>
          <w:rFonts w:eastAsia="黑体"/>
          <w:bCs/>
          <w:snapToGrid w:val="0"/>
          <w:kern w:val="0"/>
          <w:sz w:val="28"/>
          <w:szCs w:val="28"/>
        </w:rPr>
        <w:t>课程</w:t>
      </w:r>
      <w:r>
        <w:rPr>
          <w:rFonts w:hint="eastAsia" w:eastAsia="黑体"/>
          <w:bCs/>
          <w:snapToGrid w:val="0"/>
          <w:kern w:val="0"/>
          <w:sz w:val="28"/>
          <w:szCs w:val="28"/>
        </w:rPr>
        <w:t>实验项目</w:t>
      </w:r>
      <w:r>
        <w:rPr>
          <w:rFonts w:eastAsia="黑体"/>
          <w:bCs/>
          <w:snapToGrid w:val="0"/>
          <w:kern w:val="0"/>
          <w:sz w:val="28"/>
          <w:szCs w:val="28"/>
        </w:rPr>
        <w:t>、教学方式对课程目标的支撑</w:t>
      </w:r>
      <w:r>
        <w:rPr>
          <w:rFonts w:hint="eastAsia" w:eastAsia="黑体"/>
          <w:bCs/>
          <w:snapToGrid w:val="0"/>
          <w:kern w:val="0"/>
          <w:sz w:val="28"/>
          <w:szCs w:val="28"/>
        </w:rPr>
        <w:t>关系</w:t>
      </w:r>
    </w:p>
    <w:tbl>
      <w:tblPr>
        <w:tblStyle w:val="1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4256"/>
        <w:gridCol w:w="2201"/>
        <w:gridCol w:w="2155"/>
      </w:tblGrid>
      <w:tr w14:paraId="0BE2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25" w:type="dxa"/>
            <w:vAlign w:val="center"/>
          </w:tcPr>
          <w:p w14:paraId="37252905">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序号</w:t>
            </w:r>
          </w:p>
        </w:tc>
        <w:tc>
          <w:tcPr>
            <w:tcW w:w="4256" w:type="dxa"/>
            <w:vAlign w:val="center"/>
          </w:tcPr>
          <w:p w14:paraId="7AEAA160">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实验项目</w:t>
            </w:r>
          </w:p>
        </w:tc>
        <w:tc>
          <w:tcPr>
            <w:tcW w:w="2201" w:type="dxa"/>
            <w:vAlign w:val="center"/>
          </w:tcPr>
          <w:p w14:paraId="42BD2D75">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教学方式</w:t>
            </w:r>
          </w:p>
        </w:tc>
        <w:tc>
          <w:tcPr>
            <w:tcW w:w="2155" w:type="dxa"/>
            <w:vAlign w:val="center"/>
          </w:tcPr>
          <w:p w14:paraId="543D7AEE">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支撑课程目标</w:t>
            </w:r>
          </w:p>
        </w:tc>
      </w:tr>
      <w:tr w14:paraId="4028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725" w:type="dxa"/>
            <w:vAlign w:val="center"/>
          </w:tcPr>
          <w:p w14:paraId="2F1B867A">
            <w:pPr>
              <w:spacing w:line="240" w:lineRule="auto"/>
              <w:jc w:val="center"/>
              <w:rPr>
                <w:rFonts w:ascii="仿宋_GB2312" w:eastAsia="仿宋_GB2312"/>
                <w:spacing w:val="-4"/>
                <w:szCs w:val="21"/>
              </w:rPr>
            </w:pPr>
            <w:r>
              <w:rPr>
                <w:rFonts w:hint="eastAsia" w:ascii="仿宋_GB2312" w:eastAsia="仿宋_GB2312"/>
                <w:spacing w:val="-4"/>
                <w:szCs w:val="21"/>
              </w:rPr>
              <w:t>1</w:t>
            </w:r>
          </w:p>
        </w:tc>
        <w:tc>
          <w:tcPr>
            <w:tcW w:w="4256" w:type="dxa"/>
            <w:vAlign w:val="center"/>
          </w:tcPr>
          <w:p w14:paraId="5E04E5FF">
            <w:pPr>
              <w:spacing w:line="240" w:lineRule="auto"/>
              <w:jc w:val="both"/>
              <w:rPr>
                <w:rFonts w:ascii="仿宋_GB2312" w:eastAsia="仿宋_GB2312"/>
                <w:spacing w:val="-4"/>
                <w:szCs w:val="21"/>
              </w:rPr>
            </w:pPr>
            <w:r>
              <w:rPr>
                <w:rFonts w:hint="eastAsia" w:ascii="仿宋_GB2312" w:eastAsia="仿宋_GB2312"/>
                <w:spacing w:val="-4"/>
                <w:szCs w:val="21"/>
              </w:rPr>
              <w:t>网点开机前准备、个人存款业务实验、</w:t>
            </w:r>
          </w:p>
          <w:p w14:paraId="76C1C8B7">
            <w:pPr>
              <w:spacing w:line="240" w:lineRule="auto"/>
              <w:jc w:val="both"/>
              <w:rPr>
                <w:rFonts w:ascii="仿宋_GB2312" w:eastAsia="仿宋_GB2312"/>
                <w:spacing w:val="-4"/>
                <w:szCs w:val="21"/>
              </w:rPr>
            </w:pPr>
            <w:r>
              <w:rPr>
                <w:rFonts w:hint="eastAsia" w:ascii="仿宋_GB2312" w:eastAsia="仿宋_GB2312"/>
                <w:spacing w:val="-4"/>
                <w:szCs w:val="21"/>
              </w:rPr>
              <w:t>个人银行卡业务和贷款业务实验、个人汇款业务和外汇业务实验</w:t>
            </w:r>
          </w:p>
        </w:tc>
        <w:tc>
          <w:tcPr>
            <w:tcW w:w="2201" w:type="dxa"/>
            <w:vAlign w:val="center"/>
          </w:tcPr>
          <w:p w14:paraId="0DC348E6">
            <w:pPr>
              <w:spacing w:line="240" w:lineRule="auto"/>
              <w:jc w:val="both"/>
              <w:rPr>
                <w:rFonts w:ascii="仿宋_GB2312" w:eastAsia="仿宋_GB2312"/>
                <w:spacing w:val="-4"/>
                <w:szCs w:val="21"/>
              </w:rPr>
            </w:pPr>
            <w:r>
              <w:rPr>
                <w:rFonts w:hint="eastAsia" w:ascii="仿宋_GB2312" w:eastAsia="仿宋_GB2312"/>
                <w:spacing w:val="-4"/>
                <w:szCs w:val="21"/>
              </w:rPr>
              <w:t>课堂演示、上机操作</w:t>
            </w:r>
          </w:p>
        </w:tc>
        <w:tc>
          <w:tcPr>
            <w:tcW w:w="2155" w:type="dxa"/>
            <w:vAlign w:val="center"/>
          </w:tcPr>
          <w:p w14:paraId="5BDFA609">
            <w:pPr>
              <w:keepNext w:val="0"/>
              <w:keepLines w:val="0"/>
              <w:pageBreakBefore w:val="0"/>
              <w:widowControl w:val="0"/>
              <w:kinsoku/>
              <w:wordWrap/>
              <w:overflowPunct/>
              <w:topLinePunct w:val="0"/>
              <w:autoSpaceDE/>
              <w:autoSpaceDN/>
              <w:bidi w:val="0"/>
              <w:adjustRightInd/>
              <w:snapToGrid/>
              <w:spacing w:line="240" w:lineRule="auto"/>
              <w:ind w:left="315" w:leftChars="150"/>
              <w:jc w:val="both"/>
              <w:textAlignment w:val="auto"/>
              <w:rPr>
                <w:rFonts w:ascii="仿宋_GB2312" w:eastAsia="仿宋_GB2312"/>
                <w:spacing w:val="-4"/>
                <w:szCs w:val="21"/>
              </w:rPr>
            </w:pPr>
            <w:r>
              <w:rPr>
                <w:rFonts w:hint="eastAsia" w:ascii="仿宋_GB2312" w:eastAsia="仿宋_GB2312"/>
                <w:spacing w:val="-4"/>
                <w:szCs w:val="21"/>
              </w:rPr>
              <w:t>课程目标1、</w:t>
            </w:r>
          </w:p>
          <w:p w14:paraId="6A100846">
            <w:pPr>
              <w:keepNext w:val="0"/>
              <w:keepLines w:val="0"/>
              <w:pageBreakBefore w:val="0"/>
              <w:widowControl w:val="0"/>
              <w:kinsoku/>
              <w:wordWrap/>
              <w:overflowPunct/>
              <w:topLinePunct w:val="0"/>
              <w:autoSpaceDE/>
              <w:autoSpaceDN/>
              <w:bidi w:val="0"/>
              <w:adjustRightInd/>
              <w:snapToGrid/>
              <w:spacing w:line="240" w:lineRule="auto"/>
              <w:ind w:left="315" w:leftChars="150"/>
              <w:jc w:val="both"/>
              <w:textAlignment w:val="auto"/>
              <w:rPr>
                <w:rFonts w:ascii="仿宋_GB2312" w:hAnsi="楷体" w:eastAsia="仿宋_GB2312" w:cs="宋体"/>
                <w:kern w:val="0"/>
                <w:szCs w:val="21"/>
              </w:rPr>
            </w:pPr>
            <w:r>
              <w:rPr>
                <w:rFonts w:ascii="仿宋_GB2312" w:eastAsia="仿宋_GB2312"/>
                <w:spacing w:val="-4"/>
                <w:szCs w:val="21"/>
              </w:rPr>
              <w:t>课程目标</w:t>
            </w:r>
            <w:r>
              <w:rPr>
                <w:rFonts w:hint="eastAsia" w:ascii="仿宋_GB2312" w:eastAsia="仿宋_GB2312"/>
                <w:spacing w:val="-4"/>
                <w:szCs w:val="21"/>
              </w:rPr>
              <w:t>2</w:t>
            </w:r>
          </w:p>
        </w:tc>
      </w:tr>
      <w:tr w14:paraId="523B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25" w:type="dxa"/>
            <w:vAlign w:val="center"/>
          </w:tcPr>
          <w:p w14:paraId="4C61CBEF">
            <w:pPr>
              <w:spacing w:line="240" w:lineRule="auto"/>
              <w:jc w:val="center"/>
              <w:rPr>
                <w:rFonts w:ascii="仿宋_GB2312" w:eastAsia="仿宋_GB2312"/>
                <w:spacing w:val="-4"/>
                <w:szCs w:val="21"/>
              </w:rPr>
            </w:pPr>
            <w:r>
              <w:rPr>
                <w:rFonts w:hint="eastAsia" w:ascii="仿宋_GB2312" w:eastAsia="仿宋_GB2312"/>
                <w:spacing w:val="-4"/>
                <w:szCs w:val="21"/>
              </w:rPr>
              <w:t>2</w:t>
            </w:r>
          </w:p>
        </w:tc>
        <w:tc>
          <w:tcPr>
            <w:tcW w:w="4256" w:type="dxa"/>
            <w:vAlign w:val="center"/>
          </w:tcPr>
          <w:p w14:paraId="7F237F95">
            <w:pPr>
              <w:spacing w:line="240" w:lineRule="auto"/>
              <w:jc w:val="both"/>
              <w:rPr>
                <w:rFonts w:ascii="仿宋_GB2312" w:eastAsia="仿宋_GB2312"/>
                <w:spacing w:val="-4"/>
                <w:szCs w:val="21"/>
              </w:rPr>
            </w:pPr>
            <w:r>
              <w:rPr>
                <w:rFonts w:ascii="仿宋_GB2312" w:eastAsia="仿宋_GB2312"/>
                <w:spacing w:val="-4"/>
                <w:szCs w:val="21"/>
              </w:rPr>
              <w:t>模拟银行招聘</w:t>
            </w:r>
          </w:p>
        </w:tc>
        <w:tc>
          <w:tcPr>
            <w:tcW w:w="2201" w:type="dxa"/>
            <w:vAlign w:val="center"/>
          </w:tcPr>
          <w:p w14:paraId="730F121D">
            <w:pPr>
              <w:spacing w:line="240" w:lineRule="auto"/>
              <w:jc w:val="both"/>
              <w:rPr>
                <w:rFonts w:ascii="仿宋_GB2312" w:eastAsia="仿宋_GB2312"/>
                <w:spacing w:val="-4"/>
                <w:szCs w:val="21"/>
              </w:rPr>
            </w:pPr>
            <w:r>
              <w:rPr>
                <w:rFonts w:hint="eastAsia" w:ascii="仿宋_GB2312" w:eastAsia="仿宋_GB2312"/>
                <w:spacing w:val="-4"/>
                <w:szCs w:val="21"/>
              </w:rPr>
              <w:t>课堂演示、实操演练</w:t>
            </w:r>
          </w:p>
        </w:tc>
        <w:tc>
          <w:tcPr>
            <w:tcW w:w="2155" w:type="dxa"/>
            <w:vAlign w:val="center"/>
          </w:tcPr>
          <w:p w14:paraId="1F71C9C3">
            <w:pPr>
              <w:keepNext w:val="0"/>
              <w:keepLines w:val="0"/>
              <w:pageBreakBefore w:val="0"/>
              <w:widowControl w:val="0"/>
              <w:kinsoku/>
              <w:wordWrap/>
              <w:overflowPunct/>
              <w:topLinePunct w:val="0"/>
              <w:autoSpaceDE/>
              <w:autoSpaceDN/>
              <w:bidi w:val="0"/>
              <w:adjustRightInd/>
              <w:snapToGrid/>
              <w:spacing w:line="240" w:lineRule="auto"/>
              <w:ind w:left="315" w:leftChars="150"/>
              <w:jc w:val="both"/>
              <w:textAlignment w:val="auto"/>
              <w:rPr>
                <w:rFonts w:ascii="仿宋_GB2312" w:eastAsia="仿宋_GB2312"/>
                <w:spacing w:val="-4"/>
                <w:szCs w:val="21"/>
              </w:rPr>
            </w:pPr>
            <w:r>
              <w:rPr>
                <w:rFonts w:hint="eastAsia" w:ascii="仿宋_GB2312" w:eastAsia="仿宋_GB2312"/>
                <w:spacing w:val="-4"/>
                <w:szCs w:val="21"/>
              </w:rPr>
              <w:t>课程目标2、</w:t>
            </w:r>
          </w:p>
          <w:p w14:paraId="05CF7F61">
            <w:pPr>
              <w:keepNext w:val="0"/>
              <w:keepLines w:val="0"/>
              <w:pageBreakBefore w:val="0"/>
              <w:widowControl w:val="0"/>
              <w:kinsoku/>
              <w:wordWrap/>
              <w:overflowPunct/>
              <w:topLinePunct w:val="0"/>
              <w:autoSpaceDE/>
              <w:autoSpaceDN/>
              <w:bidi w:val="0"/>
              <w:adjustRightInd/>
              <w:snapToGrid/>
              <w:spacing w:line="240" w:lineRule="auto"/>
              <w:ind w:left="315" w:leftChars="150"/>
              <w:jc w:val="both"/>
              <w:textAlignment w:val="auto"/>
              <w:rPr>
                <w:rFonts w:ascii="仿宋_GB2312" w:hAnsi="楷体" w:eastAsia="仿宋_GB2312" w:cs="宋体"/>
                <w:kern w:val="0"/>
                <w:szCs w:val="21"/>
              </w:rPr>
            </w:pPr>
            <w:r>
              <w:rPr>
                <w:rFonts w:ascii="仿宋_GB2312" w:eastAsia="仿宋_GB2312"/>
                <w:spacing w:val="-4"/>
                <w:szCs w:val="21"/>
              </w:rPr>
              <w:t>课程目标</w:t>
            </w:r>
            <w:r>
              <w:rPr>
                <w:rFonts w:hint="eastAsia" w:ascii="仿宋_GB2312" w:eastAsia="仿宋_GB2312"/>
                <w:spacing w:val="-4"/>
                <w:szCs w:val="21"/>
              </w:rPr>
              <w:t>3</w:t>
            </w:r>
          </w:p>
        </w:tc>
      </w:tr>
      <w:tr w14:paraId="1513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25" w:type="dxa"/>
            <w:vAlign w:val="center"/>
          </w:tcPr>
          <w:p w14:paraId="75F0EEC3">
            <w:pPr>
              <w:spacing w:line="240" w:lineRule="auto"/>
              <w:jc w:val="center"/>
              <w:rPr>
                <w:rFonts w:ascii="仿宋_GB2312" w:eastAsia="仿宋_GB2312"/>
                <w:spacing w:val="-4"/>
                <w:szCs w:val="21"/>
              </w:rPr>
            </w:pPr>
            <w:r>
              <w:rPr>
                <w:rFonts w:hint="eastAsia" w:ascii="仿宋_GB2312" w:eastAsia="仿宋_GB2312"/>
                <w:spacing w:val="-4"/>
                <w:szCs w:val="21"/>
              </w:rPr>
              <w:t>3</w:t>
            </w:r>
          </w:p>
        </w:tc>
        <w:tc>
          <w:tcPr>
            <w:tcW w:w="4256" w:type="dxa"/>
            <w:vAlign w:val="center"/>
          </w:tcPr>
          <w:p w14:paraId="2C447411">
            <w:pPr>
              <w:spacing w:line="240" w:lineRule="auto"/>
              <w:jc w:val="center"/>
              <w:rPr>
                <w:rFonts w:ascii="仿宋_GB2312" w:eastAsia="仿宋_GB2312"/>
                <w:spacing w:val="-4"/>
                <w:szCs w:val="21"/>
              </w:rPr>
            </w:pPr>
          </w:p>
        </w:tc>
        <w:tc>
          <w:tcPr>
            <w:tcW w:w="2201" w:type="dxa"/>
            <w:vAlign w:val="center"/>
          </w:tcPr>
          <w:p w14:paraId="383BB341">
            <w:pPr>
              <w:spacing w:line="240" w:lineRule="auto"/>
              <w:jc w:val="center"/>
              <w:rPr>
                <w:rFonts w:ascii="仿宋_GB2312" w:eastAsia="仿宋_GB2312"/>
                <w:spacing w:val="-4"/>
                <w:szCs w:val="21"/>
              </w:rPr>
            </w:pPr>
          </w:p>
        </w:tc>
        <w:tc>
          <w:tcPr>
            <w:tcW w:w="2155" w:type="dxa"/>
            <w:vAlign w:val="center"/>
          </w:tcPr>
          <w:p w14:paraId="62806196">
            <w:pPr>
              <w:spacing w:line="240" w:lineRule="auto"/>
              <w:jc w:val="center"/>
              <w:rPr>
                <w:rFonts w:ascii="仿宋_GB2312" w:eastAsia="仿宋_GB2312"/>
                <w:spacing w:val="-4"/>
                <w:szCs w:val="21"/>
              </w:rPr>
            </w:pPr>
          </w:p>
        </w:tc>
      </w:tr>
      <w:tr w14:paraId="0D31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5" w:type="dxa"/>
            <w:vAlign w:val="center"/>
          </w:tcPr>
          <w:p w14:paraId="03414D6D">
            <w:pPr>
              <w:spacing w:line="240" w:lineRule="auto"/>
              <w:jc w:val="center"/>
              <w:rPr>
                <w:rFonts w:ascii="仿宋_GB2312" w:eastAsia="仿宋_GB2312"/>
                <w:spacing w:val="-4"/>
                <w:szCs w:val="21"/>
              </w:rPr>
            </w:pPr>
            <w:r>
              <w:rPr>
                <w:rFonts w:hint="eastAsia" w:ascii="仿宋_GB2312" w:eastAsia="仿宋_GB2312"/>
                <w:spacing w:val="-4"/>
                <w:szCs w:val="21"/>
              </w:rPr>
              <w:t>4</w:t>
            </w:r>
          </w:p>
        </w:tc>
        <w:tc>
          <w:tcPr>
            <w:tcW w:w="4256" w:type="dxa"/>
            <w:vAlign w:val="center"/>
          </w:tcPr>
          <w:p w14:paraId="2B342D94">
            <w:pPr>
              <w:spacing w:line="240" w:lineRule="auto"/>
              <w:jc w:val="center"/>
              <w:rPr>
                <w:rFonts w:ascii="仿宋_GB2312" w:eastAsia="仿宋_GB2312"/>
                <w:spacing w:val="-4"/>
                <w:szCs w:val="21"/>
              </w:rPr>
            </w:pPr>
          </w:p>
        </w:tc>
        <w:tc>
          <w:tcPr>
            <w:tcW w:w="2201" w:type="dxa"/>
            <w:vAlign w:val="center"/>
          </w:tcPr>
          <w:p w14:paraId="5E72B346">
            <w:pPr>
              <w:spacing w:line="240" w:lineRule="auto"/>
              <w:jc w:val="center"/>
              <w:rPr>
                <w:rFonts w:ascii="仿宋_GB2312" w:eastAsia="仿宋_GB2312"/>
                <w:spacing w:val="-4"/>
                <w:szCs w:val="21"/>
              </w:rPr>
            </w:pPr>
          </w:p>
        </w:tc>
        <w:tc>
          <w:tcPr>
            <w:tcW w:w="2155" w:type="dxa"/>
            <w:vAlign w:val="center"/>
          </w:tcPr>
          <w:p w14:paraId="0F04AFAB">
            <w:pPr>
              <w:spacing w:line="240" w:lineRule="auto"/>
              <w:jc w:val="center"/>
              <w:rPr>
                <w:rFonts w:ascii="仿宋_GB2312" w:eastAsia="仿宋_GB2312"/>
                <w:spacing w:val="-4"/>
                <w:szCs w:val="21"/>
              </w:rPr>
            </w:pPr>
          </w:p>
        </w:tc>
      </w:tr>
    </w:tbl>
    <w:p w14:paraId="7E2E6EB6">
      <w:pPr>
        <w:pStyle w:val="2"/>
        <w:keepNext w:val="0"/>
        <w:keepLines w:val="0"/>
        <w:pageBreakBefore w:val="0"/>
        <w:widowControl w:val="0"/>
        <w:kinsoku/>
        <w:wordWrap/>
        <w:overflowPunct/>
        <w:topLinePunct w:val="0"/>
        <w:autoSpaceDE w:val="0"/>
        <w:autoSpaceDN w:val="0"/>
        <w:bidi w:val="0"/>
        <w:adjustRightInd/>
        <w:snapToGrid/>
        <w:spacing w:line="200" w:lineRule="exact"/>
        <w:ind w:left="0" w:firstLine="303" w:firstLineChars="150"/>
        <w:textAlignment w:val="auto"/>
        <w:rPr>
          <w:rFonts w:ascii="仿宋_GB2312" w:eastAsia="仿宋_GB2312"/>
          <w:b w:val="0"/>
          <w:bCs w:val="0"/>
          <w:spacing w:val="-4"/>
          <w:sz w:val="21"/>
          <w:szCs w:val="21"/>
        </w:rPr>
      </w:pPr>
    </w:p>
    <w:p w14:paraId="063D8661">
      <w:pPr>
        <w:keepNext w:val="0"/>
        <w:keepLines w:val="0"/>
        <w:pageBreakBefore w:val="0"/>
        <w:widowControl w:val="0"/>
        <w:kinsoku/>
        <w:wordWrap/>
        <w:overflowPunct/>
        <w:topLinePunct w:val="0"/>
        <w:autoSpaceDE/>
        <w:autoSpaceDN/>
        <w:bidi w:val="0"/>
        <w:adjustRightInd w:val="0"/>
        <w:snapToGrid w:val="0"/>
        <w:spacing w:line="160" w:lineRule="exact"/>
        <w:ind w:firstLine="560" w:firstLineChars="200"/>
        <w:textAlignment w:val="auto"/>
        <w:rPr>
          <w:rFonts w:hint="eastAsia" w:ascii="黑体" w:hAnsi="黑体" w:eastAsia="黑体" w:cs="Times New Roman"/>
          <w:bCs/>
          <w:sz w:val="28"/>
          <w:szCs w:val="28"/>
        </w:rPr>
      </w:pPr>
    </w:p>
    <w:p w14:paraId="2F9824E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六</w:t>
      </w:r>
      <w:r>
        <w:rPr>
          <w:rFonts w:ascii="黑体" w:hAnsi="黑体" w:eastAsia="黑体" w:cs="Times New Roman"/>
          <w:bCs/>
          <w:sz w:val="28"/>
          <w:szCs w:val="28"/>
        </w:rPr>
        <w:t>、</w:t>
      </w:r>
      <w:r>
        <w:rPr>
          <w:rFonts w:hint="eastAsia" w:ascii="黑体" w:hAnsi="黑体" w:eastAsia="黑体" w:cs="Times New Roman"/>
          <w:bCs/>
          <w:sz w:val="28"/>
          <w:szCs w:val="28"/>
        </w:rPr>
        <w:t>实验项目设置与内容</w:t>
      </w:r>
    </w:p>
    <w:p w14:paraId="1E2C16CE">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实验项目1：</w:t>
      </w:r>
      <w:r>
        <w:rPr>
          <w:rFonts w:hint="eastAsia" w:ascii="仿宋_GB2312" w:eastAsia="仿宋_GB2312"/>
          <w:spacing w:val="-4"/>
          <w:sz w:val="24"/>
          <w:szCs w:val="24"/>
        </w:rPr>
        <w:t>网点开机前准备</w:t>
      </w:r>
    </w:p>
    <w:p w14:paraId="52A54E3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4C73E5C6">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1</w:t>
      </w:r>
      <w:r>
        <w:rPr>
          <w:rFonts w:hint="eastAsia" w:ascii="仿宋_GB2312" w:eastAsia="仿宋_GB2312"/>
          <w:spacing w:val="-4"/>
          <w:sz w:val="24"/>
          <w:szCs w:val="24"/>
          <w:lang w:eastAsia="zh-CN"/>
        </w:rPr>
        <w:t>、</w:t>
      </w:r>
      <w:r>
        <w:rPr>
          <w:rFonts w:hint="eastAsia" w:ascii="仿宋_GB2312" w:eastAsia="仿宋_GB2312"/>
          <w:spacing w:val="-4"/>
          <w:sz w:val="24"/>
          <w:szCs w:val="24"/>
        </w:rPr>
        <w:t>填写本行信息，总行设置网点城市，总行设置网点编号；</w:t>
      </w:r>
    </w:p>
    <w:p w14:paraId="37188603">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2</w:t>
      </w:r>
      <w:r>
        <w:rPr>
          <w:rFonts w:hint="eastAsia" w:ascii="仿宋_GB2312" w:eastAsia="仿宋_GB2312"/>
          <w:spacing w:val="-4"/>
          <w:sz w:val="24"/>
          <w:szCs w:val="24"/>
          <w:lang w:eastAsia="zh-CN"/>
        </w:rPr>
        <w:t>、</w:t>
      </w:r>
      <w:r>
        <w:rPr>
          <w:rFonts w:hint="eastAsia" w:ascii="仿宋_GB2312" w:eastAsia="仿宋_GB2312"/>
          <w:spacing w:val="-4"/>
          <w:sz w:val="24"/>
          <w:szCs w:val="24"/>
        </w:rPr>
        <w:t>总行、分行、支行分配柜员权限；</w:t>
      </w:r>
    </w:p>
    <w:p w14:paraId="488EF6D5">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3</w:t>
      </w:r>
      <w:r>
        <w:rPr>
          <w:rFonts w:hint="eastAsia" w:ascii="仿宋_GB2312" w:eastAsia="仿宋_GB2312"/>
          <w:spacing w:val="-4"/>
          <w:sz w:val="24"/>
          <w:szCs w:val="24"/>
          <w:lang w:eastAsia="zh-CN"/>
        </w:rPr>
        <w:t>、</w:t>
      </w:r>
      <w:r>
        <w:rPr>
          <w:rFonts w:hint="eastAsia" w:ascii="仿宋_GB2312" w:eastAsia="仿宋_GB2312"/>
          <w:spacing w:val="-4"/>
          <w:sz w:val="24"/>
          <w:szCs w:val="24"/>
        </w:rPr>
        <w:t>总行向分行、支行调拨库存资金；</w:t>
      </w:r>
    </w:p>
    <w:p w14:paraId="4AC26C3C">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4</w:t>
      </w:r>
      <w:r>
        <w:rPr>
          <w:rFonts w:hint="eastAsia" w:ascii="仿宋_GB2312" w:eastAsia="仿宋_GB2312"/>
          <w:spacing w:val="-4"/>
          <w:sz w:val="24"/>
          <w:szCs w:val="24"/>
          <w:lang w:eastAsia="zh-CN"/>
        </w:rPr>
        <w:t>、</w:t>
      </w:r>
      <w:r>
        <w:rPr>
          <w:rFonts w:hint="eastAsia" w:ascii="仿宋_GB2312" w:eastAsia="仿宋_GB2312"/>
          <w:spacing w:val="-4"/>
          <w:sz w:val="24"/>
          <w:szCs w:val="24"/>
        </w:rPr>
        <w:t>印制凭证，总行向分行，分行向支付调拨凭证；</w:t>
      </w:r>
    </w:p>
    <w:p w14:paraId="72DC8494">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5</w:t>
      </w:r>
      <w:r>
        <w:rPr>
          <w:rFonts w:hint="eastAsia" w:ascii="仿宋_GB2312" w:eastAsia="仿宋_GB2312"/>
          <w:spacing w:val="-4"/>
          <w:sz w:val="24"/>
          <w:szCs w:val="24"/>
          <w:lang w:eastAsia="zh-CN"/>
        </w:rPr>
        <w:t>、</w:t>
      </w:r>
      <w:r>
        <w:rPr>
          <w:rFonts w:hint="eastAsia" w:ascii="仿宋_GB2312" w:eastAsia="仿宋_GB2312"/>
          <w:spacing w:val="-4"/>
          <w:sz w:val="24"/>
          <w:szCs w:val="24"/>
        </w:rPr>
        <w:t>总行设置外汇汇率浮动率；</w:t>
      </w:r>
    </w:p>
    <w:p w14:paraId="41CC8DB9">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6</w:t>
      </w:r>
      <w:r>
        <w:rPr>
          <w:rFonts w:hint="eastAsia" w:ascii="仿宋_GB2312" w:eastAsia="仿宋_GB2312"/>
          <w:spacing w:val="-4"/>
          <w:sz w:val="24"/>
          <w:szCs w:val="24"/>
          <w:lang w:eastAsia="zh-CN"/>
        </w:rPr>
        <w:t>、</w:t>
      </w:r>
      <w:r>
        <w:rPr>
          <w:rFonts w:hint="eastAsia" w:ascii="仿宋_GB2312" w:eastAsia="仿宋_GB2312"/>
          <w:spacing w:val="-4"/>
          <w:sz w:val="24"/>
          <w:szCs w:val="24"/>
        </w:rPr>
        <w:t>总行设置购买凭证价格；</w:t>
      </w:r>
    </w:p>
    <w:p w14:paraId="442E74E9">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7</w:t>
      </w:r>
      <w:r>
        <w:rPr>
          <w:rFonts w:hint="eastAsia" w:ascii="仿宋_GB2312" w:eastAsia="仿宋_GB2312"/>
          <w:spacing w:val="-4"/>
          <w:sz w:val="24"/>
          <w:szCs w:val="24"/>
          <w:lang w:eastAsia="zh-CN"/>
        </w:rPr>
        <w:t>、</w:t>
      </w:r>
      <w:r>
        <w:rPr>
          <w:rFonts w:hint="eastAsia" w:ascii="仿宋_GB2312" w:eastAsia="仿宋_GB2312"/>
          <w:spacing w:val="-4"/>
          <w:sz w:val="24"/>
          <w:szCs w:val="24"/>
        </w:rPr>
        <w:t>总行设置各项银行的手续费用；</w:t>
      </w:r>
    </w:p>
    <w:p w14:paraId="40DEBAB6">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8</w:t>
      </w:r>
      <w:r>
        <w:rPr>
          <w:rFonts w:hint="eastAsia" w:ascii="仿宋_GB2312" w:eastAsia="仿宋_GB2312"/>
          <w:spacing w:val="-4"/>
          <w:sz w:val="24"/>
          <w:szCs w:val="24"/>
          <w:lang w:eastAsia="zh-CN"/>
        </w:rPr>
        <w:t>、</w:t>
      </w:r>
      <w:r>
        <w:rPr>
          <w:rFonts w:hint="eastAsia" w:ascii="仿宋_GB2312" w:eastAsia="仿宋_GB2312"/>
          <w:spacing w:val="-4"/>
          <w:sz w:val="24"/>
          <w:szCs w:val="24"/>
        </w:rPr>
        <w:t>总行设置银行卡；</w:t>
      </w:r>
    </w:p>
    <w:p w14:paraId="4F05966A">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9</w:t>
      </w:r>
      <w:r>
        <w:rPr>
          <w:rFonts w:hint="eastAsia" w:ascii="仿宋_GB2312" w:eastAsia="仿宋_GB2312"/>
          <w:spacing w:val="-4"/>
          <w:sz w:val="24"/>
          <w:szCs w:val="24"/>
          <w:lang w:eastAsia="zh-CN"/>
        </w:rPr>
        <w:t>、</w:t>
      </w:r>
      <w:r>
        <w:rPr>
          <w:rFonts w:hint="eastAsia" w:ascii="仿宋_GB2312" w:eastAsia="仿宋_GB2312"/>
          <w:spacing w:val="-4"/>
          <w:sz w:val="24"/>
          <w:szCs w:val="24"/>
        </w:rPr>
        <w:t>总行、分行、支行分别设置交易额度；</w:t>
      </w:r>
    </w:p>
    <w:p w14:paraId="56C74DFD">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10</w:t>
      </w:r>
      <w:r>
        <w:rPr>
          <w:rFonts w:hint="eastAsia" w:ascii="仿宋_GB2312" w:eastAsia="仿宋_GB2312"/>
          <w:spacing w:val="-4"/>
          <w:sz w:val="24"/>
          <w:szCs w:val="24"/>
          <w:lang w:eastAsia="zh-CN"/>
        </w:rPr>
        <w:t>、</w:t>
      </w:r>
      <w:r>
        <w:rPr>
          <w:rFonts w:hint="eastAsia" w:ascii="仿宋_GB2312" w:eastAsia="仿宋_GB2312"/>
          <w:spacing w:val="-4"/>
          <w:sz w:val="24"/>
          <w:szCs w:val="24"/>
        </w:rPr>
        <w:t>总行、分行、支行分别设置尾箱额度；</w:t>
      </w:r>
    </w:p>
    <w:p w14:paraId="7ACD11D5">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11</w:t>
      </w:r>
      <w:r>
        <w:rPr>
          <w:rFonts w:hint="eastAsia" w:ascii="仿宋_GB2312" w:eastAsia="仿宋_GB2312"/>
          <w:spacing w:val="-4"/>
          <w:sz w:val="24"/>
          <w:szCs w:val="24"/>
          <w:lang w:eastAsia="zh-CN"/>
        </w:rPr>
        <w:t>、</w:t>
      </w:r>
      <w:r>
        <w:rPr>
          <w:rFonts w:hint="eastAsia" w:ascii="仿宋_GB2312" w:eastAsia="仿宋_GB2312"/>
          <w:spacing w:val="-4"/>
          <w:sz w:val="24"/>
          <w:szCs w:val="24"/>
        </w:rPr>
        <w:t>总行、分行、支持进行网点开机；</w:t>
      </w:r>
    </w:p>
    <w:p w14:paraId="154A3FF5">
      <w:pPr>
        <w:keepNext w:val="0"/>
        <w:keepLines w:val="0"/>
        <w:pageBreakBefore w:val="0"/>
        <w:widowControl w:val="0"/>
        <w:kinsoku/>
        <w:wordWrap/>
        <w:overflowPunct/>
        <w:topLinePunct w:val="0"/>
        <w:autoSpaceDE w:val="0"/>
        <w:autoSpaceDN w:val="0"/>
        <w:bidi w:val="0"/>
        <w:adjustRightInd w:val="0"/>
        <w:snapToGrid w:val="0"/>
        <w:spacing w:line="336"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12</w:t>
      </w:r>
      <w:r>
        <w:rPr>
          <w:rFonts w:hint="eastAsia" w:ascii="仿宋_GB2312" w:eastAsia="仿宋_GB2312"/>
          <w:spacing w:val="-4"/>
          <w:sz w:val="24"/>
          <w:szCs w:val="24"/>
          <w:lang w:eastAsia="zh-CN"/>
        </w:rPr>
        <w:t>、</w:t>
      </w:r>
      <w:r>
        <w:rPr>
          <w:rFonts w:hint="eastAsia" w:ascii="仿宋_GB2312" w:eastAsia="仿宋_GB2312"/>
          <w:spacing w:val="-4"/>
          <w:sz w:val="24"/>
          <w:szCs w:val="24"/>
        </w:rPr>
        <w:t>柜员签到，柜员尾箱、印章、凭证领用。</w:t>
      </w:r>
    </w:p>
    <w:p w14:paraId="5AE42AF0">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ascii="仿宋_GB2312" w:eastAsia="仿宋_GB2312" w:hAnsiTheme="minorEastAsia"/>
          <w:b/>
          <w:kern w:val="0"/>
          <w:sz w:val="24"/>
          <w:szCs w:val="24"/>
          <w:lang w:val="zh-CN"/>
        </w:rPr>
        <w:t>2</w:t>
      </w:r>
    </w:p>
    <w:p w14:paraId="313684C2">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6C36ABD9">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宋体" w:hAnsi="宋体" w:eastAsia="宋体" w:cs="Segoe UI"/>
          <w:kern w:val="0"/>
          <w:sz w:val="24"/>
        </w:rPr>
        <w:t>综合性</w:t>
      </w:r>
    </w:p>
    <w:p w14:paraId="5799AD59">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480DA14A">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本实验学习建议：</w:t>
      </w:r>
      <w:r>
        <w:rPr>
          <w:rFonts w:hint="eastAsia" w:ascii="仿宋_GB2312" w:eastAsia="仿宋_GB2312"/>
          <w:spacing w:val="-4"/>
          <w:sz w:val="24"/>
          <w:szCs w:val="24"/>
        </w:rPr>
        <w:t>加强上机操作。通过大量练习，熟悉商业银行业务的相关模块和功能。注重同学间交流。</w:t>
      </w:r>
    </w:p>
    <w:p w14:paraId="36F680B2">
      <w:pPr>
        <w:keepNext w:val="0"/>
        <w:keepLines w:val="0"/>
        <w:pageBreakBefore w:val="0"/>
        <w:widowControl w:val="0"/>
        <w:tabs>
          <w:tab w:val="left" w:pos="24"/>
        </w:tabs>
        <w:kinsoku/>
        <w:wordWrap/>
        <w:overflowPunct/>
        <w:topLinePunct w:val="0"/>
        <w:bidi w:val="0"/>
        <w:snapToGrid w:val="0"/>
        <w:spacing w:line="336"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w:t>
      </w:r>
      <w:r>
        <w:rPr>
          <w:rFonts w:ascii="仿宋_GB2312" w:eastAsia="仿宋_GB2312"/>
          <w:b/>
          <w:sz w:val="24"/>
          <w:szCs w:val="24"/>
        </w:rPr>
        <w:t>2</w:t>
      </w:r>
      <w:r>
        <w:rPr>
          <w:rFonts w:hint="eastAsia" w:ascii="仿宋_GB2312" w:eastAsia="仿宋_GB2312"/>
          <w:b/>
          <w:sz w:val="24"/>
          <w:szCs w:val="24"/>
        </w:rPr>
        <w:t>：</w:t>
      </w:r>
      <w:r>
        <w:rPr>
          <w:rFonts w:hint="eastAsia" w:ascii="仿宋_GB2312" w:eastAsia="仿宋_GB2312"/>
          <w:spacing w:val="-4"/>
          <w:sz w:val="24"/>
          <w:szCs w:val="24"/>
        </w:rPr>
        <w:t>个人存款业务实验</w:t>
      </w:r>
    </w:p>
    <w:p w14:paraId="76449065">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2A8A29CC">
      <w:pPr>
        <w:keepNext w:val="0"/>
        <w:keepLines w:val="0"/>
        <w:pageBreakBefore w:val="0"/>
        <w:widowControl w:val="0"/>
        <w:kinsoku/>
        <w:wordWrap/>
        <w:overflowPunct/>
        <w:topLinePunct w:val="0"/>
        <w:autoSpaceDE w:val="0"/>
        <w:autoSpaceDN w:val="0"/>
        <w:bidi w:val="0"/>
        <w:adjustRightInd w:val="0"/>
        <w:snapToGrid w:val="0"/>
        <w:spacing w:line="336"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1</w:t>
      </w:r>
      <w:r>
        <w:rPr>
          <w:rFonts w:hint="eastAsia" w:ascii="仿宋_GB2312" w:eastAsia="仿宋_GB2312"/>
          <w:spacing w:val="-4"/>
          <w:sz w:val="24"/>
          <w:szCs w:val="24"/>
          <w:lang w:eastAsia="zh-CN"/>
        </w:rPr>
        <w:t>、</w:t>
      </w:r>
      <w:r>
        <w:rPr>
          <w:rFonts w:hint="eastAsia" w:ascii="仿宋_GB2312" w:eastAsia="仿宋_GB2312"/>
          <w:spacing w:val="-4"/>
          <w:sz w:val="24"/>
          <w:szCs w:val="24"/>
        </w:rPr>
        <w:t>开户申请；</w:t>
      </w:r>
    </w:p>
    <w:p w14:paraId="3A0C438D">
      <w:pPr>
        <w:keepNext w:val="0"/>
        <w:keepLines w:val="0"/>
        <w:pageBreakBefore w:val="0"/>
        <w:widowControl w:val="0"/>
        <w:kinsoku/>
        <w:wordWrap/>
        <w:overflowPunct/>
        <w:topLinePunct w:val="0"/>
        <w:autoSpaceDE w:val="0"/>
        <w:autoSpaceDN w:val="0"/>
        <w:bidi w:val="0"/>
        <w:adjustRightInd w:val="0"/>
        <w:snapToGrid w:val="0"/>
        <w:spacing w:line="336"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2</w:t>
      </w:r>
      <w:r>
        <w:rPr>
          <w:rFonts w:hint="eastAsia" w:ascii="仿宋_GB2312" w:eastAsia="仿宋_GB2312"/>
          <w:spacing w:val="-4"/>
          <w:sz w:val="24"/>
          <w:szCs w:val="24"/>
          <w:lang w:eastAsia="zh-CN"/>
        </w:rPr>
        <w:t>、</w:t>
      </w:r>
      <w:r>
        <w:rPr>
          <w:rFonts w:hint="eastAsia" w:ascii="仿宋_GB2312" w:eastAsia="仿宋_GB2312"/>
          <w:spacing w:val="-4"/>
          <w:sz w:val="24"/>
          <w:szCs w:val="24"/>
        </w:rPr>
        <w:t>个人活期储蓄：有折存款、无折存款、储蓄取款、储蓄转账、储蓄挂失、正式挂失、口头挂失、密码挂失解挂、修改密码、储蓄换折、储蓄销户；</w:t>
      </w:r>
    </w:p>
    <w:p w14:paraId="6DB86056">
      <w:pPr>
        <w:keepNext w:val="0"/>
        <w:keepLines w:val="0"/>
        <w:pageBreakBefore w:val="0"/>
        <w:widowControl w:val="0"/>
        <w:kinsoku/>
        <w:wordWrap/>
        <w:overflowPunct/>
        <w:topLinePunct w:val="0"/>
        <w:autoSpaceDE w:val="0"/>
        <w:autoSpaceDN w:val="0"/>
        <w:bidi w:val="0"/>
        <w:adjustRightInd w:val="0"/>
        <w:snapToGrid w:val="0"/>
        <w:spacing w:line="336"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3</w:t>
      </w:r>
      <w:r>
        <w:rPr>
          <w:rFonts w:hint="eastAsia" w:ascii="仿宋_GB2312" w:eastAsia="仿宋_GB2312"/>
          <w:spacing w:val="-4"/>
          <w:sz w:val="24"/>
          <w:szCs w:val="24"/>
          <w:lang w:eastAsia="zh-CN"/>
        </w:rPr>
        <w:t>、</w:t>
      </w:r>
      <w:r>
        <w:rPr>
          <w:rFonts w:hint="eastAsia" w:ascii="仿宋_GB2312" w:eastAsia="仿宋_GB2312"/>
          <w:spacing w:val="-4"/>
          <w:sz w:val="24"/>
          <w:szCs w:val="24"/>
        </w:rPr>
        <w:t>定期账户：整存整取、零存整取、教育储蓄、存本取息、通知存款、定活两便；</w:t>
      </w:r>
    </w:p>
    <w:p w14:paraId="37BB7F97">
      <w:pPr>
        <w:keepNext w:val="0"/>
        <w:keepLines w:val="0"/>
        <w:pageBreakBefore w:val="0"/>
        <w:widowControl w:val="0"/>
        <w:kinsoku/>
        <w:wordWrap/>
        <w:overflowPunct/>
        <w:topLinePunct w:val="0"/>
        <w:autoSpaceDE w:val="0"/>
        <w:autoSpaceDN w:val="0"/>
        <w:bidi w:val="0"/>
        <w:adjustRightInd w:val="0"/>
        <w:snapToGrid w:val="0"/>
        <w:spacing w:line="336"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4</w:t>
      </w:r>
      <w:r>
        <w:rPr>
          <w:rFonts w:hint="eastAsia" w:ascii="仿宋_GB2312" w:eastAsia="仿宋_GB2312"/>
          <w:spacing w:val="-4"/>
          <w:sz w:val="24"/>
          <w:szCs w:val="24"/>
          <w:lang w:eastAsia="zh-CN"/>
        </w:rPr>
        <w:t>、</w:t>
      </w:r>
      <w:r>
        <w:rPr>
          <w:rFonts w:hint="eastAsia" w:ascii="仿宋_GB2312" w:eastAsia="仿宋_GB2312"/>
          <w:spacing w:val="-4"/>
          <w:sz w:val="24"/>
          <w:szCs w:val="24"/>
        </w:rPr>
        <w:t>一本通账户：开存、密码挂失、修改密码、口头挂失、正式挂失、换折和销户业务。</w:t>
      </w:r>
    </w:p>
    <w:p w14:paraId="61040B6C">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ascii="仿宋_GB2312" w:eastAsia="仿宋_GB2312" w:hAnsiTheme="minorEastAsia"/>
          <w:b/>
          <w:kern w:val="0"/>
          <w:sz w:val="24"/>
          <w:szCs w:val="24"/>
          <w:lang w:val="zh-CN"/>
        </w:rPr>
        <w:t>4</w:t>
      </w:r>
    </w:p>
    <w:p w14:paraId="6D24AB7E">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630FD9D1">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验证性</w:t>
      </w:r>
    </w:p>
    <w:p w14:paraId="6DB737F9">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0EC6E03E">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本实验学习建议：</w:t>
      </w:r>
      <w:r>
        <w:rPr>
          <w:rFonts w:hint="eastAsia" w:ascii="仿宋_GB2312" w:eastAsia="仿宋_GB2312"/>
          <w:spacing w:val="-4"/>
          <w:sz w:val="24"/>
          <w:szCs w:val="24"/>
        </w:rPr>
        <w:t>加强上机操作。通过大量练习，熟悉商业银行个人存款业务的相关模块和功能。</w:t>
      </w:r>
    </w:p>
    <w:p w14:paraId="16A16AA8">
      <w:pPr>
        <w:keepNext w:val="0"/>
        <w:keepLines w:val="0"/>
        <w:pageBreakBefore w:val="0"/>
        <w:widowControl w:val="0"/>
        <w:tabs>
          <w:tab w:val="left" w:pos="24"/>
        </w:tabs>
        <w:kinsoku/>
        <w:wordWrap/>
        <w:overflowPunct/>
        <w:topLinePunct w:val="0"/>
        <w:bidi w:val="0"/>
        <w:snapToGrid w:val="0"/>
        <w:spacing w:line="336"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w:t>
      </w:r>
      <w:r>
        <w:rPr>
          <w:rFonts w:ascii="仿宋_GB2312" w:eastAsia="仿宋_GB2312"/>
          <w:b/>
          <w:sz w:val="24"/>
          <w:szCs w:val="24"/>
        </w:rPr>
        <w:t>3</w:t>
      </w:r>
      <w:r>
        <w:rPr>
          <w:rFonts w:hint="eastAsia" w:ascii="仿宋_GB2312" w:eastAsia="仿宋_GB2312"/>
          <w:b/>
          <w:sz w:val="24"/>
          <w:szCs w:val="24"/>
        </w:rPr>
        <w:t>：</w:t>
      </w:r>
      <w:r>
        <w:rPr>
          <w:rFonts w:hint="eastAsia" w:ascii="仿宋_GB2312" w:eastAsia="仿宋_GB2312"/>
          <w:spacing w:val="-4"/>
          <w:sz w:val="24"/>
          <w:szCs w:val="24"/>
        </w:rPr>
        <w:t>个人银行卡业务实验</w:t>
      </w:r>
    </w:p>
    <w:p w14:paraId="4A156F83">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15850717">
      <w:pPr>
        <w:keepNext w:val="0"/>
        <w:keepLines w:val="0"/>
        <w:pageBreakBefore w:val="0"/>
        <w:widowControl w:val="0"/>
        <w:kinsoku/>
        <w:wordWrap/>
        <w:overflowPunct/>
        <w:topLinePunct w:val="0"/>
        <w:autoSpaceDE w:val="0"/>
        <w:autoSpaceDN w:val="0"/>
        <w:bidi w:val="0"/>
        <w:adjustRightInd w:val="0"/>
        <w:snapToGrid w:val="0"/>
        <w:spacing w:line="336"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1</w:t>
      </w:r>
      <w:r>
        <w:rPr>
          <w:rFonts w:hint="eastAsia" w:ascii="仿宋_GB2312" w:eastAsia="仿宋_GB2312"/>
          <w:spacing w:val="-4"/>
          <w:sz w:val="24"/>
          <w:szCs w:val="24"/>
          <w:lang w:eastAsia="zh-CN"/>
        </w:rPr>
        <w:t>、</w:t>
      </w:r>
      <w:r>
        <w:rPr>
          <w:rFonts w:hint="eastAsia" w:ascii="仿宋_GB2312" w:eastAsia="仿宋_GB2312"/>
          <w:spacing w:val="-4"/>
          <w:sz w:val="24"/>
          <w:szCs w:val="24"/>
        </w:rPr>
        <w:t>银行卡业务：开户申请；</w:t>
      </w:r>
    </w:p>
    <w:p w14:paraId="4BCB1245">
      <w:pPr>
        <w:keepNext w:val="0"/>
        <w:keepLines w:val="0"/>
        <w:pageBreakBefore w:val="0"/>
        <w:widowControl w:val="0"/>
        <w:kinsoku/>
        <w:wordWrap/>
        <w:overflowPunct/>
        <w:topLinePunct w:val="0"/>
        <w:autoSpaceDE w:val="0"/>
        <w:autoSpaceDN w:val="0"/>
        <w:bidi w:val="0"/>
        <w:adjustRightInd w:val="0"/>
        <w:snapToGrid w:val="0"/>
        <w:spacing w:line="336"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2</w:t>
      </w:r>
      <w:r>
        <w:rPr>
          <w:rFonts w:hint="eastAsia" w:ascii="仿宋_GB2312" w:eastAsia="仿宋_GB2312"/>
          <w:spacing w:val="-4"/>
          <w:sz w:val="24"/>
          <w:szCs w:val="24"/>
          <w:lang w:eastAsia="zh-CN"/>
        </w:rPr>
        <w:t>、</w:t>
      </w:r>
      <w:r>
        <w:rPr>
          <w:rFonts w:hint="eastAsia" w:ascii="仿宋_GB2312" w:eastAsia="仿宋_GB2312"/>
          <w:spacing w:val="-4"/>
          <w:sz w:val="24"/>
          <w:szCs w:val="24"/>
        </w:rPr>
        <w:t>银行卡账户存款、取款、挂失、解挂、销户；</w:t>
      </w:r>
    </w:p>
    <w:p w14:paraId="28A17329">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ascii="仿宋_GB2312" w:eastAsia="仿宋_GB2312" w:hAnsiTheme="minorEastAsia"/>
          <w:b/>
          <w:kern w:val="0"/>
          <w:sz w:val="24"/>
          <w:szCs w:val="24"/>
          <w:lang w:val="zh-CN"/>
        </w:rPr>
        <w:t>4</w:t>
      </w:r>
    </w:p>
    <w:p w14:paraId="21F5926C">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666FFE34">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宋体" w:hAnsi="宋体" w:eastAsia="宋体" w:cs="Segoe UI"/>
          <w:kern w:val="0"/>
          <w:sz w:val="24"/>
        </w:rPr>
        <w:t>综合性</w:t>
      </w:r>
    </w:p>
    <w:p w14:paraId="6E8E9610">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43E569AB">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本实验学习建议：</w:t>
      </w:r>
      <w:r>
        <w:rPr>
          <w:rFonts w:hint="eastAsia" w:ascii="仿宋_GB2312" w:eastAsia="仿宋_GB2312"/>
          <w:spacing w:val="-4"/>
          <w:sz w:val="24"/>
          <w:szCs w:val="24"/>
        </w:rPr>
        <w:t>加强上机操作。通过大量练习，熟悉商业银行个人银行卡业务的相关模块和功能。</w:t>
      </w:r>
    </w:p>
    <w:p w14:paraId="0E4FEDE1">
      <w:pPr>
        <w:keepNext w:val="0"/>
        <w:keepLines w:val="0"/>
        <w:pageBreakBefore w:val="0"/>
        <w:widowControl w:val="0"/>
        <w:tabs>
          <w:tab w:val="left" w:pos="24"/>
        </w:tabs>
        <w:kinsoku/>
        <w:wordWrap/>
        <w:overflowPunct/>
        <w:topLinePunct w:val="0"/>
        <w:bidi w:val="0"/>
        <w:snapToGrid w:val="0"/>
        <w:spacing w:line="336"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w:t>
      </w:r>
      <w:r>
        <w:rPr>
          <w:rFonts w:ascii="仿宋_GB2312" w:eastAsia="仿宋_GB2312"/>
          <w:b/>
          <w:sz w:val="24"/>
          <w:szCs w:val="24"/>
        </w:rPr>
        <w:t>4</w:t>
      </w:r>
      <w:r>
        <w:rPr>
          <w:rFonts w:hint="eastAsia" w:ascii="仿宋_GB2312" w:eastAsia="仿宋_GB2312"/>
          <w:b/>
          <w:sz w:val="24"/>
          <w:szCs w:val="24"/>
        </w:rPr>
        <w:t>：</w:t>
      </w:r>
      <w:r>
        <w:rPr>
          <w:rFonts w:hint="eastAsia" w:ascii="仿宋_GB2312" w:eastAsia="仿宋_GB2312"/>
          <w:spacing w:val="-4"/>
          <w:sz w:val="24"/>
          <w:szCs w:val="24"/>
        </w:rPr>
        <w:t>个人贷款业务实验</w:t>
      </w:r>
    </w:p>
    <w:p w14:paraId="1B1F5F66">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1D294FB9">
      <w:pPr>
        <w:keepNext w:val="0"/>
        <w:keepLines w:val="0"/>
        <w:pageBreakBefore w:val="0"/>
        <w:widowControl w:val="0"/>
        <w:kinsoku/>
        <w:wordWrap/>
        <w:overflowPunct/>
        <w:topLinePunct w:val="0"/>
        <w:autoSpaceDE w:val="0"/>
        <w:autoSpaceDN w:val="0"/>
        <w:bidi w:val="0"/>
        <w:adjustRightInd w:val="0"/>
        <w:snapToGrid w:val="0"/>
        <w:spacing w:line="336" w:lineRule="auto"/>
        <w:ind w:firstLine="464" w:firstLineChars="200"/>
        <w:textAlignment w:val="auto"/>
        <w:rPr>
          <w:rFonts w:ascii="仿宋_GB2312" w:eastAsia="仿宋_GB2312"/>
          <w:spacing w:val="-4"/>
          <w:sz w:val="24"/>
          <w:szCs w:val="24"/>
        </w:rPr>
      </w:pPr>
      <w:r>
        <w:rPr>
          <w:rFonts w:ascii="仿宋_GB2312" w:eastAsia="仿宋_GB2312"/>
          <w:spacing w:val="-4"/>
          <w:sz w:val="24"/>
          <w:szCs w:val="24"/>
        </w:rPr>
        <w:t>1</w:t>
      </w:r>
      <w:r>
        <w:rPr>
          <w:rFonts w:hint="eastAsia" w:ascii="仿宋_GB2312" w:eastAsia="仿宋_GB2312"/>
          <w:spacing w:val="-4"/>
          <w:sz w:val="24"/>
          <w:szCs w:val="24"/>
          <w:lang w:eastAsia="zh-CN"/>
        </w:rPr>
        <w:t>、</w:t>
      </w:r>
      <w:r>
        <w:rPr>
          <w:rFonts w:hint="eastAsia" w:ascii="仿宋_GB2312" w:eastAsia="仿宋_GB2312"/>
          <w:spacing w:val="-4"/>
          <w:sz w:val="24"/>
          <w:szCs w:val="24"/>
        </w:rPr>
        <w:t>住房贷款申请、贷款回访、还款；</w:t>
      </w:r>
    </w:p>
    <w:p w14:paraId="651D17FE">
      <w:pPr>
        <w:keepNext w:val="0"/>
        <w:keepLines w:val="0"/>
        <w:pageBreakBefore w:val="0"/>
        <w:widowControl w:val="0"/>
        <w:kinsoku/>
        <w:wordWrap/>
        <w:overflowPunct/>
        <w:topLinePunct w:val="0"/>
        <w:autoSpaceDE w:val="0"/>
        <w:autoSpaceDN w:val="0"/>
        <w:bidi w:val="0"/>
        <w:adjustRightInd w:val="0"/>
        <w:snapToGrid w:val="0"/>
        <w:spacing w:line="336" w:lineRule="auto"/>
        <w:ind w:firstLine="464" w:firstLineChars="200"/>
        <w:textAlignment w:val="auto"/>
        <w:rPr>
          <w:rFonts w:ascii="仿宋_GB2312" w:eastAsia="仿宋_GB2312"/>
          <w:spacing w:val="-4"/>
          <w:sz w:val="24"/>
          <w:szCs w:val="24"/>
        </w:rPr>
      </w:pPr>
      <w:r>
        <w:rPr>
          <w:rFonts w:ascii="仿宋_GB2312" w:eastAsia="仿宋_GB2312"/>
          <w:spacing w:val="-4"/>
          <w:sz w:val="24"/>
          <w:szCs w:val="24"/>
        </w:rPr>
        <w:t>2</w:t>
      </w:r>
      <w:r>
        <w:rPr>
          <w:rFonts w:hint="eastAsia" w:ascii="仿宋_GB2312" w:eastAsia="仿宋_GB2312"/>
          <w:spacing w:val="-4"/>
          <w:sz w:val="24"/>
          <w:szCs w:val="24"/>
          <w:lang w:eastAsia="zh-CN"/>
        </w:rPr>
        <w:t>、</w:t>
      </w:r>
      <w:r>
        <w:rPr>
          <w:rFonts w:hint="eastAsia" w:ascii="仿宋_GB2312" w:eastAsia="仿宋_GB2312"/>
          <w:spacing w:val="-4"/>
          <w:sz w:val="24"/>
          <w:szCs w:val="24"/>
        </w:rPr>
        <w:t>综合消费贷款申请、贷款回访、还款。</w:t>
      </w:r>
    </w:p>
    <w:p w14:paraId="5E830BCD">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ascii="仿宋_GB2312" w:eastAsia="仿宋_GB2312" w:hAnsiTheme="minorEastAsia"/>
          <w:b/>
          <w:kern w:val="0"/>
          <w:sz w:val="24"/>
          <w:szCs w:val="24"/>
          <w:lang w:val="zh-CN"/>
        </w:rPr>
        <w:t>4</w:t>
      </w:r>
    </w:p>
    <w:p w14:paraId="5C7757A2">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2860F0C2">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宋体" w:hAnsi="宋体" w:eastAsia="宋体" w:cs="Segoe UI"/>
          <w:kern w:val="0"/>
          <w:sz w:val="24"/>
        </w:rPr>
        <w:t>综合性</w:t>
      </w:r>
    </w:p>
    <w:p w14:paraId="6B385101">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选做</w:t>
      </w:r>
    </w:p>
    <w:p w14:paraId="24A94F4C">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本实验学习建议：</w:t>
      </w:r>
      <w:r>
        <w:rPr>
          <w:rFonts w:hint="eastAsia" w:ascii="仿宋_GB2312" w:eastAsia="仿宋_GB2312"/>
          <w:spacing w:val="-4"/>
          <w:sz w:val="24"/>
          <w:szCs w:val="24"/>
        </w:rPr>
        <w:t>加强上机操作。通过大量练习，熟悉商业银行个人贷款业务的相关模块和功能。</w:t>
      </w:r>
    </w:p>
    <w:p w14:paraId="254619D8">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spacing w:val="-4"/>
          <w:sz w:val="24"/>
          <w:szCs w:val="24"/>
        </w:rPr>
      </w:pPr>
      <w:r>
        <w:rPr>
          <w:rFonts w:hint="eastAsia" w:ascii="仿宋_GB2312" w:eastAsia="仿宋_GB2312"/>
          <w:b/>
          <w:sz w:val="24"/>
          <w:szCs w:val="24"/>
        </w:rPr>
        <w:t>实验项目5：</w:t>
      </w:r>
      <w:r>
        <w:rPr>
          <w:rFonts w:hint="eastAsia" w:ascii="仿宋_GB2312" w:eastAsia="仿宋_GB2312"/>
          <w:spacing w:val="-4"/>
          <w:sz w:val="24"/>
          <w:szCs w:val="24"/>
        </w:rPr>
        <w:t>模拟银行招聘</w:t>
      </w:r>
    </w:p>
    <w:p w14:paraId="1F78EDE7">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b/>
          <w:kern w:val="0"/>
          <w:sz w:val="24"/>
          <w:szCs w:val="24"/>
          <w:lang w:val="zh-CN"/>
        </w:rPr>
      </w:pPr>
      <w:r>
        <w:rPr>
          <w:rFonts w:ascii="仿宋_GB2312" w:eastAsia="仿宋_GB2312" w:hAnsiTheme="minorEastAsia"/>
          <w:b/>
          <w:kern w:val="0"/>
          <w:sz w:val="24"/>
          <w:szCs w:val="24"/>
          <w:lang w:val="zh-CN"/>
        </w:rPr>
        <w:t>实验内容：</w:t>
      </w:r>
    </w:p>
    <w:p w14:paraId="3E1F0EAD">
      <w:pPr>
        <w:keepNext w:val="0"/>
        <w:keepLines w:val="0"/>
        <w:pageBreakBefore w:val="0"/>
        <w:widowControl w:val="0"/>
        <w:kinsoku/>
        <w:wordWrap/>
        <w:overflowPunct/>
        <w:topLinePunct w:val="0"/>
        <w:autoSpaceDE w:val="0"/>
        <w:autoSpaceDN w:val="0"/>
        <w:bidi w:val="0"/>
        <w:adjustRightInd w:val="0"/>
        <w:snapToGrid w:val="0"/>
        <w:spacing w:line="336"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模拟银行招聘环节中的无领导小组讨论</w:t>
      </w:r>
    </w:p>
    <w:p w14:paraId="5170E467">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ascii="仿宋_GB2312" w:eastAsia="仿宋_GB2312" w:hAnsiTheme="minorEastAsia"/>
          <w:b/>
          <w:kern w:val="0"/>
          <w:sz w:val="24"/>
          <w:szCs w:val="24"/>
          <w:lang w:val="zh-CN"/>
        </w:rPr>
        <w:t>6</w:t>
      </w:r>
    </w:p>
    <w:p w14:paraId="668F9E56">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每组人数：6</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08D8A90D">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验证性</w:t>
      </w:r>
    </w:p>
    <w:p w14:paraId="695A7F00">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760EA1D8">
      <w:pPr>
        <w:keepNext w:val="0"/>
        <w:keepLines w:val="0"/>
        <w:pageBreakBefore w:val="0"/>
        <w:widowControl w:val="0"/>
        <w:kinsoku/>
        <w:wordWrap/>
        <w:overflowPunct/>
        <w:topLinePunct w:val="0"/>
        <w:autoSpaceDE w:val="0"/>
        <w:autoSpaceDN w:val="0"/>
        <w:bidi w:val="0"/>
        <w:adjustRightInd w:val="0"/>
        <w:snapToGrid w:val="0"/>
        <w:spacing w:line="336"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本实验学习建议：</w:t>
      </w:r>
      <w:r>
        <w:rPr>
          <w:rFonts w:hint="eastAsia" w:ascii="仿宋_GB2312" w:eastAsia="仿宋_GB2312"/>
          <w:spacing w:val="-4"/>
          <w:sz w:val="24"/>
          <w:szCs w:val="24"/>
        </w:rPr>
        <w:t>加强专业知识积累。通过大量练习，熟悉商业银行招聘环节中无领导小组讨论的流程和要点。</w:t>
      </w:r>
    </w:p>
    <w:p w14:paraId="009381AB">
      <w:pPr>
        <w:keepNext w:val="0"/>
        <w:keepLines w:val="0"/>
        <w:pageBreakBefore w:val="0"/>
        <w:widowControl w:val="0"/>
        <w:kinsoku/>
        <w:wordWrap/>
        <w:overflowPunct/>
        <w:topLinePunct w:val="0"/>
        <w:autoSpaceDE w:val="0"/>
        <w:autoSpaceDN w:val="0"/>
        <w:bidi w:val="0"/>
        <w:adjustRightInd w:val="0"/>
        <w:snapToGrid/>
        <w:spacing w:line="120" w:lineRule="exact"/>
        <w:textAlignment w:val="auto"/>
        <w:rPr>
          <w:rFonts w:ascii="仿宋_GB2312" w:eastAsia="仿宋_GB2312" w:hAnsiTheme="minorEastAsia"/>
          <w:kern w:val="0"/>
          <w:sz w:val="24"/>
          <w:szCs w:val="24"/>
          <w:lang w:val="zh-CN"/>
        </w:rPr>
      </w:pPr>
    </w:p>
    <w:p w14:paraId="1A04CE1B">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eastAsia="黑体"/>
          <w:snapToGrid w:val="0"/>
          <w:kern w:val="0"/>
          <w:sz w:val="28"/>
          <w:szCs w:val="28"/>
        </w:rPr>
      </w:pPr>
      <w:r>
        <w:rPr>
          <w:rFonts w:hint="eastAsia" w:eastAsia="黑体"/>
          <w:snapToGrid w:val="0"/>
          <w:kern w:val="0"/>
          <w:sz w:val="28"/>
          <w:szCs w:val="28"/>
        </w:rPr>
        <w:t>七</w:t>
      </w:r>
      <w:r>
        <w:rPr>
          <w:rFonts w:eastAsia="黑体"/>
          <w:snapToGrid w:val="0"/>
          <w:kern w:val="0"/>
          <w:sz w:val="28"/>
          <w:szCs w:val="28"/>
        </w:rPr>
        <w:t>、</w:t>
      </w:r>
      <w:r>
        <w:rPr>
          <w:rFonts w:hint="eastAsia" w:eastAsia="黑体"/>
          <w:snapToGrid w:val="0"/>
          <w:kern w:val="0"/>
          <w:sz w:val="28"/>
          <w:szCs w:val="28"/>
        </w:rPr>
        <w:t>考核内容、考核方式与课程目标的关联关系</w:t>
      </w:r>
    </w:p>
    <w:tbl>
      <w:tblPr>
        <w:tblStyle w:val="14"/>
        <w:tblW w:w="9299"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5"/>
        <w:gridCol w:w="5791"/>
        <w:gridCol w:w="1813"/>
      </w:tblGrid>
      <w:tr w14:paraId="289A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blHeader/>
        </w:trPr>
        <w:tc>
          <w:tcPr>
            <w:tcW w:w="1695" w:type="dxa"/>
            <w:tcMar>
              <w:top w:w="0" w:type="dxa"/>
              <w:left w:w="225" w:type="dxa"/>
              <w:bottom w:w="0" w:type="dxa"/>
              <w:right w:w="225" w:type="dxa"/>
            </w:tcMar>
            <w:vAlign w:val="center"/>
          </w:tcPr>
          <w:p w14:paraId="1AA093BA">
            <w:pPr>
              <w:ind w:leftChars="-57" w:hanging="120" w:hangingChars="57"/>
              <w:jc w:val="center"/>
              <w:rPr>
                <w:rFonts w:hint="eastAsia" w:ascii="仿宋_GB2312" w:eastAsia="仿宋_GB2312"/>
                <w:b/>
                <w:bCs/>
                <w:szCs w:val="21"/>
              </w:rPr>
            </w:pPr>
            <w:r>
              <w:rPr>
                <w:rFonts w:hint="eastAsia" w:ascii="仿宋_GB2312" w:eastAsia="仿宋_GB2312"/>
                <w:b/>
                <w:bCs/>
                <w:szCs w:val="21"/>
              </w:rPr>
              <w:t>课程目标</w:t>
            </w:r>
          </w:p>
        </w:tc>
        <w:tc>
          <w:tcPr>
            <w:tcW w:w="5791" w:type="dxa"/>
            <w:tcMar>
              <w:top w:w="0" w:type="dxa"/>
              <w:left w:w="225" w:type="dxa"/>
              <w:bottom w:w="0" w:type="dxa"/>
              <w:right w:w="225" w:type="dxa"/>
            </w:tcMar>
            <w:vAlign w:val="center"/>
          </w:tcPr>
          <w:p w14:paraId="60F67561">
            <w:pPr>
              <w:ind w:leftChars="-57" w:hanging="120" w:hangingChars="57"/>
              <w:jc w:val="center"/>
              <w:rPr>
                <w:rFonts w:hint="eastAsia" w:ascii="仿宋_GB2312" w:eastAsia="仿宋_GB2312"/>
                <w:b/>
                <w:bCs/>
                <w:szCs w:val="21"/>
              </w:rPr>
            </w:pPr>
            <w:r>
              <w:rPr>
                <w:rFonts w:hint="eastAsia" w:ascii="仿宋_GB2312" w:eastAsia="仿宋_GB2312"/>
                <w:b/>
                <w:bCs/>
                <w:szCs w:val="21"/>
              </w:rPr>
              <w:t>考核内容</w:t>
            </w:r>
          </w:p>
        </w:tc>
        <w:tc>
          <w:tcPr>
            <w:tcW w:w="1813" w:type="dxa"/>
            <w:vAlign w:val="center"/>
          </w:tcPr>
          <w:p w14:paraId="08818D35">
            <w:pPr>
              <w:ind w:leftChars="-57" w:hanging="120" w:hangingChars="57"/>
              <w:jc w:val="center"/>
              <w:rPr>
                <w:rFonts w:hint="eastAsia" w:ascii="仿宋_GB2312" w:eastAsia="仿宋_GB2312"/>
                <w:b/>
                <w:bCs/>
                <w:szCs w:val="21"/>
              </w:rPr>
            </w:pPr>
            <w:r>
              <w:rPr>
                <w:rFonts w:hint="eastAsia" w:ascii="仿宋_GB2312" w:eastAsia="仿宋_GB2312"/>
                <w:b/>
                <w:bCs/>
                <w:szCs w:val="21"/>
              </w:rPr>
              <w:t>考核方式</w:t>
            </w:r>
          </w:p>
        </w:tc>
      </w:tr>
      <w:tr w14:paraId="024D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 w:hRule="atLeast"/>
        </w:trPr>
        <w:tc>
          <w:tcPr>
            <w:tcW w:w="1695" w:type="dxa"/>
            <w:tcMar>
              <w:top w:w="0" w:type="dxa"/>
              <w:left w:w="225" w:type="dxa"/>
              <w:bottom w:w="0" w:type="dxa"/>
              <w:right w:w="225" w:type="dxa"/>
            </w:tcMar>
            <w:vAlign w:val="center"/>
          </w:tcPr>
          <w:p w14:paraId="36168FB4">
            <w:pPr>
              <w:jc w:val="center"/>
              <w:rPr>
                <w:rFonts w:ascii="仿宋_GB2312" w:eastAsia="仿宋_GB2312"/>
                <w:szCs w:val="21"/>
              </w:rPr>
            </w:pPr>
            <w:r>
              <w:rPr>
                <w:rFonts w:hint="eastAsia" w:ascii="仿宋_GB2312" w:eastAsia="仿宋_GB2312"/>
                <w:szCs w:val="21"/>
              </w:rPr>
              <w:t>课程目标1</w:t>
            </w:r>
          </w:p>
        </w:tc>
        <w:tc>
          <w:tcPr>
            <w:tcW w:w="5791" w:type="dxa"/>
            <w:tcMar>
              <w:top w:w="0" w:type="dxa"/>
              <w:left w:w="120" w:type="dxa"/>
              <w:bottom w:w="0" w:type="dxa"/>
              <w:right w:w="120" w:type="dxa"/>
            </w:tcMar>
            <w:vAlign w:val="center"/>
          </w:tcPr>
          <w:p w14:paraId="165AEEC7">
            <w:pPr>
              <w:keepNext w:val="0"/>
              <w:keepLines w:val="0"/>
              <w:pageBreakBefore w:val="0"/>
              <w:widowControl w:val="0"/>
              <w:kinsoku/>
              <w:wordWrap/>
              <w:overflowPunct/>
              <w:topLinePunct w:val="0"/>
              <w:autoSpaceDE/>
              <w:autoSpaceDN/>
              <w:bidi w:val="0"/>
              <w:adjustRightInd/>
              <w:snapToGrid/>
              <w:ind w:left="119" w:leftChars="0" w:hanging="119" w:hangingChars="57"/>
              <w:jc w:val="both"/>
              <w:textAlignment w:val="auto"/>
              <w:rPr>
                <w:rFonts w:ascii="仿宋_GB2312" w:eastAsia="仿宋_GB2312"/>
                <w:szCs w:val="21"/>
              </w:rPr>
            </w:pPr>
            <w:r>
              <w:rPr>
                <w:rFonts w:hint="eastAsia" w:ascii="仿宋_GB2312" w:eastAsia="仿宋_GB2312"/>
                <w:szCs w:val="21"/>
              </w:rPr>
              <w:t>1.能够列举商业银行的业务类型。</w:t>
            </w:r>
          </w:p>
          <w:p w14:paraId="02C2694B">
            <w:pPr>
              <w:keepNext w:val="0"/>
              <w:keepLines w:val="0"/>
              <w:pageBreakBefore w:val="0"/>
              <w:widowControl w:val="0"/>
              <w:kinsoku/>
              <w:wordWrap/>
              <w:overflowPunct/>
              <w:topLinePunct w:val="0"/>
              <w:autoSpaceDE/>
              <w:autoSpaceDN/>
              <w:bidi w:val="0"/>
              <w:adjustRightInd/>
              <w:snapToGrid/>
              <w:ind w:left="119" w:leftChars="0" w:hanging="119" w:hangingChars="57"/>
              <w:jc w:val="both"/>
              <w:textAlignment w:val="auto"/>
              <w:rPr>
                <w:rFonts w:ascii="仿宋_GB2312" w:eastAsia="仿宋_GB2312"/>
                <w:szCs w:val="21"/>
              </w:rPr>
            </w:pPr>
            <w:r>
              <w:rPr>
                <w:rFonts w:hint="eastAsia" w:ascii="仿宋_GB2312" w:eastAsia="仿宋_GB2312"/>
                <w:szCs w:val="21"/>
              </w:rPr>
              <w:t>2.能够熟练操作商业银行的不同业务。</w:t>
            </w:r>
          </w:p>
        </w:tc>
        <w:tc>
          <w:tcPr>
            <w:tcW w:w="1813" w:type="dxa"/>
            <w:vAlign w:val="center"/>
          </w:tcPr>
          <w:p w14:paraId="1C113631">
            <w:pPr>
              <w:keepNext w:val="0"/>
              <w:keepLines w:val="0"/>
              <w:pageBreakBefore w:val="0"/>
              <w:widowControl w:val="0"/>
              <w:kinsoku/>
              <w:wordWrap/>
              <w:overflowPunct/>
              <w:topLinePunct w:val="0"/>
              <w:autoSpaceDE/>
              <w:autoSpaceDN/>
              <w:bidi w:val="0"/>
              <w:adjustRightInd/>
              <w:snapToGrid/>
              <w:ind w:left="105" w:leftChars="50"/>
              <w:jc w:val="both"/>
              <w:textAlignment w:val="auto"/>
              <w:rPr>
                <w:rFonts w:ascii="仿宋_GB2312" w:eastAsia="仿宋_GB2312"/>
                <w:szCs w:val="21"/>
              </w:rPr>
            </w:pPr>
            <w:r>
              <w:rPr>
                <w:rFonts w:hint="eastAsia" w:ascii="仿宋_GB2312" w:eastAsia="仿宋_GB2312"/>
                <w:szCs w:val="21"/>
              </w:rPr>
              <w:t>1.实验报告</w:t>
            </w:r>
          </w:p>
          <w:p w14:paraId="504A4400">
            <w:pPr>
              <w:keepNext w:val="0"/>
              <w:keepLines w:val="0"/>
              <w:pageBreakBefore w:val="0"/>
              <w:widowControl w:val="0"/>
              <w:kinsoku/>
              <w:wordWrap/>
              <w:overflowPunct/>
              <w:topLinePunct w:val="0"/>
              <w:autoSpaceDE/>
              <w:autoSpaceDN/>
              <w:bidi w:val="0"/>
              <w:adjustRightInd/>
              <w:snapToGrid/>
              <w:ind w:left="105" w:leftChars="50"/>
              <w:jc w:val="both"/>
              <w:textAlignment w:val="auto"/>
              <w:rPr>
                <w:rFonts w:ascii="仿宋_GB2312" w:eastAsia="仿宋_GB2312"/>
                <w:szCs w:val="21"/>
              </w:rPr>
            </w:pPr>
            <w:r>
              <w:rPr>
                <w:rFonts w:hint="eastAsia" w:ascii="仿宋_GB2312" w:eastAsia="仿宋_GB2312"/>
                <w:szCs w:val="21"/>
              </w:rPr>
              <w:t>2.系统操作</w:t>
            </w:r>
          </w:p>
        </w:tc>
      </w:tr>
      <w:tr w14:paraId="6FED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3" w:hRule="atLeast"/>
        </w:trPr>
        <w:tc>
          <w:tcPr>
            <w:tcW w:w="1695" w:type="dxa"/>
            <w:tcMar>
              <w:top w:w="0" w:type="dxa"/>
              <w:left w:w="225" w:type="dxa"/>
              <w:bottom w:w="0" w:type="dxa"/>
              <w:right w:w="225" w:type="dxa"/>
            </w:tcMar>
            <w:vAlign w:val="center"/>
          </w:tcPr>
          <w:p w14:paraId="65177970">
            <w:pPr>
              <w:jc w:val="center"/>
              <w:rPr>
                <w:rFonts w:ascii="仿宋_GB2312" w:eastAsia="仿宋_GB2312"/>
                <w:szCs w:val="21"/>
              </w:rPr>
            </w:pPr>
            <w:r>
              <w:rPr>
                <w:rFonts w:hint="eastAsia" w:ascii="仿宋_GB2312" w:eastAsia="仿宋_GB2312"/>
                <w:szCs w:val="21"/>
              </w:rPr>
              <w:t>课程目标2</w:t>
            </w:r>
          </w:p>
        </w:tc>
        <w:tc>
          <w:tcPr>
            <w:tcW w:w="5791" w:type="dxa"/>
            <w:tcMar>
              <w:top w:w="0" w:type="dxa"/>
              <w:left w:w="225" w:type="dxa"/>
              <w:bottom w:w="0" w:type="dxa"/>
              <w:right w:w="225" w:type="dxa"/>
            </w:tcMar>
            <w:vAlign w:val="center"/>
          </w:tcPr>
          <w:p w14:paraId="7F182936">
            <w:pPr>
              <w:keepNext w:val="0"/>
              <w:keepLines w:val="0"/>
              <w:pageBreakBefore w:val="0"/>
              <w:widowControl w:val="0"/>
              <w:kinsoku/>
              <w:wordWrap/>
              <w:overflowPunct/>
              <w:topLinePunct w:val="0"/>
              <w:autoSpaceDE/>
              <w:autoSpaceDN/>
              <w:bidi w:val="0"/>
              <w:adjustRightInd/>
              <w:snapToGrid/>
              <w:ind w:left="-105" w:leftChars="-50"/>
              <w:jc w:val="both"/>
              <w:textAlignment w:val="auto"/>
              <w:rPr>
                <w:rFonts w:ascii="仿宋_GB2312" w:eastAsia="仿宋_GB2312"/>
                <w:szCs w:val="21"/>
              </w:rPr>
            </w:pPr>
            <w:r>
              <w:rPr>
                <w:rFonts w:hint="eastAsia" w:ascii="仿宋_GB2312" w:eastAsia="仿宋_GB2312"/>
                <w:szCs w:val="21"/>
              </w:rPr>
              <w:t>1.能够在不同情境下合理应对，令客户满意的同时完成营销任务。</w:t>
            </w:r>
          </w:p>
          <w:p w14:paraId="2FC6F715">
            <w:pPr>
              <w:keepNext w:val="0"/>
              <w:keepLines w:val="0"/>
              <w:pageBreakBefore w:val="0"/>
              <w:widowControl w:val="0"/>
              <w:kinsoku/>
              <w:wordWrap/>
              <w:overflowPunct/>
              <w:topLinePunct w:val="0"/>
              <w:autoSpaceDE/>
              <w:autoSpaceDN/>
              <w:bidi w:val="0"/>
              <w:adjustRightInd/>
              <w:snapToGrid/>
              <w:ind w:left="-105" w:leftChars="-50"/>
              <w:jc w:val="both"/>
              <w:textAlignment w:val="auto"/>
              <w:rPr>
                <w:rFonts w:ascii="仿宋_GB2312" w:eastAsia="仿宋_GB2312"/>
                <w:szCs w:val="21"/>
              </w:rPr>
            </w:pPr>
            <w:r>
              <w:rPr>
                <w:rFonts w:hint="eastAsia" w:ascii="仿宋_GB2312" w:eastAsia="仿宋_GB2312"/>
                <w:szCs w:val="21"/>
              </w:rPr>
              <w:t>2.能够在不同情境下严格遵守职业道德。</w:t>
            </w:r>
          </w:p>
        </w:tc>
        <w:tc>
          <w:tcPr>
            <w:tcW w:w="1813" w:type="dxa"/>
            <w:vAlign w:val="center"/>
          </w:tcPr>
          <w:p w14:paraId="2DA6D59D">
            <w:pPr>
              <w:keepNext w:val="0"/>
              <w:keepLines w:val="0"/>
              <w:pageBreakBefore w:val="0"/>
              <w:widowControl w:val="0"/>
              <w:kinsoku/>
              <w:wordWrap/>
              <w:overflowPunct/>
              <w:topLinePunct w:val="0"/>
              <w:autoSpaceDE/>
              <w:autoSpaceDN/>
              <w:bidi w:val="0"/>
              <w:adjustRightInd/>
              <w:snapToGrid/>
              <w:ind w:left="105" w:leftChars="50"/>
              <w:jc w:val="both"/>
              <w:textAlignment w:val="auto"/>
              <w:rPr>
                <w:rFonts w:ascii="仿宋_GB2312" w:eastAsia="仿宋_GB2312"/>
                <w:szCs w:val="21"/>
              </w:rPr>
            </w:pPr>
            <w:r>
              <w:rPr>
                <w:rFonts w:hint="eastAsia" w:ascii="仿宋_GB2312" w:eastAsia="仿宋_GB2312"/>
                <w:szCs w:val="21"/>
              </w:rPr>
              <w:t>1.模拟银行招聘</w:t>
            </w:r>
          </w:p>
          <w:p w14:paraId="22D2A048">
            <w:pPr>
              <w:keepNext w:val="0"/>
              <w:keepLines w:val="0"/>
              <w:pageBreakBefore w:val="0"/>
              <w:widowControl w:val="0"/>
              <w:kinsoku/>
              <w:wordWrap/>
              <w:overflowPunct/>
              <w:topLinePunct w:val="0"/>
              <w:autoSpaceDE/>
              <w:autoSpaceDN/>
              <w:bidi w:val="0"/>
              <w:adjustRightInd/>
              <w:snapToGrid/>
              <w:ind w:left="105" w:leftChars="50"/>
              <w:jc w:val="both"/>
              <w:textAlignment w:val="auto"/>
              <w:rPr>
                <w:rFonts w:ascii="仿宋_GB2312" w:eastAsia="仿宋_GB2312"/>
                <w:szCs w:val="21"/>
              </w:rPr>
            </w:pPr>
            <w:r>
              <w:rPr>
                <w:rFonts w:hint="eastAsia" w:ascii="仿宋_GB2312" w:eastAsia="仿宋_GB2312"/>
                <w:szCs w:val="21"/>
              </w:rPr>
              <w:t>2.系统操作</w:t>
            </w:r>
          </w:p>
        </w:tc>
      </w:tr>
      <w:tr w14:paraId="684A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rPr>
        <w:tc>
          <w:tcPr>
            <w:tcW w:w="1695" w:type="dxa"/>
            <w:tcMar>
              <w:top w:w="0" w:type="dxa"/>
              <w:left w:w="225" w:type="dxa"/>
              <w:bottom w:w="0" w:type="dxa"/>
              <w:right w:w="225" w:type="dxa"/>
            </w:tcMar>
            <w:vAlign w:val="center"/>
          </w:tcPr>
          <w:p w14:paraId="0089E675">
            <w:pPr>
              <w:jc w:val="center"/>
              <w:rPr>
                <w:rFonts w:ascii="仿宋_GB2312" w:eastAsia="仿宋_GB2312"/>
                <w:szCs w:val="21"/>
              </w:rPr>
            </w:pPr>
            <w:r>
              <w:rPr>
                <w:rFonts w:hint="eastAsia" w:ascii="仿宋_GB2312" w:eastAsia="仿宋_GB2312"/>
                <w:szCs w:val="21"/>
              </w:rPr>
              <w:t>课程目标3</w:t>
            </w:r>
          </w:p>
        </w:tc>
        <w:tc>
          <w:tcPr>
            <w:tcW w:w="5791" w:type="dxa"/>
            <w:tcMar>
              <w:top w:w="0" w:type="dxa"/>
              <w:left w:w="225" w:type="dxa"/>
              <w:bottom w:w="0" w:type="dxa"/>
              <w:right w:w="225" w:type="dxa"/>
            </w:tcMar>
            <w:vAlign w:val="center"/>
          </w:tcPr>
          <w:p w14:paraId="6B81E895">
            <w:pPr>
              <w:keepNext w:val="0"/>
              <w:keepLines w:val="0"/>
              <w:pageBreakBefore w:val="0"/>
              <w:widowControl w:val="0"/>
              <w:kinsoku/>
              <w:wordWrap/>
              <w:overflowPunct/>
              <w:topLinePunct w:val="0"/>
              <w:autoSpaceDE/>
              <w:autoSpaceDN/>
              <w:bidi w:val="0"/>
              <w:adjustRightInd/>
              <w:snapToGrid/>
              <w:ind w:left="-105" w:leftChars="-50"/>
              <w:jc w:val="both"/>
              <w:textAlignment w:val="auto"/>
              <w:rPr>
                <w:rFonts w:ascii="仿宋_GB2312" w:eastAsia="仿宋_GB2312"/>
                <w:szCs w:val="21"/>
              </w:rPr>
            </w:pPr>
            <w:r>
              <w:rPr>
                <w:rFonts w:hint="eastAsia" w:ascii="仿宋_GB2312" w:eastAsia="仿宋_GB2312"/>
                <w:szCs w:val="21"/>
              </w:rPr>
              <w:t>1.具有思维、语言与表达能力。</w:t>
            </w:r>
          </w:p>
          <w:p w14:paraId="59D4B033">
            <w:pPr>
              <w:keepNext w:val="0"/>
              <w:keepLines w:val="0"/>
              <w:pageBreakBefore w:val="0"/>
              <w:widowControl w:val="0"/>
              <w:kinsoku/>
              <w:wordWrap/>
              <w:overflowPunct/>
              <w:topLinePunct w:val="0"/>
              <w:autoSpaceDE/>
              <w:autoSpaceDN/>
              <w:bidi w:val="0"/>
              <w:adjustRightInd/>
              <w:snapToGrid/>
              <w:ind w:left="-105" w:leftChars="-50"/>
              <w:jc w:val="both"/>
              <w:textAlignment w:val="auto"/>
              <w:rPr>
                <w:rFonts w:ascii="仿宋_GB2312" w:eastAsia="仿宋_GB2312"/>
                <w:szCs w:val="21"/>
              </w:rPr>
            </w:pPr>
            <w:r>
              <w:rPr>
                <w:rFonts w:hint="eastAsia" w:ascii="仿宋_GB2312" w:eastAsia="仿宋_GB2312"/>
                <w:szCs w:val="21"/>
              </w:rPr>
              <w:t>2.对待专业领域的反思与批判能力。</w:t>
            </w:r>
          </w:p>
        </w:tc>
        <w:tc>
          <w:tcPr>
            <w:tcW w:w="1813" w:type="dxa"/>
            <w:vAlign w:val="center"/>
          </w:tcPr>
          <w:p w14:paraId="538B1214">
            <w:pPr>
              <w:keepNext w:val="0"/>
              <w:keepLines w:val="0"/>
              <w:pageBreakBefore w:val="0"/>
              <w:widowControl w:val="0"/>
              <w:kinsoku/>
              <w:wordWrap/>
              <w:overflowPunct/>
              <w:topLinePunct w:val="0"/>
              <w:autoSpaceDE/>
              <w:autoSpaceDN/>
              <w:bidi w:val="0"/>
              <w:adjustRightInd/>
              <w:snapToGrid/>
              <w:ind w:left="105" w:leftChars="50"/>
              <w:jc w:val="both"/>
              <w:textAlignment w:val="auto"/>
              <w:rPr>
                <w:rFonts w:ascii="仿宋_GB2312" w:eastAsia="仿宋_GB2312"/>
                <w:szCs w:val="21"/>
              </w:rPr>
            </w:pPr>
            <w:r>
              <w:rPr>
                <w:rFonts w:hint="eastAsia" w:ascii="仿宋_GB2312" w:eastAsia="仿宋_GB2312"/>
                <w:szCs w:val="21"/>
              </w:rPr>
              <w:t>1.模拟银行招聘</w:t>
            </w:r>
          </w:p>
          <w:p w14:paraId="736B8045">
            <w:pPr>
              <w:keepNext w:val="0"/>
              <w:keepLines w:val="0"/>
              <w:pageBreakBefore w:val="0"/>
              <w:widowControl w:val="0"/>
              <w:kinsoku/>
              <w:wordWrap/>
              <w:overflowPunct/>
              <w:topLinePunct w:val="0"/>
              <w:autoSpaceDE/>
              <w:autoSpaceDN/>
              <w:bidi w:val="0"/>
              <w:adjustRightInd/>
              <w:snapToGrid/>
              <w:ind w:left="105" w:leftChars="50"/>
              <w:jc w:val="both"/>
              <w:textAlignment w:val="auto"/>
              <w:rPr>
                <w:rFonts w:ascii="仿宋_GB2312" w:eastAsia="仿宋_GB2312"/>
                <w:szCs w:val="21"/>
              </w:rPr>
            </w:pPr>
            <w:r>
              <w:rPr>
                <w:rFonts w:hint="eastAsia" w:ascii="仿宋_GB2312" w:eastAsia="仿宋_GB2312"/>
                <w:szCs w:val="21"/>
              </w:rPr>
              <w:t>2.实验报告</w:t>
            </w:r>
          </w:p>
        </w:tc>
      </w:tr>
    </w:tbl>
    <w:p w14:paraId="6C322A86">
      <w:pPr>
        <w:pStyle w:val="4"/>
        <w:keepNext w:val="0"/>
        <w:keepLines w:val="0"/>
        <w:pageBreakBefore w:val="0"/>
        <w:widowControl w:val="0"/>
        <w:kinsoku/>
        <w:wordWrap/>
        <w:overflowPunct/>
        <w:topLinePunct w:val="0"/>
        <w:autoSpaceDE/>
        <w:autoSpaceDN/>
        <w:bidi w:val="0"/>
        <w:adjustRightInd/>
        <w:snapToGrid w:val="0"/>
        <w:spacing w:line="240" w:lineRule="exact"/>
        <w:ind w:firstLine="560" w:firstLineChars="200"/>
        <w:textAlignment w:val="auto"/>
        <w:rPr>
          <w:rFonts w:hint="eastAsia" w:eastAsia="黑体"/>
          <w:sz w:val="28"/>
          <w:szCs w:val="28"/>
        </w:rPr>
      </w:pPr>
    </w:p>
    <w:p w14:paraId="4A8DF504">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eastAsia="黑体"/>
          <w:sz w:val="28"/>
          <w:szCs w:val="28"/>
        </w:rPr>
      </w:pPr>
      <w:r>
        <w:rPr>
          <w:rFonts w:hint="eastAsia" w:eastAsia="黑体"/>
          <w:sz w:val="28"/>
          <w:szCs w:val="28"/>
        </w:rPr>
        <w:t>八</w:t>
      </w:r>
      <w:r>
        <w:rPr>
          <w:rFonts w:eastAsia="黑体"/>
          <w:sz w:val="28"/>
          <w:szCs w:val="28"/>
        </w:rPr>
        <w:t>、课程考核方式与评价细则</w:t>
      </w:r>
    </w:p>
    <w:p w14:paraId="03BFFF61">
      <w:pPr>
        <w:pStyle w:val="4"/>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pPr>
      <w:r>
        <w:rPr>
          <w:rFonts w:hint="eastAsia" w:ascii="仿宋_GB2312" w:eastAsia="仿宋_GB2312"/>
          <w:b/>
          <w:bCs/>
          <w:sz w:val="24"/>
        </w:rPr>
        <w:t>（一）考核方式：</w:t>
      </w:r>
    </w:p>
    <w:p w14:paraId="6F65254D">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pPr>
      <w:r>
        <w:rPr>
          <w:rFonts w:hint="eastAsia" w:ascii="仿宋_GB2312" w:eastAsia="仿宋_GB2312"/>
          <w:sz w:val="24"/>
          <w:szCs w:val="24"/>
        </w:rPr>
        <w:t>本课程为考查课，不进行期末考试，依实验报告成绩评定成绩。各实验完成后均需写出完整的实验报告。由模拟银行招聘、系统操作、实验报告等环节给出各个实验成绩</w:t>
      </w:r>
      <w:r>
        <w:rPr>
          <w:rFonts w:hint="eastAsia" w:ascii="仿宋_GB2312" w:eastAsia="仿宋_GB2312"/>
          <w:spacing w:val="-4"/>
          <w:sz w:val="24"/>
          <w:szCs w:val="24"/>
        </w:rPr>
        <w:t>。</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69"/>
        <w:gridCol w:w="2486"/>
        <w:gridCol w:w="2247"/>
        <w:gridCol w:w="2517"/>
      </w:tblGrid>
      <w:tr w14:paraId="23B24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2069" w:type="dxa"/>
            <w:vMerge w:val="restart"/>
            <w:vAlign w:val="center"/>
          </w:tcPr>
          <w:p w14:paraId="077C3FC7">
            <w:pPr>
              <w:adjustRightInd w:val="0"/>
              <w:snapToGrid w:val="0"/>
              <w:spacing w:line="240" w:lineRule="auto"/>
              <w:jc w:val="center"/>
              <w:rPr>
                <w:rFonts w:ascii="仿宋_GB2312" w:eastAsia="仿宋_GB2312"/>
                <w:b/>
                <w:bCs/>
                <w:szCs w:val="21"/>
              </w:rPr>
            </w:pPr>
            <w:r>
              <w:rPr>
                <w:rFonts w:hint="eastAsia" w:ascii="仿宋_GB2312" w:eastAsia="仿宋_GB2312"/>
                <w:b/>
                <w:bCs/>
                <w:szCs w:val="21"/>
              </w:rPr>
              <w:t>课程目标</w:t>
            </w:r>
          </w:p>
        </w:tc>
        <w:tc>
          <w:tcPr>
            <w:tcW w:w="7250" w:type="dxa"/>
            <w:gridSpan w:val="3"/>
            <w:tcBorders>
              <w:bottom w:val="single" w:color="auto" w:sz="4" w:space="0"/>
            </w:tcBorders>
            <w:vAlign w:val="center"/>
          </w:tcPr>
          <w:p w14:paraId="6FCBCF02">
            <w:pPr>
              <w:adjustRightInd w:val="0"/>
              <w:snapToGrid w:val="0"/>
              <w:spacing w:line="240" w:lineRule="auto"/>
              <w:jc w:val="center"/>
              <w:rPr>
                <w:rFonts w:ascii="仿宋_GB2312" w:eastAsia="仿宋_GB2312"/>
                <w:b/>
                <w:bCs/>
                <w:szCs w:val="21"/>
              </w:rPr>
            </w:pPr>
            <w:r>
              <w:rPr>
                <w:rFonts w:hint="eastAsia" w:ascii="仿宋_GB2312" w:eastAsia="仿宋_GB2312"/>
                <w:b/>
                <w:bCs/>
                <w:szCs w:val="21"/>
              </w:rPr>
              <w:t>考核环节</w:t>
            </w:r>
          </w:p>
        </w:tc>
      </w:tr>
      <w:tr w14:paraId="5483B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2069" w:type="dxa"/>
            <w:vMerge w:val="continue"/>
            <w:vAlign w:val="center"/>
          </w:tcPr>
          <w:p w14:paraId="4EC66DCB">
            <w:pPr>
              <w:adjustRightInd w:val="0"/>
              <w:snapToGrid w:val="0"/>
              <w:spacing w:line="240" w:lineRule="auto"/>
              <w:jc w:val="center"/>
              <w:rPr>
                <w:rFonts w:ascii="仿宋_GB2312" w:eastAsia="仿宋_GB2312"/>
                <w:szCs w:val="21"/>
              </w:rPr>
            </w:pPr>
          </w:p>
        </w:tc>
        <w:tc>
          <w:tcPr>
            <w:tcW w:w="2486" w:type="dxa"/>
            <w:tcBorders>
              <w:top w:val="single" w:color="auto" w:sz="4" w:space="0"/>
            </w:tcBorders>
            <w:vAlign w:val="center"/>
          </w:tcPr>
          <w:p w14:paraId="31E6EBD0">
            <w:pPr>
              <w:adjustRightInd w:val="0"/>
              <w:snapToGrid w:val="0"/>
              <w:spacing w:line="240" w:lineRule="auto"/>
              <w:jc w:val="center"/>
              <w:rPr>
                <w:rFonts w:ascii="仿宋_GB2312" w:eastAsia="仿宋_GB2312"/>
                <w:szCs w:val="21"/>
              </w:rPr>
            </w:pPr>
            <w:r>
              <w:rPr>
                <w:rFonts w:hint="eastAsia" w:ascii="仿宋_GB2312" w:eastAsia="仿宋_GB2312"/>
                <w:szCs w:val="21"/>
              </w:rPr>
              <w:t>模拟银行招聘（20%）</w:t>
            </w:r>
          </w:p>
        </w:tc>
        <w:tc>
          <w:tcPr>
            <w:tcW w:w="2247" w:type="dxa"/>
            <w:tcBorders>
              <w:top w:val="single" w:color="auto" w:sz="4" w:space="0"/>
            </w:tcBorders>
            <w:vAlign w:val="center"/>
          </w:tcPr>
          <w:p w14:paraId="3DD7CDD3">
            <w:pPr>
              <w:adjustRightInd w:val="0"/>
              <w:snapToGrid w:val="0"/>
              <w:spacing w:line="240" w:lineRule="auto"/>
              <w:jc w:val="center"/>
              <w:rPr>
                <w:rFonts w:ascii="仿宋_GB2312" w:eastAsia="仿宋_GB2312"/>
                <w:szCs w:val="21"/>
              </w:rPr>
            </w:pPr>
            <w:r>
              <w:rPr>
                <w:rFonts w:hint="eastAsia" w:ascii="仿宋_GB2312" w:eastAsia="仿宋_GB2312"/>
                <w:szCs w:val="21"/>
              </w:rPr>
              <w:t>系统操作（30%）</w:t>
            </w:r>
          </w:p>
        </w:tc>
        <w:tc>
          <w:tcPr>
            <w:tcW w:w="2517" w:type="dxa"/>
            <w:tcBorders>
              <w:top w:val="single" w:color="auto" w:sz="4" w:space="0"/>
            </w:tcBorders>
            <w:vAlign w:val="center"/>
          </w:tcPr>
          <w:p w14:paraId="0FED5875">
            <w:pPr>
              <w:adjustRightInd w:val="0"/>
              <w:snapToGrid w:val="0"/>
              <w:spacing w:line="240" w:lineRule="auto"/>
              <w:jc w:val="center"/>
              <w:rPr>
                <w:rFonts w:ascii="仿宋_GB2312" w:eastAsia="仿宋_GB2312"/>
                <w:szCs w:val="21"/>
              </w:rPr>
            </w:pPr>
            <w:r>
              <w:rPr>
                <w:rFonts w:hint="eastAsia" w:ascii="仿宋_GB2312" w:eastAsia="仿宋_GB2312"/>
                <w:szCs w:val="21"/>
              </w:rPr>
              <w:t>实验报告（50%）</w:t>
            </w:r>
          </w:p>
        </w:tc>
      </w:tr>
      <w:tr w14:paraId="18077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2069" w:type="dxa"/>
            <w:vAlign w:val="center"/>
          </w:tcPr>
          <w:p w14:paraId="72FFF056">
            <w:pPr>
              <w:adjustRightInd w:val="0"/>
              <w:snapToGrid w:val="0"/>
              <w:spacing w:line="240" w:lineRule="auto"/>
              <w:jc w:val="center"/>
              <w:rPr>
                <w:rFonts w:ascii="仿宋_GB2312" w:eastAsia="仿宋_GB2312"/>
                <w:szCs w:val="21"/>
              </w:rPr>
            </w:pPr>
            <w:r>
              <w:rPr>
                <w:rFonts w:hint="eastAsia" w:ascii="仿宋_GB2312" w:eastAsia="仿宋_GB2312"/>
                <w:szCs w:val="21"/>
              </w:rPr>
              <w:t>课程目标1</w:t>
            </w:r>
          </w:p>
        </w:tc>
        <w:tc>
          <w:tcPr>
            <w:tcW w:w="2486" w:type="dxa"/>
            <w:tcBorders>
              <w:top w:val="single" w:color="auto" w:sz="4" w:space="0"/>
            </w:tcBorders>
            <w:vAlign w:val="center"/>
          </w:tcPr>
          <w:p w14:paraId="34D91773">
            <w:pPr>
              <w:adjustRightInd w:val="0"/>
              <w:snapToGrid w:val="0"/>
              <w:spacing w:line="240" w:lineRule="auto"/>
              <w:jc w:val="center"/>
              <w:rPr>
                <w:rFonts w:ascii="仿宋_GB2312" w:eastAsia="仿宋_GB2312"/>
                <w:szCs w:val="21"/>
              </w:rPr>
            </w:pPr>
          </w:p>
        </w:tc>
        <w:tc>
          <w:tcPr>
            <w:tcW w:w="2247" w:type="dxa"/>
            <w:tcBorders>
              <w:top w:val="single" w:color="auto" w:sz="4" w:space="0"/>
            </w:tcBorders>
            <w:vAlign w:val="center"/>
          </w:tcPr>
          <w:p w14:paraId="03C0A81F">
            <w:pPr>
              <w:adjustRightInd w:val="0"/>
              <w:snapToGrid w:val="0"/>
              <w:spacing w:line="240" w:lineRule="auto"/>
              <w:jc w:val="center"/>
              <w:rPr>
                <w:rFonts w:ascii="仿宋_GB2312" w:eastAsia="仿宋_GB2312"/>
                <w:szCs w:val="21"/>
              </w:rPr>
            </w:pPr>
            <w:r>
              <w:rPr>
                <w:rFonts w:ascii="仿宋_GB2312" w:eastAsia="仿宋_GB2312"/>
                <w:szCs w:val="21"/>
              </w:rPr>
              <w:t>5</w:t>
            </w:r>
            <w:r>
              <w:rPr>
                <w:rFonts w:hint="eastAsia" w:ascii="仿宋_GB2312" w:eastAsia="仿宋_GB2312"/>
                <w:szCs w:val="21"/>
              </w:rPr>
              <w:t>0</w:t>
            </w:r>
          </w:p>
        </w:tc>
        <w:tc>
          <w:tcPr>
            <w:tcW w:w="2517" w:type="dxa"/>
            <w:tcBorders>
              <w:top w:val="single" w:color="auto" w:sz="4" w:space="0"/>
            </w:tcBorders>
            <w:vAlign w:val="center"/>
          </w:tcPr>
          <w:p w14:paraId="4D52EBE2">
            <w:pPr>
              <w:adjustRightInd w:val="0"/>
              <w:snapToGrid w:val="0"/>
              <w:spacing w:line="240" w:lineRule="auto"/>
              <w:jc w:val="center"/>
              <w:rPr>
                <w:rFonts w:ascii="仿宋_GB2312" w:eastAsia="仿宋_GB2312"/>
                <w:szCs w:val="21"/>
              </w:rPr>
            </w:pPr>
            <w:r>
              <w:rPr>
                <w:rFonts w:ascii="仿宋_GB2312" w:eastAsia="仿宋_GB2312"/>
                <w:szCs w:val="21"/>
              </w:rPr>
              <w:t>7</w:t>
            </w:r>
            <w:r>
              <w:rPr>
                <w:rFonts w:hint="eastAsia" w:ascii="仿宋_GB2312" w:eastAsia="仿宋_GB2312"/>
                <w:szCs w:val="21"/>
              </w:rPr>
              <w:t>0</w:t>
            </w:r>
          </w:p>
        </w:tc>
      </w:tr>
      <w:tr w14:paraId="56822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3" w:hRule="atLeast"/>
          <w:jc w:val="center"/>
        </w:trPr>
        <w:tc>
          <w:tcPr>
            <w:tcW w:w="2069" w:type="dxa"/>
            <w:vAlign w:val="center"/>
          </w:tcPr>
          <w:p w14:paraId="16E7BC4F">
            <w:pPr>
              <w:adjustRightInd w:val="0"/>
              <w:snapToGrid w:val="0"/>
              <w:spacing w:line="240" w:lineRule="auto"/>
              <w:jc w:val="center"/>
              <w:rPr>
                <w:rFonts w:ascii="仿宋_GB2312" w:eastAsia="仿宋_GB2312"/>
                <w:szCs w:val="21"/>
              </w:rPr>
            </w:pPr>
            <w:r>
              <w:rPr>
                <w:rFonts w:hint="eastAsia" w:ascii="仿宋_GB2312" w:eastAsia="仿宋_GB2312"/>
                <w:szCs w:val="21"/>
              </w:rPr>
              <w:t>课程目标2</w:t>
            </w:r>
          </w:p>
        </w:tc>
        <w:tc>
          <w:tcPr>
            <w:tcW w:w="2486" w:type="dxa"/>
            <w:tcBorders>
              <w:top w:val="single" w:color="auto" w:sz="4" w:space="0"/>
            </w:tcBorders>
            <w:vAlign w:val="center"/>
          </w:tcPr>
          <w:p w14:paraId="6E8D8D18">
            <w:pPr>
              <w:adjustRightInd w:val="0"/>
              <w:snapToGrid w:val="0"/>
              <w:spacing w:line="240" w:lineRule="auto"/>
              <w:jc w:val="center"/>
              <w:rPr>
                <w:rFonts w:ascii="仿宋_GB2312" w:eastAsia="仿宋_GB2312"/>
                <w:szCs w:val="21"/>
              </w:rPr>
            </w:pPr>
            <w:r>
              <w:rPr>
                <w:rFonts w:ascii="仿宋_GB2312" w:eastAsia="仿宋_GB2312"/>
                <w:szCs w:val="21"/>
              </w:rPr>
              <w:t>70</w:t>
            </w:r>
          </w:p>
        </w:tc>
        <w:tc>
          <w:tcPr>
            <w:tcW w:w="2247" w:type="dxa"/>
            <w:tcBorders>
              <w:top w:val="single" w:color="auto" w:sz="4" w:space="0"/>
            </w:tcBorders>
            <w:vAlign w:val="center"/>
          </w:tcPr>
          <w:p w14:paraId="0605B2F5">
            <w:pPr>
              <w:adjustRightInd w:val="0"/>
              <w:snapToGrid w:val="0"/>
              <w:spacing w:line="240" w:lineRule="auto"/>
              <w:jc w:val="center"/>
              <w:rPr>
                <w:rFonts w:ascii="仿宋_GB2312" w:eastAsia="仿宋_GB2312"/>
                <w:szCs w:val="21"/>
              </w:rPr>
            </w:pPr>
            <w:r>
              <w:rPr>
                <w:rFonts w:ascii="仿宋_GB2312" w:eastAsia="仿宋_GB2312"/>
                <w:szCs w:val="21"/>
              </w:rPr>
              <w:t>5</w:t>
            </w:r>
            <w:r>
              <w:rPr>
                <w:rFonts w:hint="eastAsia" w:ascii="仿宋_GB2312" w:eastAsia="仿宋_GB2312"/>
                <w:szCs w:val="21"/>
              </w:rPr>
              <w:t>0</w:t>
            </w:r>
          </w:p>
        </w:tc>
        <w:tc>
          <w:tcPr>
            <w:tcW w:w="2517" w:type="dxa"/>
            <w:tcBorders>
              <w:top w:val="single" w:color="auto" w:sz="4" w:space="0"/>
            </w:tcBorders>
            <w:vAlign w:val="center"/>
          </w:tcPr>
          <w:p w14:paraId="15F4D743">
            <w:pPr>
              <w:adjustRightInd w:val="0"/>
              <w:snapToGrid w:val="0"/>
              <w:spacing w:line="240" w:lineRule="auto"/>
              <w:jc w:val="center"/>
              <w:rPr>
                <w:rFonts w:ascii="仿宋_GB2312" w:eastAsia="仿宋_GB2312"/>
                <w:szCs w:val="21"/>
              </w:rPr>
            </w:pPr>
          </w:p>
        </w:tc>
      </w:tr>
      <w:tr w14:paraId="5CB9F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2069" w:type="dxa"/>
            <w:vAlign w:val="center"/>
          </w:tcPr>
          <w:p w14:paraId="053A1429">
            <w:pPr>
              <w:adjustRightInd w:val="0"/>
              <w:snapToGrid w:val="0"/>
              <w:spacing w:line="240" w:lineRule="auto"/>
              <w:jc w:val="center"/>
              <w:rPr>
                <w:rFonts w:ascii="仿宋_GB2312" w:eastAsia="仿宋_GB2312"/>
                <w:szCs w:val="21"/>
              </w:rPr>
            </w:pPr>
            <w:r>
              <w:rPr>
                <w:rFonts w:hint="eastAsia" w:ascii="仿宋_GB2312" w:eastAsia="仿宋_GB2312"/>
                <w:szCs w:val="21"/>
              </w:rPr>
              <w:t>课程目标3</w:t>
            </w:r>
          </w:p>
        </w:tc>
        <w:tc>
          <w:tcPr>
            <w:tcW w:w="2486" w:type="dxa"/>
            <w:tcBorders>
              <w:top w:val="single" w:color="auto" w:sz="4" w:space="0"/>
            </w:tcBorders>
            <w:vAlign w:val="center"/>
          </w:tcPr>
          <w:p w14:paraId="71E89BE4">
            <w:pPr>
              <w:adjustRightInd w:val="0"/>
              <w:snapToGrid w:val="0"/>
              <w:spacing w:line="240" w:lineRule="auto"/>
              <w:jc w:val="center"/>
              <w:rPr>
                <w:rFonts w:ascii="仿宋_GB2312" w:eastAsia="仿宋_GB2312"/>
                <w:szCs w:val="21"/>
              </w:rPr>
            </w:pPr>
            <w:r>
              <w:rPr>
                <w:rFonts w:hint="eastAsia" w:ascii="仿宋_GB2312" w:eastAsia="仿宋_GB2312"/>
                <w:szCs w:val="21"/>
              </w:rPr>
              <w:t>30</w:t>
            </w:r>
          </w:p>
        </w:tc>
        <w:tc>
          <w:tcPr>
            <w:tcW w:w="2247" w:type="dxa"/>
            <w:tcBorders>
              <w:top w:val="single" w:color="auto" w:sz="4" w:space="0"/>
            </w:tcBorders>
            <w:vAlign w:val="center"/>
          </w:tcPr>
          <w:p w14:paraId="68E70719">
            <w:pPr>
              <w:adjustRightInd w:val="0"/>
              <w:snapToGrid w:val="0"/>
              <w:spacing w:line="240" w:lineRule="auto"/>
              <w:jc w:val="center"/>
              <w:rPr>
                <w:rFonts w:ascii="仿宋_GB2312" w:eastAsia="仿宋_GB2312"/>
                <w:szCs w:val="21"/>
              </w:rPr>
            </w:pPr>
          </w:p>
        </w:tc>
        <w:tc>
          <w:tcPr>
            <w:tcW w:w="2517" w:type="dxa"/>
            <w:tcBorders>
              <w:top w:val="single" w:color="auto" w:sz="4" w:space="0"/>
            </w:tcBorders>
            <w:vAlign w:val="center"/>
          </w:tcPr>
          <w:p w14:paraId="6AFDCBD0">
            <w:pPr>
              <w:adjustRightInd w:val="0"/>
              <w:snapToGrid w:val="0"/>
              <w:spacing w:line="240" w:lineRule="auto"/>
              <w:jc w:val="center"/>
              <w:rPr>
                <w:rFonts w:ascii="仿宋_GB2312" w:eastAsia="仿宋_GB2312"/>
                <w:szCs w:val="21"/>
              </w:rPr>
            </w:pPr>
            <w:r>
              <w:rPr>
                <w:rFonts w:ascii="仿宋_GB2312" w:eastAsia="仿宋_GB2312"/>
                <w:szCs w:val="21"/>
              </w:rPr>
              <w:t>3</w:t>
            </w:r>
            <w:r>
              <w:rPr>
                <w:rFonts w:hint="eastAsia" w:ascii="仿宋_GB2312" w:eastAsia="仿宋_GB2312"/>
                <w:szCs w:val="21"/>
              </w:rPr>
              <w:t>0</w:t>
            </w:r>
          </w:p>
        </w:tc>
      </w:tr>
    </w:tbl>
    <w:p w14:paraId="4A34E13C">
      <w:pPr>
        <w:pStyle w:val="4"/>
        <w:keepNext w:val="0"/>
        <w:keepLines w:val="0"/>
        <w:pageBreakBefore w:val="0"/>
        <w:widowControl w:val="0"/>
        <w:kinsoku/>
        <w:wordWrap/>
        <w:overflowPunct/>
        <w:topLinePunct w:val="0"/>
        <w:autoSpaceDE/>
        <w:autoSpaceDN/>
        <w:bidi w:val="0"/>
        <w:adjustRightInd/>
        <w:snapToGrid/>
        <w:spacing w:line="200" w:lineRule="exact"/>
        <w:ind w:firstLine="472" w:firstLineChars="196"/>
        <w:textAlignment w:val="auto"/>
        <w:rPr>
          <w:rFonts w:ascii="仿宋_GB2312" w:eastAsia="仿宋_GB2312"/>
          <w:b/>
          <w:bCs/>
          <w:sz w:val="24"/>
        </w:rPr>
      </w:pPr>
    </w:p>
    <w:p w14:paraId="32A1576F">
      <w:pPr>
        <w:pStyle w:val="4"/>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ascii="仿宋_GB2312" w:eastAsia="仿宋_GB2312"/>
          <w:b/>
          <w:bCs/>
          <w:sz w:val="24"/>
        </w:rPr>
      </w:pPr>
      <w:r>
        <w:rPr>
          <w:rFonts w:hint="eastAsia" w:ascii="仿宋_GB2312" w:eastAsia="仿宋_GB2312"/>
          <w:b/>
          <w:bCs/>
          <w:sz w:val="24"/>
        </w:rPr>
        <w:t>（二）评价细则：</w:t>
      </w:r>
    </w:p>
    <w:p w14:paraId="68158453">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 w:val="24"/>
        </w:rPr>
      </w:pPr>
      <w:r>
        <w:rPr>
          <w:rFonts w:hint="eastAsia" w:ascii="仿宋_GB2312" w:eastAsia="仿宋_GB2312"/>
          <w:b/>
          <w:sz w:val="24"/>
        </w:rPr>
        <w:t>（1）模拟银行招聘</w:t>
      </w:r>
      <w:r>
        <w:rPr>
          <w:rFonts w:hint="eastAsia" w:ascii="仿宋_GB2312" w:eastAsia="仿宋_GB2312" w:cs="宋体"/>
          <w:b/>
          <w:sz w:val="24"/>
        </w:rPr>
        <w:t>20%</w:t>
      </w:r>
    </w:p>
    <w:tbl>
      <w:tblPr>
        <w:tblStyle w:val="14"/>
        <w:tblW w:w="931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1625"/>
        <w:gridCol w:w="1784"/>
        <w:gridCol w:w="1719"/>
        <w:gridCol w:w="1719"/>
        <w:gridCol w:w="1706"/>
      </w:tblGrid>
      <w:tr w14:paraId="3861C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rPr>
        <w:tc>
          <w:tcPr>
            <w:tcW w:w="764" w:type="dxa"/>
            <w:vMerge w:val="restart"/>
            <w:vAlign w:val="center"/>
          </w:tcPr>
          <w:p w14:paraId="135CD6CA">
            <w:pPr>
              <w:spacing w:line="240" w:lineRule="auto"/>
              <w:jc w:val="center"/>
              <w:rPr>
                <w:rFonts w:ascii="仿宋_GB2312" w:eastAsia="仿宋_GB2312"/>
                <w:szCs w:val="21"/>
              </w:rPr>
            </w:pPr>
            <w:r>
              <w:rPr>
                <w:rFonts w:hint="eastAsia" w:ascii="仿宋_GB2312" w:eastAsia="仿宋_GB2312"/>
                <w:szCs w:val="21"/>
              </w:rPr>
              <w:t>成绩</w:t>
            </w:r>
          </w:p>
        </w:tc>
        <w:tc>
          <w:tcPr>
            <w:tcW w:w="1625" w:type="dxa"/>
            <w:tcBorders>
              <w:bottom w:val="single" w:color="auto" w:sz="4" w:space="0"/>
            </w:tcBorders>
            <w:vAlign w:val="center"/>
          </w:tcPr>
          <w:p w14:paraId="16CAF218">
            <w:pPr>
              <w:spacing w:line="240" w:lineRule="auto"/>
              <w:jc w:val="center"/>
              <w:rPr>
                <w:rFonts w:ascii="仿宋_GB2312" w:eastAsia="仿宋_GB2312"/>
                <w:szCs w:val="21"/>
              </w:rPr>
            </w:pPr>
            <w:r>
              <w:rPr>
                <w:rFonts w:hint="eastAsia" w:ascii="仿宋_GB2312" w:eastAsia="仿宋_GB2312"/>
                <w:szCs w:val="21"/>
              </w:rPr>
              <w:t>100-90</w:t>
            </w:r>
          </w:p>
        </w:tc>
        <w:tc>
          <w:tcPr>
            <w:tcW w:w="1784" w:type="dxa"/>
            <w:tcBorders>
              <w:bottom w:val="single" w:color="auto" w:sz="4" w:space="0"/>
            </w:tcBorders>
            <w:vAlign w:val="center"/>
          </w:tcPr>
          <w:p w14:paraId="7FE34A94">
            <w:pPr>
              <w:spacing w:line="240" w:lineRule="auto"/>
              <w:jc w:val="center"/>
              <w:rPr>
                <w:rFonts w:ascii="仿宋_GB2312" w:eastAsia="仿宋_GB2312"/>
                <w:szCs w:val="21"/>
              </w:rPr>
            </w:pPr>
            <w:r>
              <w:rPr>
                <w:rFonts w:hint="eastAsia" w:ascii="仿宋_GB2312" w:eastAsia="仿宋_GB2312"/>
                <w:szCs w:val="21"/>
              </w:rPr>
              <w:t>90-80</w:t>
            </w:r>
          </w:p>
        </w:tc>
        <w:tc>
          <w:tcPr>
            <w:tcW w:w="1719" w:type="dxa"/>
            <w:tcBorders>
              <w:bottom w:val="single" w:color="auto" w:sz="4" w:space="0"/>
            </w:tcBorders>
            <w:vAlign w:val="center"/>
          </w:tcPr>
          <w:p w14:paraId="1A2F738E">
            <w:pPr>
              <w:spacing w:line="240" w:lineRule="auto"/>
              <w:jc w:val="center"/>
              <w:rPr>
                <w:rFonts w:ascii="仿宋_GB2312" w:eastAsia="仿宋_GB2312"/>
                <w:szCs w:val="21"/>
              </w:rPr>
            </w:pPr>
            <w:r>
              <w:rPr>
                <w:rFonts w:hint="eastAsia" w:ascii="仿宋_GB2312" w:eastAsia="仿宋_GB2312"/>
                <w:szCs w:val="21"/>
              </w:rPr>
              <w:t>79-70</w:t>
            </w:r>
          </w:p>
        </w:tc>
        <w:tc>
          <w:tcPr>
            <w:tcW w:w="1719" w:type="dxa"/>
            <w:tcBorders>
              <w:bottom w:val="single" w:color="auto" w:sz="4" w:space="0"/>
            </w:tcBorders>
            <w:vAlign w:val="center"/>
          </w:tcPr>
          <w:p w14:paraId="25EE5404">
            <w:pPr>
              <w:spacing w:line="240" w:lineRule="auto"/>
              <w:jc w:val="center"/>
              <w:rPr>
                <w:rFonts w:ascii="仿宋_GB2312" w:eastAsia="仿宋_GB2312"/>
                <w:szCs w:val="21"/>
              </w:rPr>
            </w:pPr>
            <w:r>
              <w:rPr>
                <w:rFonts w:hint="eastAsia" w:ascii="仿宋_GB2312" w:eastAsia="仿宋_GB2312"/>
                <w:szCs w:val="21"/>
              </w:rPr>
              <w:t>69-60</w:t>
            </w:r>
          </w:p>
        </w:tc>
        <w:tc>
          <w:tcPr>
            <w:tcW w:w="1706" w:type="dxa"/>
            <w:tcBorders>
              <w:bottom w:val="single" w:color="auto" w:sz="4" w:space="0"/>
            </w:tcBorders>
            <w:vAlign w:val="center"/>
          </w:tcPr>
          <w:p w14:paraId="0CA412D7">
            <w:pPr>
              <w:spacing w:line="240" w:lineRule="auto"/>
              <w:jc w:val="center"/>
              <w:rPr>
                <w:rFonts w:ascii="仿宋_GB2312" w:eastAsia="仿宋_GB2312"/>
                <w:szCs w:val="21"/>
              </w:rPr>
            </w:pPr>
            <w:r>
              <w:rPr>
                <w:rFonts w:hint="eastAsia" w:ascii="仿宋_GB2312" w:eastAsia="仿宋_GB2312"/>
                <w:szCs w:val="21"/>
              </w:rPr>
              <w:t>59-0</w:t>
            </w:r>
          </w:p>
        </w:tc>
      </w:tr>
      <w:tr w14:paraId="6463B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764" w:type="dxa"/>
            <w:vMerge w:val="continue"/>
            <w:vAlign w:val="center"/>
          </w:tcPr>
          <w:p w14:paraId="5990B103">
            <w:pPr>
              <w:spacing w:line="240" w:lineRule="auto"/>
              <w:jc w:val="center"/>
              <w:rPr>
                <w:rFonts w:ascii="仿宋_GB2312" w:eastAsia="仿宋_GB2312"/>
                <w:szCs w:val="21"/>
              </w:rPr>
            </w:pPr>
          </w:p>
        </w:tc>
        <w:tc>
          <w:tcPr>
            <w:tcW w:w="1625" w:type="dxa"/>
            <w:tcBorders>
              <w:top w:val="single" w:color="auto" w:sz="4" w:space="0"/>
            </w:tcBorders>
            <w:vAlign w:val="center"/>
          </w:tcPr>
          <w:p w14:paraId="1E1F8482">
            <w:pPr>
              <w:spacing w:line="240" w:lineRule="auto"/>
              <w:jc w:val="center"/>
              <w:rPr>
                <w:rFonts w:ascii="仿宋_GB2312" w:eastAsia="仿宋_GB2312"/>
                <w:szCs w:val="21"/>
              </w:rPr>
            </w:pPr>
            <w:r>
              <w:rPr>
                <w:rFonts w:hint="eastAsia" w:ascii="仿宋_GB2312" w:eastAsia="仿宋_GB2312"/>
                <w:szCs w:val="21"/>
              </w:rPr>
              <w:t>优</w:t>
            </w:r>
          </w:p>
        </w:tc>
        <w:tc>
          <w:tcPr>
            <w:tcW w:w="1784" w:type="dxa"/>
            <w:tcBorders>
              <w:top w:val="single" w:color="auto" w:sz="4" w:space="0"/>
            </w:tcBorders>
            <w:vAlign w:val="center"/>
          </w:tcPr>
          <w:p w14:paraId="16A83E14">
            <w:pPr>
              <w:spacing w:line="240" w:lineRule="auto"/>
              <w:jc w:val="center"/>
              <w:rPr>
                <w:rFonts w:ascii="仿宋_GB2312" w:eastAsia="仿宋_GB2312"/>
                <w:szCs w:val="21"/>
              </w:rPr>
            </w:pPr>
            <w:r>
              <w:rPr>
                <w:rFonts w:hint="eastAsia" w:ascii="仿宋_GB2312" w:eastAsia="仿宋_GB2312"/>
                <w:szCs w:val="21"/>
              </w:rPr>
              <w:t>良</w:t>
            </w:r>
          </w:p>
        </w:tc>
        <w:tc>
          <w:tcPr>
            <w:tcW w:w="1719" w:type="dxa"/>
            <w:tcBorders>
              <w:top w:val="single" w:color="auto" w:sz="4" w:space="0"/>
            </w:tcBorders>
            <w:vAlign w:val="center"/>
          </w:tcPr>
          <w:p w14:paraId="185DE20D">
            <w:pPr>
              <w:spacing w:line="240" w:lineRule="auto"/>
              <w:jc w:val="center"/>
              <w:rPr>
                <w:rFonts w:ascii="仿宋_GB2312" w:eastAsia="仿宋_GB2312"/>
                <w:szCs w:val="21"/>
              </w:rPr>
            </w:pPr>
            <w:r>
              <w:rPr>
                <w:rFonts w:hint="eastAsia" w:ascii="仿宋_GB2312" w:eastAsia="仿宋_GB2312"/>
                <w:szCs w:val="21"/>
              </w:rPr>
              <w:t>中</w:t>
            </w:r>
          </w:p>
        </w:tc>
        <w:tc>
          <w:tcPr>
            <w:tcW w:w="1719" w:type="dxa"/>
            <w:tcBorders>
              <w:top w:val="single" w:color="auto" w:sz="4" w:space="0"/>
            </w:tcBorders>
            <w:vAlign w:val="center"/>
          </w:tcPr>
          <w:p w14:paraId="2B8D90FE">
            <w:pPr>
              <w:spacing w:line="240" w:lineRule="auto"/>
              <w:jc w:val="center"/>
              <w:rPr>
                <w:rFonts w:ascii="仿宋_GB2312" w:eastAsia="仿宋_GB2312"/>
                <w:szCs w:val="21"/>
              </w:rPr>
            </w:pPr>
            <w:r>
              <w:rPr>
                <w:rFonts w:hint="eastAsia" w:ascii="仿宋_GB2312" w:eastAsia="仿宋_GB2312"/>
                <w:szCs w:val="21"/>
              </w:rPr>
              <w:t>及格</w:t>
            </w:r>
          </w:p>
        </w:tc>
        <w:tc>
          <w:tcPr>
            <w:tcW w:w="1706" w:type="dxa"/>
            <w:tcBorders>
              <w:top w:val="single" w:color="auto" w:sz="4" w:space="0"/>
            </w:tcBorders>
            <w:vAlign w:val="center"/>
          </w:tcPr>
          <w:p w14:paraId="172486EB">
            <w:pPr>
              <w:spacing w:line="240" w:lineRule="auto"/>
              <w:jc w:val="center"/>
              <w:rPr>
                <w:rFonts w:ascii="仿宋_GB2312" w:eastAsia="仿宋_GB2312"/>
                <w:szCs w:val="21"/>
              </w:rPr>
            </w:pPr>
            <w:r>
              <w:rPr>
                <w:rFonts w:hint="eastAsia" w:ascii="仿宋_GB2312" w:eastAsia="仿宋_GB2312"/>
                <w:szCs w:val="21"/>
              </w:rPr>
              <w:t>不及格</w:t>
            </w:r>
          </w:p>
        </w:tc>
      </w:tr>
      <w:tr w14:paraId="173DB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5" w:hRule="atLeast"/>
        </w:trPr>
        <w:tc>
          <w:tcPr>
            <w:tcW w:w="764" w:type="dxa"/>
            <w:vAlign w:val="center"/>
          </w:tcPr>
          <w:p w14:paraId="54A28B0E">
            <w:pPr>
              <w:spacing w:line="240" w:lineRule="auto"/>
              <w:jc w:val="center"/>
              <w:rPr>
                <w:rFonts w:ascii="仿宋_GB2312" w:eastAsia="仿宋_GB2312"/>
                <w:szCs w:val="21"/>
              </w:rPr>
            </w:pPr>
            <w:r>
              <w:rPr>
                <w:rFonts w:hint="eastAsia" w:ascii="仿宋_GB2312" w:eastAsia="仿宋_GB2312"/>
                <w:szCs w:val="21"/>
              </w:rPr>
              <w:t>评分标准</w:t>
            </w:r>
          </w:p>
        </w:tc>
        <w:tc>
          <w:tcPr>
            <w:tcW w:w="1625" w:type="dxa"/>
            <w:vAlign w:val="top"/>
          </w:tcPr>
          <w:p w14:paraId="44556BD7">
            <w:pPr>
              <w:spacing w:line="240" w:lineRule="auto"/>
              <w:jc w:val="both"/>
              <w:rPr>
                <w:rFonts w:ascii="仿宋_GB2312" w:eastAsia="仿宋_GB2312"/>
                <w:szCs w:val="21"/>
              </w:rPr>
            </w:pPr>
            <w:r>
              <w:rPr>
                <w:rFonts w:hint="eastAsia" w:ascii="仿宋_GB2312" w:eastAsia="仿宋_GB2312"/>
                <w:szCs w:val="21"/>
              </w:rPr>
              <w:t>具备优秀的对银行基础岗位的适应性，具备强烈的责任感和创新精神</w:t>
            </w:r>
          </w:p>
        </w:tc>
        <w:tc>
          <w:tcPr>
            <w:tcW w:w="1784" w:type="dxa"/>
            <w:vAlign w:val="top"/>
          </w:tcPr>
          <w:p w14:paraId="4F31F981">
            <w:pPr>
              <w:spacing w:line="240" w:lineRule="auto"/>
              <w:jc w:val="both"/>
              <w:rPr>
                <w:rFonts w:ascii="仿宋_GB2312" w:eastAsia="仿宋_GB2312"/>
                <w:szCs w:val="21"/>
              </w:rPr>
            </w:pPr>
            <w:r>
              <w:rPr>
                <w:rFonts w:hint="eastAsia" w:ascii="仿宋_GB2312" w:eastAsia="仿宋_GB2312"/>
                <w:szCs w:val="21"/>
              </w:rPr>
              <w:t>具备良好的对银行基础岗位的适应性，具备比较深厚的责任感和创新精神。</w:t>
            </w:r>
          </w:p>
        </w:tc>
        <w:tc>
          <w:tcPr>
            <w:tcW w:w="1719" w:type="dxa"/>
            <w:vAlign w:val="top"/>
          </w:tcPr>
          <w:p w14:paraId="09D3FB96">
            <w:pPr>
              <w:spacing w:line="240" w:lineRule="auto"/>
              <w:jc w:val="both"/>
              <w:rPr>
                <w:rFonts w:ascii="仿宋_GB2312" w:eastAsia="仿宋_GB2312"/>
                <w:szCs w:val="21"/>
              </w:rPr>
            </w:pPr>
            <w:r>
              <w:rPr>
                <w:rFonts w:hint="eastAsia" w:ascii="仿宋_GB2312" w:eastAsia="仿宋_GB2312"/>
                <w:szCs w:val="21"/>
              </w:rPr>
              <w:t>具备一定的对银行基础岗位的适应性，具备一定的责任感和创新精神。</w:t>
            </w:r>
          </w:p>
        </w:tc>
        <w:tc>
          <w:tcPr>
            <w:tcW w:w="1719" w:type="dxa"/>
            <w:vAlign w:val="top"/>
          </w:tcPr>
          <w:p w14:paraId="269F9591">
            <w:pPr>
              <w:spacing w:line="240" w:lineRule="auto"/>
              <w:jc w:val="both"/>
              <w:rPr>
                <w:rFonts w:ascii="仿宋_GB2312" w:eastAsia="仿宋_GB2312"/>
                <w:szCs w:val="21"/>
              </w:rPr>
            </w:pPr>
            <w:r>
              <w:rPr>
                <w:rFonts w:hint="eastAsia" w:ascii="仿宋_GB2312" w:eastAsia="仿宋_GB2312"/>
                <w:szCs w:val="21"/>
              </w:rPr>
              <w:t>具备基本的对银行基础岗位的适应性，基本具备责任感和创新精神。</w:t>
            </w:r>
          </w:p>
        </w:tc>
        <w:tc>
          <w:tcPr>
            <w:tcW w:w="1706" w:type="dxa"/>
            <w:vAlign w:val="top"/>
          </w:tcPr>
          <w:p w14:paraId="59D69588">
            <w:pPr>
              <w:spacing w:line="240" w:lineRule="auto"/>
              <w:jc w:val="both"/>
              <w:rPr>
                <w:rFonts w:ascii="仿宋_GB2312" w:eastAsia="仿宋_GB2312"/>
                <w:szCs w:val="21"/>
              </w:rPr>
            </w:pPr>
            <w:r>
              <w:rPr>
                <w:rFonts w:hint="eastAsia" w:ascii="仿宋_GB2312" w:eastAsia="仿宋_GB2312"/>
                <w:szCs w:val="21"/>
              </w:rPr>
              <w:t>欠缺对银行基础岗位的适应性，欠缺责任感和创新精神。</w:t>
            </w:r>
          </w:p>
        </w:tc>
      </w:tr>
    </w:tbl>
    <w:p w14:paraId="2BA62416">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57FF2CE7">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Cs w:val="21"/>
        </w:rPr>
      </w:pPr>
      <w:r>
        <w:rPr>
          <w:rFonts w:hint="eastAsia" w:ascii="仿宋_GB2312" w:eastAsia="仿宋_GB2312"/>
          <w:b/>
          <w:sz w:val="24"/>
        </w:rPr>
        <w:t>（2）系统操作30%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625"/>
        <w:gridCol w:w="1782"/>
        <w:gridCol w:w="1717"/>
        <w:gridCol w:w="1717"/>
        <w:gridCol w:w="1754"/>
      </w:tblGrid>
      <w:tr w14:paraId="4A3D8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61" w:type="dxa"/>
            <w:vMerge w:val="restart"/>
            <w:vAlign w:val="center"/>
          </w:tcPr>
          <w:p w14:paraId="3113D59D">
            <w:pPr>
              <w:spacing w:line="240" w:lineRule="auto"/>
              <w:jc w:val="center"/>
              <w:rPr>
                <w:rFonts w:ascii="仿宋_GB2312" w:eastAsia="仿宋_GB2312"/>
                <w:szCs w:val="21"/>
              </w:rPr>
            </w:pPr>
            <w:r>
              <w:rPr>
                <w:rFonts w:hint="eastAsia" w:ascii="仿宋_GB2312" w:eastAsia="仿宋_GB2312"/>
                <w:szCs w:val="21"/>
              </w:rPr>
              <w:t>成绩</w:t>
            </w:r>
          </w:p>
        </w:tc>
        <w:tc>
          <w:tcPr>
            <w:tcW w:w="1625" w:type="dxa"/>
            <w:tcBorders>
              <w:bottom w:val="single" w:color="auto" w:sz="4" w:space="0"/>
            </w:tcBorders>
            <w:vAlign w:val="center"/>
          </w:tcPr>
          <w:p w14:paraId="6842BAD9">
            <w:pPr>
              <w:spacing w:line="240" w:lineRule="auto"/>
              <w:jc w:val="center"/>
              <w:rPr>
                <w:rFonts w:ascii="仿宋_GB2312" w:eastAsia="仿宋_GB2312"/>
                <w:szCs w:val="21"/>
              </w:rPr>
            </w:pPr>
            <w:r>
              <w:rPr>
                <w:rFonts w:hint="eastAsia" w:ascii="仿宋_GB2312" w:eastAsia="仿宋_GB2312"/>
                <w:szCs w:val="21"/>
              </w:rPr>
              <w:t>100-90</w:t>
            </w:r>
          </w:p>
        </w:tc>
        <w:tc>
          <w:tcPr>
            <w:tcW w:w="1782" w:type="dxa"/>
            <w:tcBorders>
              <w:bottom w:val="single" w:color="auto" w:sz="4" w:space="0"/>
            </w:tcBorders>
            <w:vAlign w:val="center"/>
          </w:tcPr>
          <w:p w14:paraId="30F48024">
            <w:pPr>
              <w:spacing w:line="240" w:lineRule="auto"/>
              <w:jc w:val="center"/>
              <w:rPr>
                <w:rFonts w:ascii="仿宋_GB2312" w:eastAsia="仿宋_GB2312"/>
                <w:szCs w:val="21"/>
              </w:rPr>
            </w:pPr>
            <w:r>
              <w:rPr>
                <w:rFonts w:hint="eastAsia" w:ascii="仿宋_GB2312" w:eastAsia="仿宋_GB2312"/>
                <w:szCs w:val="21"/>
              </w:rPr>
              <w:t>90-80</w:t>
            </w:r>
          </w:p>
        </w:tc>
        <w:tc>
          <w:tcPr>
            <w:tcW w:w="1717" w:type="dxa"/>
            <w:tcBorders>
              <w:bottom w:val="single" w:color="auto" w:sz="4" w:space="0"/>
            </w:tcBorders>
            <w:vAlign w:val="center"/>
          </w:tcPr>
          <w:p w14:paraId="7EA9E862">
            <w:pPr>
              <w:spacing w:line="240" w:lineRule="auto"/>
              <w:jc w:val="center"/>
              <w:rPr>
                <w:rFonts w:ascii="仿宋_GB2312" w:eastAsia="仿宋_GB2312"/>
                <w:szCs w:val="21"/>
              </w:rPr>
            </w:pPr>
            <w:r>
              <w:rPr>
                <w:rFonts w:hint="eastAsia" w:ascii="仿宋_GB2312" w:eastAsia="仿宋_GB2312"/>
                <w:szCs w:val="21"/>
              </w:rPr>
              <w:t>79-70</w:t>
            </w:r>
          </w:p>
        </w:tc>
        <w:tc>
          <w:tcPr>
            <w:tcW w:w="1717" w:type="dxa"/>
            <w:tcBorders>
              <w:bottom w:val="single" w:color="auto" w:sz="4" w:space="0"/>
            </w:tcBorders>
            <w:vAlign w:val="center"/>
          </w:tcPr>
          <w:p w14:paraId="60F0CC00">
            <w:pPr>
              <w:spacing w:line="240" w:lineRule="auto"/>
              <w:jc w:val="center"/>
              <w:rPr>
                <w:rFonts w:ascii="仿宋_GB2312" w:eastAsia="仿宋_GB2312"/>
                <w:szCs w:val="21"/>
              </w:rPr>
            </w:pPr>
            <w:r>
              <w:rPr>
                <w:rFonts w:hint="eastAsia" w:ascii="仿宋_GB2312" w:eastAsia="仿宋_GB2312"/>
                <w:szCs w:val="21"/>
              </w:rPr>
              <w:t>69-60</w:t>
            </w:r>
          </w:p>
        </w:tc>
        <w:tc>
          <w:tcPr>
            <w:tcW w:w="1754" w:type="dxa"/>
            <w:tcBorders>
              <w:bottom w:val="single" w:color="auto" w:sz="4" w:space="0"/>
            </w:tcBorders>
            <w:vAlign w:val="center"/>
          </w:tcPr>
          <w:p w14:paraId="24F78185">
            <w:pPr>
              <w:spacing w:line="240" w:lineRule="auto"/>
              <w:jc w:val="center"/>
              <w:rPr>
                <w:rFonts w:ascii="仿宋_GB2312" w:eastAsia="仿宋_GB2312"/>
                <w:szCs w:val="21"/>
              </w:rPr>
            </w:pPr>
            <w:r>
              <w:rPr>
                <w:rFonts w:hint="eastAsia" w:ascii="仿宋_GB2312" w:eastAsia="仿宋_GB2312"/>
                <w:szCs w:val="21"/>
              </w:rPr>
              <w:t>59-0</w:t>
            </w:r>
          </w:p>
        </w:tc>
      </w:tr>
      <w:tr w14:paraId="6B5FD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761" w:type="dxa"/>
            <w:vMerge w:val="continue"/>
            <w:vAlign w:val="center"/>
          </w:tcPr>
          <w:p w14:paraId="7821E09C">
            <w:pPr>
              <w:spacing w:line="240" w:lineRule="auto"/>
              <w:jc w:val="center"/>
              <w:rPr>
                <w:rFonts w:ascii="仿宋_GB2312" w:eastAsia="仿宋_GB2312"/>
                <w:szCs w:val="21"/>
              </w:rPr>
            </w:pPr>
          </w:p>
        </w:tc>
        <w:tc>
          <w:tcPr>
            <w:tcW w:w="1625" w:type="dxa"/>
            <w:tcBorders>
              <w:top w:val="single" w:color="auto" w:sz="4" w:space="0"/>
            </w:tcBorders>
            <w:vAlign w:val="center"/>
          </w:tcPr>
          <w:p w14:paraId="67BF342D">
            <w:pPr>
              <w:spacing w:line="240" w:lineRule="auto"/>
              <w:jc w:val="center"/>
              <w:rPr>
                <w:rFonts w:ascii="仿宋_GB2312" w:eastAsia="仿宋_GB2312"/>
                <w:szCs w:val="21"/>
              </w:rPr>
            </w:pPr>
            <w:r>
              <w:rPr>
                <w:rFonts w:hint="eastAsia" w:ascii="仿宋_GB2312" w:eastAsia="仿宋_GB2312"/>
                <w:szCs w:val="21"/>
              </w:rPr>
              <w:t>优</w:t>
            </w:r>
          </w:p>
        </w:tc>
        <w:tc>
          <w:tcPr>
            <w:tcW w:w="1782" w:type="dxa"/>
            <w:tcBorders>
              <w:top w:val="single" w:color="auto" w:sz="4" w:space="0"/>
            </w:tcBorders>
            <w:vAlign w:val="center"/>
          </w:tcPr>
          <w:p w14:paraId="5745DBE2">
            <w:pPr>
              <w:spacing w:line="240" w:lineRule="auto"/>
              <w:jc w:val="center"/>
              <w:rPr>
                <w:rFonts w:ascii="仿宋_GB2312" w:eastAsia="仿宋_GB2312"/>
                <w:szCs w:val="21"/>
              </w:rPr>
            </w:pPr>
            <w:r>
              <w:rPr>
                <w:rFonts w:hint="eastAsia" w:ascii="仿宋_GB2312" w:eastAsia="仿宋_GB2312"/>
                <w:szCs w:val="21"/>
              </w:rPr>
              <w:t>良</w:t>
            </w:r>
          </w:p>
        </w:tc>
        <w:tc>
          <w:tcPr>
            <w:tcW w:w="1717" w:type="dxa"/>
            <w:tcBorders>
              <w:top w:val="single" w:color="auto" w:sz="4" w:space="0"/>
            </w:tcBorders>
            <w:vAlign w:val="center"/>
          </w:tcPr>
          <w:p w14:paraId="0F80A858">
            <w:pPr>
              <w:spacing w:line="240" w:lineRule="auto"/>
              <w:jc w:val="center"/>
              <w:rPr>
                <w:rFonts w:ascii="仿宋_GB2312" w:eastAsia="仿宋_GB2312"/>
                <w:szCs w:val="21"/>
              </w:rPr>
            </w:pPr>
            <w:r>
              <w:rPr>
                <w:rFonts w:hint="eastAsia" w:ascii="仿宋_GB2312" w:eastAsia="仿宋_GB2312"/>
                <w:szCs w:val="21"/>
              </w:rPr>
              <w:t>中</w:t>
            </w:r>
          </w:p>
        </w:tc>
        <w:tc>
          <w:tcPr>
            <w:tcW w:w="1717" w:type="dxa"/>
            <w:tcBorders>
              <w:top w:val="single" w:color="auto" w:sz="4" w:space="0"/>
            </w:tcBorders>
            <w:vAlign w:val="center"/>
          </w:tcPr>
          <w:p w14:paraId="28ED36F1">
            <w:pPr>
              <w:spacing w:line="240" w:lineRule="auto"/>
              <w:jc w:val="center"/>
              <w:rPr>
                <w:rFonts w:ascii="仿宋_GB2312" w:eastAsia="仿宋_GB2312"/>
                <w:szCs w:val="21"/>
              </w:rPr>
            </w:pPr>
            <w:r>
              <w:rPr>
                <w:rFonts w:hint="eastAsia" w:ascii="仿宋_GB2312" w:eastAsia="仿宋_GB2312"/>
                <w:szCs w:val="21"/>
              </w:rPr>
              <w:t>及格</w:t>
            </w:r>
          </w:p>
        </w:tc>
        <w:tc>
          <w:tcPr>
            <w:tcW w:w="1754" w:type="dxa"/>
            <w:tcBorders>
              <w:top w:val="single" w:color="auto" w:sz="4" w:space="0"/>
            </w:tcBorders>
            <w:vAlign w:val="center"/>
          </w:tcPr>
          <w:p w14:paraId="332CDE73">
            <w:pPr>
              <w:spacing w:line="240" w:lineRule="auto"/>
              <w:jc w:val="center"/>
              <w:rPr>
                <w:rFonts w:ascii="仿宋_GB2312" w:eastAsia="仿宋_GB2312"/>
                <w:szCs w:val="21"/>
              </w:rPr>
            </w:pPr>
            <w:r>
              <w:rPr>
                <w:rFonts w:hint="eastAsia" w:ascii="仿宋_GB2312" w:eastAsia="仿宋_GB2312"/>
                <w:szCs w:val="21"/>
              </w:rPr>
              <w:t>不及格</w:t>
            </w:r>
          </w:p>
        </w:tc>
      </w:tr>
      <w:tr w14:paraId="15EFB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7" w:hRule="atLeast"/>
        </w:trPr>
        <w:tc>
          <w:tcPr>
            <w:tcW w:w="761" w:type="dxa"/>
            <w:vAlign w:val="center"/>
          </w:tcPr>
          <w:p w14:paraId="443D211A">
            <w:pPr>
              <w:spacing w:line="240" w:lineRule="auto"/>
              <w:jc w:val="center"/>
              <w:rPr>
                <w:rFonts w:ascii="仿宋_GB2312" w:eastAsia="仿宋_GB2312"/>
                <w:szCs w:val="21"/>
              </w:rPr>
            </w:pPr>
            <w:r>
              <w:rPr>
                <w:rFonts w:hint="eastAsia" w:ascii="仿宋_GB2312" w:eastAsia="仿宋_GB2312"/>
                <w:szCs w:val="21"/>
              </w:rPr>
              <w:t>评分标准</w:t>
            </w:r>
          </w:p>
        </w:tc>
        <w:tc>
          <w:tcPr>
            <w:tcW w:w="1625" w:type="dxa"/>
            <w:vAlign w:val="top"/>
          </w:tcPr>
          <w:p w14:paraId="628CFE87">
            <w:pPr>
              <w:spacing w:line="240" w:lineRule="auto"/>
              <w:jc w:val="both"/>
              <w:rPr>
                <w:rFonts w:ascii="仿宋_GB2312" w:eastAsia="仿宋_GB2312"/>
                <w:szCs w:val="21"/>
              </w:rPr>
            </w:pPr>
            <w:r>
              <w:rPr>
                <w:rFonts w:hint="eastAsia" w:ascii="仿宋_GB2312" w:eastAsia="仿宋_GB2312"/>
                <w:szCs w:val="21"/>
              </w:rPr>
              <w:t>具备熟练的银行柜台综合业务的能力。</w:t>
            </w:r>
          </w:p>
        </w:tc>
        <w:tc>
          <w:tcPr>
            <w:tcW w:w="1782" w:type="dxa"/>
            <w:vAlign w:val="top"/>
          </w:tcPr>
          <w:p w14:paraId="13AFA023">
            <w:pPr>
              <w:spacing w:line="240" w:lineRule="auto"/>
              <w:jc w:val="both"/>
              <w:rPr>
                <w:rFonts w:ascii="仿宋_GB2312" w:eastAsia="仿宋_GB2312"/>
                <w:szCs w:val="21"/>
              </w:rPr>
            </w:pPr>
            <w:r>
              <w:rPr>
                <w:rFonts w:hint="eastAsia" w:ascii="仿宋_GB2312" w:eastAsia="仿宋_GB2312"/>
                <w:szCs w:val="21"/>
              </w:rPr>
              <w:t>具备相对熟练的银行柜台综合业务的能力。</w:t>
            </w:r>
          </w:p>
        </w:tc>
        <w:tc>
          <w:tcPr>
            <w:tcW w:w="1717" w:type="dxa"/>
            <w:vAlign w:val="top"/>
          </w:tcPr>
          <w:p w14:paraId="58DFAC86">
            <w:pPr>
              <w:spacing w:line="240" w:lineRule="auto"/>
              <w:jc w:val="both"/>
              <w:rPr>
                <w:rFonts w:ascii="仿宋_GB2312" w:eastAsia="仿宋_GB2312"/>
                <w:szCs w:val="21"/>
              </w:rPr>
            </w:pPr>
            <w:r>
              <w:rPr>
                <w:rFonts w:hint="eastAsia" w:ascii="仿宋_GB2312" w:eastAsia="仿宋_GB2312"/>
                <w:szCs w:val="21"/>
              </w:rPr>
              <w:t>具备基本的银行柜台综合业务的能力。</w:t>
            </w:r>
          </w:p>
        </w:tc>
        <w:tc>
          <w:tcPr>
            <w:tcW w:w="1717" w:type="dxa"/>
            <w:vAlign w:val="top"/>
          </w:tcPr>
          <w:p w14:paraId="4C2971B9">
            <w:pPr>
              <w:spacing w:line="240" w:lineRule="auto"/>
              <w:jc w:val="both"/>
              <w:rPr>
                <w:rFonts w:ascii="仿宋_GB2312" w:eastAsia="仿宋_GB2312"/>
                <w:szCs w:val="21"/>
              </w:rPr>
            </w:pPr>
            <w:r>
              <w:rPr>
                <w:rFonts w:hint="eastAsia" w:ascii="仿宋_GB2312" w:eastAsia="仿宋_GB2312"/>
                <w:szCs w:val="21"/>
              </w:rPr>
              <w:t>基本具备操作银行柜台综合业务的能力。</w:t>
            </w:r>
          </w:p>
        </w:tc>
        <w:tc>
          <w:tcPr>
            <w:tcW w:w="1754" w:type="dxa"/>
            <w:vAlign w:val="top"/>
          </w:tcPr>
          <w:p w14:paraId="74BCDAD1">
            <w:pPr>
              <w:spacing w:line="240" w:lineRule="auto"/>
              <w:jc w:val="both"/>
              <w:rPr>
                <w:rFonts w:ascii="仿宋_GB2312" w:eastAsia="仿宋_GB2312"/>
                <w:szCs w:val="21"/>
              </w:rPr>
            </w:pPr>
            <w:r>
              <w:rPr>
                <w:rFonts w:hint="eastAsia" w:ascii="仿宋_GB2312" w:eastAsia="仿宋_GB2312"/>
                <w:szCs w:val="21"/>
              </w:rPr>
              <w:t>欠缺操作银行柜台综合业务的能力。</w:t>
            </w:r>
          </w:p>
        </w:tc>
      </w:tr>
    </w:tbl>
    <w:p w14:paraId="39323AD1">
      <w:pPr>
        <w:keepNext w:val="0"/>
        <w:keepLines w:val="0"/>
        <w:pageBreakBefore w:val="0"/>
        <w:widowControl w:val="0"/>
        <w:kinsoku/>
        <w:wordWrap/>
        <w:overflowPunct/>
        <w:topLinePunct w:val="0"/>
        <w:autoSpaceDE/>
        <w:autoSpaceDN/>
        <w:bidi w:val="0"/>
        <w:adjustRightInd w:val="0"/>
        <w:snapToGrid w:val="0"/>
        <w:spacing w:line="200" w:lineRule="exact"/>
        <w:ind w:firstLine="1134"/>
        <w:textAlignment w:val="auto"/>
        <w:rPr>
          <w:rFonts w:hint="eastAsia" w:ascii="仿宋_GB2312" w:eastAsia="仿宋_GB2312"/>
          <w:b/>
          <w:sz w:val="24"/>
        </w:rPr>
      </w:pPr>
    </w:p>
    <w:p w14:paraId="491EDB15">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 w:val="24"/>
        </w:rPr>
      </w:pPr>
      <w:r>
        <w:rPr>
          <w:rFonts w:hint="eastAsia" w:ascii="仿宋_GB2312" w:eastAsia="仿宋_GB2312"/>
          <w:b/>
          <w:sz w:val="24"/>
        </w:rPr>
        <w:t>（3）实验报告成绩50%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670"/>
        <w:gridCol w:w="1772"/>
        <w:gridCol w:w="1798"/>
        <w:gridCol w:w="1644"/>
        <w:gridCol w:w="1705"/>
      </w:tblGrid>
      <w:tr w14:paraId="4D3BF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750" w:type="dxa"/>
            <w:vMerge w:val="restart"/>
            <w:vAlign w:val="center"/>
          </w:tcPr>
          <w:p w14:paraId="66A8EDB0">
            <w:pPr>
              <w:spacing w:line="240" w:lineRule="auto"/>
              <w:jc w:val="center"/>
              <w:rPr>
                <w:rFonts w:ascii="仿宋_GB2312" w:eastAsia="仿宋_GB2312"/>
                <w:sz w:val="21"/>
                <w:szCs w:val="21"/>
              </w:rPr>
            </w:pPr>
            <w:r>
              <w:rPr>
                <w:rFonts w:hint="eastAsia" w:ascii="仿宋_GB2312" w:eastAsia="仿宋_GB2312"/>
                <w:sz w:val="21"/>
                <w:szCs w:val="21"/>
              </w:rPr>
              <w:t>成绩</w:t>
            </w:r>
          </w:p>
        </w:tc>
        <w:tc>
          <w:tcPr>
            <w:tcW w:w="1670" w:type="dxa"/>
            <w:tcBorders>
              <w:bottom w:val="single" w:color="auto" w:sz="4" w:space="0"/>
            </w:tcBorders>
            <w:vAlign w:val="center"/>
          </w:tcPr>
          <w:p w14:paraId="176F87AA">
            <w:pPr>
              <w:spacing w:line="240" w:lineRule="auto"/>
              <w:jc w:val="center"/>
              <w:rPr>
                <w:rFonts w:ascii="仿宋_GB2312" w:eastAsia="仿宋_GB2312"/>
                <w:sz w:val="21"/>
                <w:szCs w:val="21"/>
              </w:rPr>
            </w:pPr>
            <w:r>
              <w:rPr>
                <w:rFonts w:hint="eastAsia" w:ascii="仿宋_GB2312" w:eastAsia="仿宋_GB2312"/>
                <w:sz w:val="21"/>
                <w:szCs w:val="21"/>
              </w:rPr>
              <w:t>100-90</w:t>
            </w:r>
          </w:p>
        </w:tc>
        <w:tc>
          <w:tcPr>
            <w:tcW w:w="1772" w:type="dxa"/>
            <w:tcBorders>
              <w:bottom w:val="single" w:color="auto" w:sz="4" w:space="0"/>
            </w:tcBorders>
            <w:vAlign w:val="center"/>
          </w:tcPr>
          <w:p w14:paraId="29536718">
            <w:pPr>
              <w:spacing w:line="240" w:lineRule="auto"/>
              <w:jc w:val="center"/>
              <w:rPr>
                <w:rFonts w:ascii="仿宋_GB2312" w:eastAsia="仿宋_GB2312"/>
                <w:sz w:val="21"/>
                <w:szCs w:val="21"/>
              </w:rPr>
            </w:pPr>
            <w:r>
              <w:rPr>
                <w:rFonts w:hint="eastAsia" w:ascii="仿宋_GB2312" w:eastAsia="仿宋_GB2312"/>
                <w:sz w:val="21"/>
                <w:szCs w:val="21"/>
              </w:rPr>
              <w:t>90-80</w:t>
            </w:r>
          </w:p>
        </w:tc>
        <w:tc>
          <w:tcPr>
            <w:tcW w:w="1798" w:type="dxa"/>
            <w:tcBorders>
              <w:bottom w:val="single" w:color="auto" w:sz="4" w:space="0"/>
            </w:tcBorders>
            <w:vAlign w:val="center"/>
          </w:tcPr>
          <w:p w14:paraId="29BE17E5">
            <w:pPr>
              <w:spacing w:line="240" w:lineRule="auto"/>
              <w:jc w:val="center"/>
              <w:rPr>
                <w:rFonts w:ascii="仿宋_GB2312" w:eastAsia="仿宋_GB2312"/>
                <w:sz w:val="21"/>
                <w:szCs w:val="21"/>
              </w:rPr>
            </w:pPr>
            <w:r>
              <w:rPr>
                <w:rFonts w:hint="eastAsia" w:ascii="仿宋_GB2312" w:eastAsia="仿宋_GB2312"/>
                <w:sz w:val="21"/>
                <w:szCs w:val="21"/>
              </w:rPr>
              <w:t>79-70</w:t>
            </w:r>
          </w:p>
        </w:tc>
        <w:tc>
          <w:tcPr>
            <w:tcW w:w="1644" w:type="dxa"/>
            <w:tcBorders>
              <w:bottom w:val="single" w:color="auto" w:sz="4" w:space="0"/>
            </w:tcBorders>
            <w:vAlign w:val="center"/>
          </w:tcPr>
          <w:p w14:paraId="256EF437">
            <w:pPr>
              <w:spacing w:line="240" w:lineRule="auto"/>
              <w:jc w:val="center"/>
              <w:rPr>
                <w:rFonts w:ascii="仿宋_GB2312" w:eastAsia="仿宋_GB2312"/>
                <w:sz w:val="21"/>
                <w:szCs w:val="21"/>
              </w:rPr>
            </w:pPr>
            <w:r>
              <w:rPr>
                <w:rFonts w:hint="eastAsia" w:ascii="仿宋_GB2312" w:eastAsia="仿宋_GB2312"/>
                <w:sz w:val="21"/>
                <w:szCs w:val="21"/>
              </w:rPr>
              <w:t>69-60</w:t>
            </w:r>
          </w:p>
        </w:tc>
        <w:tc>
          <w:tcPr>
            <w:tcW w:w="1705" w:type="dxa"/>
            <w:tcBorders>
              <w:bottom w:val="single" w:color="auto" w:sz="4" w:space="0"/>
            </w:tcBorders>
            <w:vAlign w:val="center"/>
          </w:tcPr>
          <w:p w14:paraId="6EA3A456">
            <w:pPr>
              <w:spacing w:line="240" w:lineRule="auto"/>
              <w:jc w:val="center"/>
              <w:rPr>
                <w:rFonts w:ascii="仿宋_GB2312" w:eastAsia="仿宋_GB2312"/>
                <w:sz w:val="21"/>
                <w:szCs w:val="21"/>
              </w:rPr>
            </w:pPr>
            <w:r>
              <w:rPr>
                <w:rFonts w:hint="eastAsia" w:ascii="仿宋_GB2312" w:eastAsia="仿宋_GB2312"/>
                <w:sz w:val="21"/>
                <w:szCs w:val="21"/>
              </w:rPr>
              <w:t>59-0</w:t>
            </w:r>
          </w:p>
        </w:tc>
      </w:tr>
      <w:tr w14:paraId="77BAF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750" w:type="dxa"/>
            <w:vMerge w:val="continue"/>
            <w:vAlign w:val="center"/>
          </w:tcPr>
          <w:p w14:paraId="0E9E80D8">
            <w:pPr>
              <w:spacing w:line="240" w:lineRule="auto"/>
              <w:jc w:val="center"/>
              <w:rPr>
                <w:rFonts w:ascii="仿宋_GB2312" w:eastAsia="仿宋_GB2312"/>
                <w:sz w:val="21"/>
                <w:szCs w:val="21"/>
              </w:rPr>
            </w:pPr>
          </w:p>
        </w:tc>
        <w:tc>
          <w:tcPr>
            <w:tcW w:w="1670" w:type="dxa"/>
            <w:tcBorders>
              <w:top w:val="single" w:color="auto" w:sz="4" w:space="0"/>
            </w:tcBorders>
            <w:vAlign w:val="center"/>
          </w:tcPr>
          <w:p w14:paraId="2F0ED74F">
            <w:pPr>
              <w:spacing w:line="240" w:lineRule="auto"/>
              <w:jc w:val="center"/>
              <w:rPr>
                <w:rFonts w:ascii="仿宋_GB2312" w:eastAsia="仿宋_GB2312"/>
                <w:sz w:val="21"/>
                <w:szCs w:val="21"/>
              </w:rPr>
            </w:pPr>
            <w:r>
              <w:rPr>
                <w:rFonts w:hint="eastAsia" w:ascii="仿宋_GB2312" w:eastAsia="仿宋_GB2312"/>
                <w:sz w:val="21"/>
                <w:szCs w:val="21"/>
              </w:rPr>
              <w:t>优</w:t>
            </w:r>
          </w:p>
        </w:tc>
        <w:tc>
          <w:tcPr>
            <w:tcW w:w="1772" w:type="dxa"/>
            <w:tcBorders>
              <w:top w:val="single" w:color="auto" w:sz="4" w:space="0"/>
            </w:tcBorders>
            <w:vAlign w:val="center"/>
          </w:tcPr>
          <w:p w14:paraId="025FE0BE">
            <w:pPr>
              <w:spacing w:line="240" w:lineRule="auto"/>
              <w:jc w:val="center"/>
              <w:rPr>
                <w:rFonts w:ascii="仿宋_GB2312" w:eastAsia="仿宋_GB2312"/>
                <w:sz w:val="21"/>
                <w:szCs w:val="21"/>
              </w:rPr>
            </w:pPr>
            <w:r>
              <w:rPr>
                <w:rFonts w:hint="eastAsia" w:ascii="仿宋_GB2312" w:eastAsia="仿宋_GB2312"/>
                <w:sz w:val="21"/>
                <w:szCs w:val="21"/>
              </w:rPr>
              <w:t>良</w:t>
            </w:r>
          </w:p>
        </w:tc>
        <w:tc>
          <w:tcPr>
            <w:tcW w:w="1798" w:type="dxa"/>
            <w:tcBorders>
              <w:top w:val="single" w:color="auto" w:sz="4" w:space="0"/>
            </w:tcBorders>
            <w:vAlign w:val="center"/>
          </w:tcPr>
          <w:p w14:paraId="568532FA">
            <w:pPr>
              <w:spacing w:line="240" w:lineRule="auto"/>
              <w:jc w:val="center"/>
              <w:rPr>
                <w:rFonts w:ascii="仿宋_GB2312" w:eastAsia="仿宋_GB2312"/>
                <w:sz w:val="21"/>
                <w:szCs w:val="21"/>
              </w:rPr>
            </w:pPr>
            <w:r>
              <w:rPr>
                <w:rFonts w:hint="eastAsia" w:ascii="仿宋_GB2312" w:eastAsia="仿宋_GB2312"/>
                <w:sz w:val="21"/>
                <w:szCs w:val="21"/>
              </w:rPr>
              <w:t>中</w:t>
            </w:r>
          </w:p>
        </w:tc>
        <w:tc>
          <w:tcPr>
            <w:tcW w:w="1644" w:type="dxa"/>
            <w:tcBorders>
              <w:top w:val="single" w:color="auto" w:sz="4" w:space="0"/>
            </w:tcBorders>
            <w:vAlign w:val="center"/>
          </w:tcPr>
          <w:p w14:paraId="454BB546">
            <w:pPr>
              <w:spacing w:line="240" w:lineRule="auto"/>
              <w:jc w:val="center"/>
              <w:rPr>
                <w:rFonts w:ascii="仿宋_GB2312" w:eastAsia="仿宋_GB2312"/>
                <w:sz w:val="21"/>
                <w:szCs w:val="21"/>
              </w:rPr>
            </w:pPr>
            <w:r>
              <w:rPr>
                <w:rFonts w:hint="eastAsia" w:ascii="仿宋_GB2312" w:eastAsia="仿宋_GB2312"/>
                <w:sz w:val="21"/>
                <w:szCs w:val="21"/>
              </w:rPr>
              <w:t>及格</w:t>
            </w:r>
          </w:p>
        </w:tc>
        <w:tc>
          <w:tcPr>
            <w:tcW w:w="1705" w:type="dxa"/>
            <w:tcBorders>
              <w:top w:val="single" w:color="auto" w:sz="4" w:space="0"/>
            </w:tcBorders>
            <w:vAlign w:val="center"/>
          </w:tcPr>
          <w:p w14:paraId="229FBAD7">
            <w:pPr>
              <w:spacing w:line="240" w:lineRule="auto"/>
              <w:jc w:val="center"/>
              <w:rPr>
                <w:rFonts w:ascii="仿宋_GB2312" w:eastAsia="仿宋_GB2312"/>
                <w:sz w:val="21"/>
                <w:szCs w:val="21"/>
              </w:rPr>
            </w:pPr>
            <w:r>
              <w:rPr>
                <w:rFonts w:hint="eastAsia" w:ascii="仿宋_GB2312" w:eastAsia="仿宋_GB2312"/>
                <w:sz w:val="21"/>
                <w:szCs w:val="21"/>
              </w:rPr>
              <w:t>不及格</w:t>
            </w:r>
          </w:p>
        </w:tc>
      </w:tr>
      <w:tr w14:paraId="25438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8" w:hRule="atLeast"/>
        </w:trPr>
        <w:tc>
          <w:tcPr>
            <w:tcW w:w="750" w:type="dxa"/>
            <w:vAlign w:val="center"/>
          </w:tcPr>
          <w:p w14:paraId="364A974D">
            <w:pPr>
              <w:spacing w:line="240" w:lineRule="auto"/>
              <w:jc w:val="center"/>
              <w:rPr>
                <w:rFonts w:ascii="仿宋_GB2312" w:eastAsia="仿宋_GB2312"/>
                <w:sz w:val="21"/>
                <w:szCs w:val="21"/>
              </w:rPr>
            </w:pPr>
            <w:r>
              <w:rPr>
                <w:rFonts w:hint="eastAsia" w:ascii="仿宋_GB2312" w:eastAsia="仿宋_GB2312"/>
                <w:sz w:val="21"/>
                <w:szCs w:val="21"/>
              </w:rPr>
              <w:t>评分标准</w:t>
            </w:r>
          </w:p>
        </w:tc>
        <w:tc>
          <w:tcPr>
            <w:tcW w:w="1670" w:type="dxa"/>
            <w:vAlign w:val="top"/>
          </w:tcPr>
          <w:p w14:paraId="52F48744">
            <w:pPr>
              <w:spacing w:line="240" w:lineRule="auto"/>
              <w:jc w:val="both"/>
              <w:rPr>
                <w:rFonts w:ascii="仿宋_GB2312" w:eastAsia="仿宋_GB2312"/>
                <w:sz w:val="21"/>
                <w:szCs w:val="21"/>
              </w:rPr>
            </w:pPr>
            <w:r>
              <w:rPr>
                <w:rFonts w:hint="eastAsia" w:ascii="仿宋_GB2312" w:eastAsia="仿宋_GB2312"/>
                <w:sz w:val="21"/>
                <w:szCs w:val="21"/>
              </w:rPr>
              <w:t>对与银行柜台业务相关的基本知识能够有全面的认知和深入理解，对相关问题有自己深入而独到的认识，具备充分的对银行业未来发展的严谨思考和自我思考</w:t>
            </w:r>
          </w:p>
        </w:tc>
        <w:tc>
          <w:tcPr>
            <w:tcW w:w="1772" w:type="dxa"/>
            <w:vAlign w:val="top"/>
          </w:tcPr>
          <w:p w14:paraId="09EC6B44">
            <w:pPr>
              <w:spacing w:line="240" w:lineRule="auto"/>
              <w:jc w:val="both"/>
              <w:rPr>
                <w:rFonts w:ascii="仿宋_GB2312" w:eastAsia="仿宋_GB2312"/>
                <w:sz w:val="21"/>
                <w:szCs w:val="21"/>
              </w:rPr>
            </w:pPr>
            <w:r>
              <w:rPr>
                <w:rFonts w:hint="eastAsia" w:ascii="仿宋_GB2312" w:eastAsia="仿宋_GB2312"/>
                <w:sz w:val="21"/>
                <w:szCs w:val="21"/>
              </w:rPr>
              <w:t>对与银行柜台业务相关的基本知识能够有比较全面的认知和比较深入理解；对相关问题能够有比较深入的认识，具备比较充分的对银行业未来发展的严谨思考和自我思考。</w:t>
            </w:r>
          </w:p>
        </w:tc>
        <w:tc>
          <w:tcPr>
            <w:tcW w:w="1798" w:type="dxa"/>
            <w:vAlign w:val="top"/>
          </w:tcPr>
          <w:p w14:paraId="61A71162">
            <w:pPr>
              <w:spacing w:line="240" w:lineRule="auto"/>
              <w:jc w:val="both"/>
              <w:rPr>
                <w:rFonts w:ascii="仿宋_GB2312" w:eastAsia="仿宋_GB2312"/>
                <w:sz w:val="21"/>
                <w:szCs w:val="21"/>
              </w:rPr>
            </w:pPr>
            <w:r>
              <w:rPr>
                <w:rFonts w:hint="eastAsia" w:ascii="仿宋_GB2312" w:eastAsia="仿宋_GB2312"/>
                <w:sz w:val="21"/>
                <w:szCs w:val="21"/>
              </w:rPr>
              <w:t>对与银行柜台业务相关的基本知识能够有一定的认知和理解；对相关问题能够有自己的认识，具备一定充分的对银行业未来发展的严谨思考和自我思考。</w:t>
            </w:r>
          </w:p>
        </w:tc>
        <w:tc>
          <w:tcPr>
            <w:tcW w:w="1644" w:type="dxa"/>
            <w:vAlign w:val="top"/>
          </w:tcPr>
          <w:p w14:paraId="5682731B">
            <w:pPr>
              <w:spacing w:line="240" w:lineRule="auto"/>
              <w:jc w:val="both"/>
              <w:rPr>
                <w:rFonts w:ascii="仿宋_GB2312" w:eastAsia="仿宋_GB2312"/>
                <w:sz w:val="21"/>
                <w:szCs w:val="21"/>
              </w:rPr>
            </w:pPr>
            <w:r>
              <w:rPr>
                <w:rFonts w:hint="eastAsia" w:ascii="仿宋_GB2312" w:eastAsia="仿宋_GB2312"/>
                <w:sz w:val="21"/>
                <w:szCs w:val="21"/>
              </w:rPr>
              <w:t>对与银行柜台业务相关的基本知识能够有基本的认知，具备基本的对银行业未来发展的严谨思考和自我思考。</w:t>
            </w:r>
          </w:p>
        </w:tc>
        <w:tc>
          <w:tcPr>
            <w:tcW w:w="1705" w:type="dxa"/>
            <w:vAlign w:val="top"/>
          </w:tcPr>
          <w:p w14:paraId="59A5BC60">
            <w:pPr>
              <w:spacing w:line="240" w:lineRule="auto"/>
              <w:jc w:val="both"/>
              <w:rPr>
                <w:rFonts w:ascii="仿宋_GB2312" w:eastAsia="仿宋_GB2312"/>
                <w:sz w:val="21"/>
                <w:szCs w:val="21"/>
              </w:rPr>
            </w:pPr>
            <w:r>
              <w:rPr>
                <w:rFonts w:hint="eastAsia" w:ascii="仿宋_GB2312" w:eastAsia="仿宋_GB2312"/>
                <w:sz w:val="21"/>
                <w:szCs w:val="21"/>
              </w:rPr>
              <w:t>对与银行柜台业务相关的基本知识没有基本的认知和理解，欠缺对银行业未来发展的严谨思考和自我思考。</w:t>
            </w:r>
          </w:p>
        </w:tc>
      </w:tr>
    </w:tbl>
    <w:p w14:paraId="7FCD7A1B">
      <w:pPr>
        <w:pStyle w:val="2"/>
        <w:keepNext w:val="0"/>
        <w:keepLines w:val="0"/>
        <w:pageBreakBefore w:val="0"/>
        <w:widowControl w:val="0"/>
        <w:kinsoku/>
        <w:wordWrap/>
        <w:overflowPunct/>
        <w:topLinePunct w:val="0"/>
        <w:autoSpaceDE w:val="0"/>
        <w:autoSpaceDN w:val="0"/>
        <w:bidi w:val="0"/>
        <w:adjustRightInd/>
        <w:snapToGrid/>
        <w:spacing w:line="200" w:lineRule="exact"/>
        <w:ind w:left="0"/>
        <w:textAlignment w:val="auto"/>
        <w:rPr>
          <w:rFonts w:ascii="仿宋_GB2312" w:eastAsia="仿宋_GB2312"/>
          <w:b w:val="0"/>
          <w:bCs w:val="0"/>
          <w:spacing w:val="-4"/>
        </w:rPr>
      </w:pPr>
    </w:p>
    <w:p w14:paraId="282F43AB">
      <w:pPr>
        <w:keepNext w:val="0"/>
        <w:keepLines w:val="0"/>
        <w:pageBreakBefore w:val="0"/>
        <w:widowControl w:val="0"/>
        <w:kinsoku/>
        <w:wordWrap/>
        <w:overflowPunct/>
        <w:topLinePunct w:val="0"/>
        <w:autoSpaceDE/>
        <w:autoSpaceDN/>
        <w:bidi w:val="0"/>
        <w:adjustRightInd w:val="0"/>
        <w:snapToGrid w:val="0"/>
        <w:spacing w:line="240" w:lineRule="exact"/>
        <w:ind w:left="0" w:firstLine="560" w:firstLineChars="200"/>
        <w:jc w:val="both"/>
        <w:textAlignment w:val="auto"/>
        <w:rPr>
          <w:rFonts w:hint="eastAsia" w:ascii="黑体" w:hAnsi="黑体" w:eastAsia="黑体" w:cs="Times New Roman"/>
          <w:bCs/>
          <w:sz w:val="28"/>
          <w:szCs w:val="28"/>
        </w:rPr>
      </w:pPr>
    </w:p>
    <w:p w14:paraId="534C7BA2">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九、推荐教材及参考书目</w:t>
      </w:r>
    </w:p>
    <w:p w14:paraId="590B09EA">
      <w:pPr>
        <w:pStyle w:val="2"/>
        <w:keepNext w:val="0"/>
        <w:keepLines w:val="0"/>
        <w:pageBreakBefore w:val="0"/>
        <w:widowControl w:val="0"/>
        <w:kinsoku/>
        <w:wordWrap/>
        <w:overflowPunct/>
        <w:topLinePunct w:val="0"/>
        <w:autoSpaceDE w:val="0"/>
        <w:autoSpaceDN w:val="0"/>
        <w:bidi w:val="0"/>
        <w:adjustRightInd/>
        <w:snapToGrid/>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rPr>
        <w:t>1、《商业银行综合柜台业务》（第3版），董瑞丽著，中国金融出版社，2016；</w:t>
      </w:r>
    </w:p>
    <w:p w14:paraId="6DA8A654">
      <w:pPr>
        <w:pStyle w:val="2"/>
        <w:keepNext w:val="0"/>
        <w:keepLines w:val="0"/>
        <w:pageBreakBefore w:val="0"/>
        <w:widowControl w:val="0"/>
        <w:kinsoku/>
        <w:wordWrap/>
        <w:overflowPunct/>
        <w:topLinePunct w:val="0"/>
        <w:autoSpaceDE w:val="0"/>
        <w:autoSpaceDN w:val="0"/>
        <w:bidi w:val="0"/>
        <w:adjustRightInd/>
        <w:snapToGrid/>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rPr>
        <w:t>2、《商业银行综合业务实验》，王俊籽著，经济科学出版社，2018；</w:t>
      </w:r>
    </w:p>
    <w:p w14:paraId="2D964D7F">
      <w:pPr>
        <w:pStyle w:val="2"/>
        <w:keepNext w:val="0"/>
        <w:keepLines w:val="0"/>
        <w:pageBreakBefore w:val="0"/>
        <w:widowControl w:val="0"/>
        <w:kinsoku/>
        <w:wordWrap/>
        <w:overflowPunct/>
        <w:topLinePunct w:val="0"/>
        <w:autoSpaceDE w:val="0"/>
        <w:autoSpaceDN w:val="0"/>
        <w:bidi w:val="0"/>
        <w:adjustRightInd/>
        <w:snapToGrid/>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rPr>
        <w:t>3、《商业银行综合业务模拟实验教程》，石全虎著，经济科出版社，2015。</w:t>
      </w:r>
    </w:p>
    <w:p w14:paraId="701AD181">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Cs/>
          <w:sz w:val="28"/>
          <w:szCs w:val="28"/>
        </w:rPr>
      </w:pPr>
    </w:p>
    <w:p w14:paraId="0783E46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 xml:space="preserve">制定人：李阳     </w:t>
      </w:r>
      <w:r>
        <w:rPr>
          <w:rFonts w:hint="eastAsia" w:ascii="黑体" w:hAnsi="黑体" w:eastAsia="黑体" w:cs="Times New Roman"/>
          <w:bCs/>
          <w:sz w:val="28"/>
          <w:szCs w:val="28"/>
          <w:lang w:val="en-US" w:eastAsia="zh-CN"/>
        </w:rPr>
        <w:t xml:space="preserve"> </w:t>
      </w:r>
      <w:r>
        <w:rPr>
          <w:rFonts w:hint="eastAsia" w:ascii="黑体" w:hAnsi="黑体" w:eastAsia="黑体" w:cs="Times New Roman"/>
          <w:bCs/>
          <w:sz w:val="28"/>
          <w:szCs w:val="28"/>
        </w:rPr>
        <w:t>审核人：葛美连      批准人：王爱琴</w:t>
      </w:r>
    </w:p>
    <w:p w14:paraId="77440F6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制定时间：2024 年 6 月</w:t>
      </w:r>
    </w:p>
    <w:p w14:paraId="53B97704">
      <w:pPr>
        <w:adjustRightInd w:val="0"/>
        <w:snapToGrid w:val="0"/>
        <w:spacing w:before="156" w:beforeLines="50" w:after="156" w:afterLines="50"/>
        <w:rPr>
          <w:rFonts w:ascii="黑体" w:hAnsi="黑体" w:eastAsia="黑体"/>
          <w:spacing w:val="-4"/>
          <w:sz w:val="32"/>
          <w:szCs w:val="32"/>
        </w:rPr>
      </w:pPr>
    </w:p>
    <w:p w14:paraId="182D3863">
      <w:pPr>
        <w:adjustRightInd w:val="0"/>
        <w:snapToGrid w:val="0"/>
        <w:spacing w:before="156" w:beforeLines="50" w:after="156" w:afterLines="50"/>
        <w:rPr>
          <w:rFonts w:ascii="黑体" w:hAnsi="黑体" w:eastAsia="黑体"/>
          <w:spacing w:val="-4"/>
          <w:sz w:val="32"/>
          <w:szCs w:val="32"/>
        </w:rPr>
      </w:pPr>
    </w:p>
    <w:p w14:paraId="7D749F89">
      <w:pPr>
        <w:adjustRightInd w:val="0"/>
        <w:snapToGrid w:val="0"/>
        <w:spacing w:before="156" w:beforeLines="50" w:after="156" w:afterLines="50"/>
        <w:rPr>
          <w:rFonts w:ascii="黑体" w:hAnsi="黑体" w:eastAsia="黑体"/>
          <w:spacing w:val="-4"/>
          <w:sz w:val="32"/>
          <w:szCs w:val="32"/>
        </w:rPr>
      </w:pPr>
    </w:p>
    <w:p w14:paraId="1D7A6A80">
      <w:pPr>
        <w:adjustRightInd w:val="0"/>
        <w:snapToGrid w:val="0"/>
        <w:spacing w:before="156" w:beforeLines="50" w:after="156" w:afterLines="50"/>
        <w:rPr>
          <w:rFonts w:ascii="黑体" w:hAnsi="黑体" w:eastAsia="黑体"/>
          <w:spacing w:val="-4"/>
          <w:sz w:val="32"/>
          <w:szCs w:val="32"/>
        </w:rPr>
      </w:pPr>
    </w:p>
    <w:p w14:paraId="3872DB2E">
      <w:pPr>
        <w:adjustRightInd w:val="0"/>
        <w:snapToGrid w:val="0"/>
        <w:spacing w:before="156" w:beforeLines="50" w:after="156" w:afterLines="50"/>
        <w:rPr>
          <w:rFonts w:ascii="黑体" w:hAnsi="黑体" w:eastAsia="黑体"/>
          <w:spacing w:val="-4"/>
          <w:sz w:val="32"/>
          <w:szCs w:val="32"/>
        </w:rPr>
      </w:pPr>
    </w:p>
    <w:p w14:paraId="5C6E2C0B">
      <w:pPr>
        <w:pStyle w:val="24"/>
        <w:spacing w:before="156" w:after="156"/>
        <w:rPr>
          <w:rFonts w:hint="eastAsia"/>
        </w:rPr>
      </w:pPr>
      <w:bookmarkStart w:id="4" w:name="_Toc169199414"/>
    </w:p>
    <w:p w14:paraId="0170FE51">
      <w:pPr>
        <w:pStyle w:val="24"/>
        <w:spacing w:before="156" w:after="156"/>
        <w:rPr>
          <w:rFonts w:hint="eastAsia"/>
        </w:rPr>
      </w:pPr>
    </w:p>
    <w:p w14:paraId="09248141">
      <w:pPr>
        <w:pStyle w:val="24"/>
        <w:spacing w:before="156" w:after="156"/>
        <w:rPr>
          <w:rFonts w:hint="eastAsia"/>
        </w:rPr>
      </w:pPr>
    </w:p>
    <w:p w14:paraId="68618F7E">
      <w:pPr>
        <w:pStyle w:val="24"/>
        <w:spacing w:before="156" w:after="156"/>
        <w:rPr>
          <w:rFonts w:hint="eastAsia"/>
        </w:rPr>
      </w:pPr>
    </w:p>
    <w:p w14:paraId="1FEAE408">
      <w:pPr>
        <w:pStyle w:val="24"/>
        <w:spacing w:before="156" w:after="156"/>
        <w:rPr>
          <w:rFonts w:hint="eastAsia"/>
        </w:rPr>
      </w:pPr>
    </w:p>
    <w:p w14:paraId="1DD7C90B">
      <w:pPr>
        <w:pStyle w:val="24"/>
        <w:spacing w:before="156" w:after="156"/>
        <w:rPr>
          <w:rFonts w:hint="eastAsia"/>
        </w:rPr>
      </w:pPr>
    </w:p>
    <w:p w14:paraId="4F2F8206">
      <w:pPr>
        <w:pStyle w:val="24"/>
        <w:spacing w:before="156" w:after="156"/>
        <w:rPr>
          <w:rFonts w:hint="eastAsia"/>
        </w:rPr>
      </w:pPr>
    </w:p>
    <w:p w14:paraId="15DA2E2D">
      <w:pPr>
        <w:pStyle w:val="24"/>
        <w:spacing w:before="156" w:after="156"/>
        <w:rPr>
          <w:rFonts w:hint="eastAsia"/>
        </w:rPr>
      </w:pPr>
    </w:p>
    <w:p w14:paraId="17409E8E">
      <w:pPr>
        <w:pStyle w:val="24"/>
        <w:spacing w:before="156" w:after="156"/>
        <w:rPr>
          <w:rFonts w:hint="eastAsia"/>
        </w:rPr>
      </w:pPr>
    </w:p>
    <w:p w14:paraId="5CF82C5B">
      <w:pPr>
        <w:pStyle w:val="24"/>
        <w:spacing w:before="156" w:after="156"/>
        <w:rPr>
          <w:rFonts w:hint="eastAsia"/>
        </w:rPr>
      </w:pPr>
    </w:p>
    <w:p w14:paraId="37B5ACD5">
      <w:pPr>
        <w:pStyle w:val="24"/>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b w:val="0"/>
          <w:bCs/>
        </w:rPr>
      </w:pPr>
      <w:r>
        <w:rPr>
          <w:rFonts w:hint="eastAsia"/>
          <w:b w:val="0"/>
          <w:bCs/>
        </w:rPr>
        <w:t>《证券投资学模拟实训</w:t>
      </w:r>
      <w:r>
        <w:rPr>
          <w:b w:val="0"/>
          <w:bCs/>
        </w:rPr>
        <w:t>》</w:t>
      </w:r>
      <w:r>
        <w:rPr>
          <w:rFonts w:hint="eastAsia"/>
          <w:b w:val="0"/>
          <w:bCs/>
        </w:rPr>
        <w:t>实验</w:t>
      </w:r>
      <w:r>
        <w:rPr>
          <w:b w:val="0"/>
          <w:bCs/>
        </w:rPr>
        <w:t>教学大纲</w:t>
      </w:r>
      <w:bookmarkEnd w:id="4"/>
    </w:p>
    <w:p w14:paraId="082040F6">
      <w:pPr>
        <w:pStyle w:val="19"/>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sz w:val="32"/>
          <w:szCs w:val="32"/>
        </w:rPr>
      </w:pPr>
      <w:r>
        <w:rPr>
          <w:rFonts w:hint="eastAsia"/>
          <w:bCs/>
          <w:sz w:val="28"/>
          <w:szCs w:val="28"/>
        </w:rPr>
        <w:t>一、基本信息</w:t>
      </w:r>
    </w:p>
    <w:tbl>
      <w:tblPr>
        <w:tblStyle w:val="15"/>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2330"/>
        <w:gridCol w:w="2491"/>
        <w:gridCol w:w="2325"/>
      </w:tblGrid>
      <w:tr w14:paraId="6D3C9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29" w:type="dxa"/>
            <w:vAlign w:val="center"/>
          </w:tcPr>
          <w:p w14:paraId="7F511692">
            <w:pPr>
              <w:spacing w:line="240" w:lineRule="auto"/>
              <w:jc w:val="center"/>
              <w:rPr>
                <w:rFonts w:ascii="仿宋_GB2312" w:hAnsi="仿宋" w:eastAsia="仿宋_GB2312" w:cs="楷体"/>
                <w:b w:val="0"/>
                <w:bCs w:val="0"/>
                <w:szCs w:val="21"/>
              </w:rPr>
            </w:pPr>
            <w:r>
              <w:rPr>
                <w:rFonts w:hint="eastAsia" w:ascii="仿宋_GB2312" w:hAnsi="仿宋" w:eastAsia="仿宋_GB2312" w:cs="楷体"/>
                <w:b w:val="0"/>
                <w:bCs w:val="0"/>
                <w:szCs w:val="21"/>
              </w:rPr>
              <w:t>课程名称</w:t>
            </w:r>
          </w:p>
        </w:tc>
        <w:tc>
          <w:tcPr>
            <w:tcW w:w="2330" w:type="dxa"/>
            <w:vAlign w:val="center"/>
          </w:tcPr>
          <w:p w14:paraId="3D175D59">
            <w:pPr>
              <w:spacing w:line="240" w:lineRule="auto"/>
              <w:jc w:val="center"/>
              <w:rPr>
                <w:rFonts w:ascii="仿宋_GB2312" w:hAnsi="仿宋" w:eastAsia="仿宋_GB2312" w:cs="楷体"/>
                <w:b w:val="0"/>
                <w:bCs w:val="0"/>
                <w:szCs w:val="21"/>
              </w:rPr>
            </w:pPr>
            <w:r>
              <w:rPr>
                <w:rFonts w:hint="eastAsia" w:ascii="仿宋_GB2312" w:hAnsi="仿宋" w:eastAsia="仿宋_GB2312" w:cs="楷体"/>
                <w:b w:val="0"/>
                <w:bCs w:val="0"/>
                <w:szCs w:val="21"/>
              </w:rPr>
              <w:t>证券投资学模拟实训</w:t>
            </w:r>
          </w:p>
        </w:tc>
        <w:tc>
          <w:tcPr>
            <w:tcW w:w="2491" w:type="dxa"/>
            <w:vAlign w:val="center"/>
          </w:tcPr>
          <w:p w14:paraId="1DE2C10E">
            <w:pPr>
              <w:spacing w:line="240" w:lineRule="auto"/>
              <w:jc w:val="center"/>
              <w:rPr>
                <w:rFonts w:ascii="仿宋_GB2312" w:hAnsi="仿宋" w:eastAsia="仿宋_GB2312" w:cs="楷体"/>
                <w:b w:val="0"/>
                <w:bCs w:val="0"/>
                <w:szCs w:val="21"/>
              </w:rPr>
            </w:pPr>
            <w:r>
              <w:rPr>
                <w:rFonts w:hint="eastAsia" w:ascii="仿宋_GB2312" w:hAnsi="仿宋" w:eastAsia="仿宋_GB2312" w:cs="楷体"/>
                <w:b w:val="0"/>
                <w:bCs w:val="0"/>
                <w:szCs w:val="21"/>
              </w:rPr>
              <w:t>课程号</w:t>
            </w:r>
          </w:p>
        </w:tc>
        <w:tc>
          <w:tcPr>
            <w:tcW w:w="2325" w:type="dxa"/>
            <w:vAlign w:val="center"/>
          </w:tcPr>
          <w:p w14:paraId="0DD495C6">
            <w:pPr>
              <w:spacing w:line="240" w:lineRule="auto"/>
              <w:jc w:val="center"/>
              <w:rPr>
                <w:rFonts w:ascii="仿宋_GB2312" w:hAnsi="仿宋" w:eastAsia="仿宋_GB2312" w:cs="楷体"/>
                <w:b w:val="0"/>
                <w:bCs w:val="0"/>
                <w:szCs w:val="21"/>
              </w:rPr>
            </w:pPr>
            <w:r>
              <w:rPr>
                <w:rFonts w:hint="eastAsia" w:ascii="仿宋_GB2312" w:hAnsi="仿宋" w:eastAsia="仿宋_GB2312" w:cs="楷体"/>
                <w:b w:val="0"/>
                <w:bCs w:val="0"/>
                <w:szCs w:val="21"/>
              </w:rPr>
              <w:t>201823019</w:t>
            </w:r>
          </w:p>
        </w:tc>
      </w:tr>
      <w:tr w14:paraId="4E19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229" w:type="dxa"/>
            <w:vAlign w:val="center"/>
          </w:tcPr>
          <w:p w14:paraId="0DB0FA8E">
            <w:pPr>
              <w:spacing w:line="240" w:lineRule="auto"/>
              <w:jc w:val="center"/>
              <w:rPr>
                <w:rFonts w:ascii="仿宋_GB2312" w:hAnsi="仿宋" w:eastAsia="仿宋_GB2312" w:cs="楷体"/>
                <w:szCs w:val="21"/>
              </w:rPr>
            </w:pPr>
            <w:r>
              <w:rPr>
                <w:rFonts w:hint="eastAsia" w:ascii="仿宋_GB2312" w:hAnsi="仿宋" w:eastAsia="仿宋_GB2312" w:cs="楷体"/>
                <w:szCs w:val="21"/>
              </w:rPr>
              <w:t>英文名称</w:t>
            </w:r>
          </w:p>
        </w:tc>
        <w:tc>
          <w:tcPr>
            <w:tcW w:w="7146" w:type="dxa"/>
            <w:gridSpan w:val="3"/>
            <w:vAlign w:val="center"/>
          </w:tcPr>
          <w:p w14:paraId="0567ACC0">
            <w:pPr>
              <w:spacing w:line="240" w:lineRule="auto"/>
              <w:jc w:val="center"/>
              <w:rPr>
                <w:rFonts w:ascii="仿宋_GB2312" w:hAnsi="仿宋" w:eastAsia="仿宋_GB2312" w:cs="楷体"/>
                <w:szCs w:val="21"/>
              </w:rPr>
            </w:pPr>
            <w:r>
              <w:rPr>
                <w:rFonts w:hint="eastAsia" w:ascii="宋体" w:hAnsi="Times New Roman"/>
              </w:rPr>
              <w:t>Securities</w:t>
            </w:r>
            <w:r>
              <w:rPr>
                <w:rFonts w:ascii="宋体" w:hAnsi="Times New Roman"/>
              </w:rPr>
              <w:t xml:space="preserve"> </w:t>
            </w:r>
            <w:r>
              <w:rPr>
                <w:rFonts w:hint="eastAsia" w:ascii="宋体" w:hAnsi="Times New Roman"/>
              </w:rPr>
              <w:t>Investments</w:t>
            </w:r>
            <w:r>
              <w:rPr>
                <w:rFonts w:ascii="宋体" w:hAnsi="Times New Roman"/>
              </w:rPr>
              <w:t xml:space="preserve"> </w:t>
            </w:r>
            <w:r>
              <w:rPr>
                <w:rFonts w:hint="eastAsia" w:ascii="宋体" w:hAnsi="Times New Roman"/>
              </w:rPr>
              <w:t>Analysis</w:t>
            </w:r>
            <w:r>
              <w:rPr>
                <w:rFonts w:ascii="宋体" w:hAnsi="Times New Roman"/>
              </w:rPr>
              <w:t xml:space="preserve"> </w:t>
            </w:r>
            <w:r>
              <w:rPr>
                <w:rFonts w:hint="eastAsia" w:ascii="宋体" w:hAnsi="Times New Roman"/>
              </w:rPr>
              <w:t>Practice</w:t>
            </w:r>
          </w:p>
        </w:tc>
      </w:tr>
      <w:tr w14:paraId="60966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29" w:type="dxa"/>
            <w:vAlign w:val="center"/>
          </w:tcPr>
          <w:p w14:paraId="493724AC">
            <w:pPr>
              <w:spacing w:line="240" w:lineRule="auto"/>
              <w:jc w:val="center"/>
              <w:rPr>
                <w:rFonts w:ascii="仿宋_GB2312" w:hAnsi="仿宋" w:eastAsia="仿宋_GB2312" w:cs="楷体"/>
                <w:szCs w:val="21"/>
              </w:rPr>
            </w:pPr>
            <w:r>
              <w:rPr>
                <w:rFonts w:hint="eastAsia" w:ascii="仿宋_GB2312" w:hAnsi="仿宋" w:eastAsia="仿宋_GB2312" w:cs="楷体"/>
                <w:szCs w:val="21"/>
              </w:rPr>
              <w:t>总学时数/实验学时</w:t>
            </w:r>
          </w:p>
        </w:tc>
        <w:tc>
          <w:tcPr>
            <w:tcW w:w="2330" w:type="dxa"/>
            <w:vAlign w:val="center"/>
          </w:tcPr>
          <w:p w14:paraId="5751B8CB">
            <w:pPr>
              <w:spacing w:line="240" w:lineRule="auto"/>
              <w:jc w:val="center"/>
              <w:rPr>
                <w:rFonts w:ascii="仿宋_GB2312" w:hAnsi="仿宋" w:eastAsia="仿宋_GB2312" w:cs="楷体"/>
                <w:szCs w:val="21"/>
              </w:rPr>
            </w:pPr>
            <w:r>
              <w:rPr>
                <w:rFonts w:hint="eastAsia" w:ascii="仿宋_GB2312" w:hAnsi="仿宋" w:eastAsia="仿宋_GB2312" w:cs="楷体"/>
                <w:szCs w:val="21"/>
              </w:rPr>
              <w:t>16</w:t>
            </w:r>
          </w:p>
        </w:tc>
        <w:tc>
          <w:tcPr>
            <w:tcW w:w="2491" w:type="dxa"/>
            <w:vAlign w:val="center"/>
          </w:tcPr>
          <w:p w14:paraId="2D69E607">
            <w:pPr>
              <w:spacing w:line="240" w:lineRule="auto"/>
              <w:jc w:val="center"/>
              <w:rPr>
                <w:rFonts w:ascii="仿宋_GB2312" w:hAnsi="仿宋" w:eastAsia="仿宋_GB2312" w:cs="楷体"/>
                <w:szCs w:val="21"/>
              </w:rPr>
            </w:pPr>
            <w:r>
              <w:rPr>
                <w:rFonts w:hint="eastAsia" w:ascii="仿宋_GB2312" w:hAnsi="仿宋" w:eastAsia="仿宋_GB2312" w:cs="楷体"/>
                <w:szCs w:val="21"/>
              </w:rPr>
              <w:t>总学分数/实验学分</w:t>
            </w:r>
          </w:p>
        </w:tc>
        <w:tc>
          <w:tcPr>
            <w:tcW w:w="2325" w:type="dxa"/>
            <w:vAlign w:val="center"/>
          </w:tcPr>
          <w:p w14:paraId="49F42BCC">
            <w:pPr>
              <w:spacing w:line="240" w:lineRule="auto"/>
              <w:jc w:val="center"/>
              <w:rPr>
                <w:rFonts w:ascii="仿宋_GB2312" w:hAnsi="仿宋" w:eastAsia="仿宋_GB2312" w:cs="楷体"/>
                <w:szCs w:val="21"/>
              </w:rPr>
            </w:pPr>
            <w:r>
              <w:rPr>
                <w:rFonts w:hint="eastAsia" w:ascii="仿宋_GB2312" w:hAnsi="仿宋" w:eastAsia="仿宋_GB2312" w:cs="楷体"/>
                <w:szCs w:val="21"/>
              </w:rPr>
              <w:t>1</w:t>
            </w:r>
          </w:p>
        </w:tc>
      </w:tr>
      <w:tr w14:paraId="5889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29" w:type="dxa"/>
            <w:vAlign w:val="center"/>
          </w:tcPr>
          <w:p w14:paraId="7029A275">
            <w:pPr>
              <w:spacing w:line="240" w:lineRule="auto"/>
              <w:jc w:val="center"/>
              <w:rPr>
                <w:rFonts w:ascii="仿宋_GB2312" w:hAnsi="仿宋" w:eastAsia="仿宋_GB2312" w:cs="楷体"/>
                <w:szCs w:val="21"/>
              </w:rPr>
            </w:pPr>
            <w:r>
              <w:rPr>
                <w:rFonts w:hint="eastAsia" w:ascii="仿宋_GB2312" w:hAnsi="仿宋" w:eastAsia="仿宋_GB2312" w:cs="楷体"/>
                <w:szCs w:val="21"/>
              </w:rPr>
              <w:t>课程类别</w:t>
            </w:r>
          </w:p>
        </w:tc>
        <w:tc>
          <w:tcPr>
            <w:tcW w:w="2330" w:type="dxa"/>
            <w:vAlign w:val="center"/>
          </w:tcPr>
          <w:p w14:paraId="29CC3167">
            <w:pPr>
              <w:spacing w:line="240" w:lineRule="auto"/>
              <w:jc w:val="center"/>
              <w:rPr>
                <w:rFonts w:ascii="仿宋_GB2312" w:hAnsi="仿宋" w:eastAsia="仿宋_GB2312" w:cs="楷体"/>
                <w:szCs w:val="21"/>
              </w:rPr>
            </w:pPr>
            <w:r>
              <w:rPr>
                <w:rFonts w:hint="eastAsia" w:ascii="仿宋_GB2312" w:hAnsi="仿宋" w:eastAsia="仿宋_GB2312" w:cs="楷体"/>
                <w:szCs w:val="21"/>
              </w:rPr>
              <w:t>专业选修课程</w:t>
            </w:r>
          </w:p>
        </w:tc>
        <w:tc>
          <w:tcPr>
            <w:tcW w:w="2491" w:type="dxa"/>
            <w:vAlign w:val="center"/>
          </w:tcPr>
          <w:p w14:paraId="7E161F04">
            <w:pPr>
              <w:spacing w:line="240" w:lineRule="auto"/>
              <w:jc w:val="center"/>
              <w:rPr>
                <w:rFonts w:ascii="仿宋_GB2312" w:hAnsi="仿宋" w:eastAsia="仿宋_GB2312" w:cs="楷体"/>
                <w:szCs w:val="21"/>
              </w:rPr>
            </w:pPr>
            <w:r>
              <w:rPr>
                <w:rFonts w:hint="eastAsia" w:ascii="仿宋_GB2312" w:hAnsi="仿宋" w:eastAsia="仿宋_GB2312" w:cs="楷体"/>
                <w:szCs w:val="21"/>
              </w:rPr>
              <w:t>课程类型</w:t>
            </w:r>
          </w:p>
        </w:tc>
        <w:tc>
          <w:tcPr>
            <w:tcW w:w="2325" w:type="dxa"/>
            <w:vAlign w:val="center"/>
          </w:tcPr>
          <w:p w14:paraId="164B6CE3">
            <w:pPr>
              <w:spacing w:line="240" w:lineRule="auto"/>
              <w:jc w:val="center"/>
              <w:rPr>
                <w:rFonts w:ascii="仿宋_GB2312" w:hAnsi="仿宋" w:eastAsia="仿宋_GB2312" w:cs="楷体"/>
                <w:szCs w:val="21"/>
              </w:rPr>
            </w:pPr>
            <w:r>
              <w:rPr>
                <w:rFonts w:hint="eastAsia" w:ascii="仿宋_GB2312" w:hAnsi="仿宋" w:eastAsia="仿宋_GB2312" w:cs="楷体"/>
                <w:szCs w:val="21"/>
              </w:rPr>
              <w:t>□必修√选修□其他</w:t>
            </w:r>
          </w:p>
        </w:tc>
      </w:tr>
      <w:tr w14:paraId="3DA7B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229" w:type="dxa"/>
            <w:vAlign w:val="center"/>
          </w:tcPr>
          <w:p w14:paraId="5FCCEC87">
            <w:pPr>
              <w:spacing w:line="240" w:lineRule="auto"/>
              <w:jc w:val="center"/>
              <w:rPr>
                <w:rFonts w:ascii="仿宋_GB2312" w:hAnsi="仿宋" w:eastAsia="仿宋_GB2312" w:cs="楷体"/>
                <w:szCs w:val="21"/>
              </w:rPr>
            </w:pPr>
            <w:r>
              <w:rPr>
                <w:rFonts w:hint="eastAsia" w:ascii="仿宋_GB2312" w:hAnsi="仿宋" w:eastAsia="仿宋_GB2312" w:cs="楷体"/>
                <w:szCs w:val="21"/>
              </w:rPr>
              <w:t>培养方案版本</w:t>
            </w:r>
          </w:p>
        </w:tc>
        <w:tc>
          <w:tcPr>
            <w:tcW w:w="2330" w:type="dxa"/>
            <w:vAlign w:val="center"/>
          </w:tcPr>
          <w:p w14:paraId="1ECF5D75">
            <w:pPr>
              <w:spacing w:line="240" w:lineRule="auto"/>
              <w:jc w:val="both"/>
              <w:rPr>
                <w:rFonts w:ascii="仿宋_GB2312" w:hAnsi="仿宋" w:eastAsia="仿宋_GB2312" w:cs="楷体"/>
                <w:szCs w:val="21"/>
              </w:rPr>
            </w:pPr>
            <w:r>
              <w:rPr>
                <w:rFonts w:hint="eastAsia" w:ascii="仿宋_GB2312" w:hAnsi="仿宋" w:eastAsia="仿宋_GB2312" w:cs="楷体"/>
                <w:szCs w:val="21"/>
              </w:rPr>
              <w:t>2023级人才培养方案</w:t>
            </w:r>
          </w:p>
        </w:tc>
        <w:tc>
          <w:tcPr>
            <w:tcW w:w="2491" w:type="dxa"/>
            <w:vAlign w:val="center"/>
          </w:tcPr>
          <w:p w14:paraId="5B9DDB2B">
            <w:pPr>
              <w:spacing w:line="240" w:lineRule="auto"/>
              <w:jc w:val="center"/>
              <w:rPr>
                <w:rFonts w:ascii="仿宋_GB2312" w:hAnsi="仿宋" w:eastAsia="仿宋_GB2312" w:cs="楷体"/>
                <w:szCs w:val="21"/>
              </w:rPr>
            </w:pPr>
            <w:r>
              <w:rPr>
                <w:rFonts w:hint="eastAsia" w:ascii="仿宋_GB2312" w:hAnsi="仿宋" w:eastAsia="仿宋_GB2312" w:cs="楷体"/>
                <w:szCs w:val="21"/>
              </w:rPr>
              <w:t>课程负责人</w:t>
            </w:r>
          </w:p>
        </w:tc>
        <w:tc>
          <w:tcPr>
            <w:tcW w:w="2325" w:type="dxa"/>
            <w:vAlign w:val="center"/>
          </w:tcPr>
          <w:p w14:paraId="3D1F4A36">
            <w:pPr>
              <w:spacing w:line="240" w:lineRule="auto"/>
              <w:jc w:val="center"/>
              <w:rPr>
                <w:rFonts w:ascii="仿宋_GB2312" w:hAnsi="仿宋" w:eastAsia="仿宋_GB2312" w:cs="楷体"/>
                <w:szCs w:val="21"/>
              </w:rPr>
            </w:pPr>
            <w:r>
              <w:rPr>
                <w:rFonts w:hint="eastAsia" w:ascii="仿宋_GB2312" w:hAnsi="仿宋" w:eastAsia="仿宋_GB2312" w:cs="楷体"/>
                <w:szCs w:val="21"/>
              </w:rPr>
              <w:t>张海旭</w:t>
            </w:r>
          </w:p>
        </w:tc>
      </w:tr>
      <w:tr w14:paraId="1C87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2229" w:type="dxa"/>
            <w:vAlign w:val="center"/>
          </w:tcPr>
          <w:p w14:paraId="78BAE905">
            <w:pPr>
              <w:spacing w:line="240" w:lineRule="auto"/>
              <w:jc w:val="center"/>
              <w:rPr>
                <w:rFonts w:ascii="仿宋_GB2312" w:hAnsi="仿宋" w:eastAsia="仿宋_GB2312" w:cs="楷体"/>
                <w:szCs w:val="21"/>
              </w:rPr>
            </w:pPr>
            <w:r>
              <w:rPr>
                <w:rFonts w:hint="eastAsia" w:ascii="仿宋_GB2312" w:hAnsi="仿宋" w:eastAsia="仿宋_GB2312" w:cs="楷体"/>
                <w:szCs w:val="21"/>
              </w:rPr>
              <w:t>先修课程</w:t>
            </w:r>
          </w:p>
        </w:tc>
        <w:tc>
          <w:tcPr>
            <w:tcW w:w="2330" w:type="dxa"/>
            <w:vAlign w:val="center"/>
          </w:tcPr>
          <w:p w14:paraId="2EC6FFDB">
            <w:pPr>
              <w:spacing w:line="240" w:lineRule="auto"/>
              <w:jc w:val="both"/>
              <w:rPr>
                <w:rFonts w:ascii="仿宋_GB2312" w:hAnsi="仿宋" w:eastAsia="仿宋_GB2312" w:cs="楷体"/>
                <w:szCs w:val="21"/>
              </w:rPr>
            </w:pPr>
            <w:r>
              <w:rPr>
                <w:rFonts w:hint="eastAsia" w:ascii="仿宋_GB2312" w:hAnsi="仿宋" w:eastAsia="仿宋_GB2312" w:cs="楷体"/>
                <w:szCs w:val="21"/>
              </w:rPr>
              <w:t>金融学、金融市场学、公司金融、证券投资学</w:t>
            </w:r>
          </w:p>
        </w:tc>
        <w:tc>
          <w:tcPr>
            <w:tcW w:w="2491" w:type="dxa"/>
            <w:vAlign w:val="center"/>
          </w:tcPr>
          <w:p w14:paraId="32362DC9">
            <w:pPr>
              <w:spacing w:line="240" w:lineRule="auto"/>
              <w:jc w:val="center"/>
              <w:rPr>
                <w:rFonts w:ascii="仿宋_GB2312" w:hAnsi="仿宋" w:eastAsia="仿宋_GB2312" w:cs="楷体"/>
                <w:szCs w:val="21"/>
              </w:rPr>
            </w:pPr>
            <w:r>
              <w:rPr>
                <w:rFonts w:hint="eastAsia" w:ascii="仿宋_GB2312" w:hAnsi="仿宋" w:eastAsia="仿宋_GB2312" w:cs="楷体"/>
                <w:szCs w:val="21"/>
              </w:rPr>
              <w:t>开课学院</w:t>
            </w:r>
          </w:p>
        </w:tc>
        <w:tc>
          <w:tcPr>
            <w:tcW w:w="2325" w:type="dxa"/>
            <w:vAlign w:val="center"/>
          </w:tcPr>
          <w:p w14:paraId="3CFE1DFC">
            <w:pPr>
              <w:spacing w:line="240" w:lineRule="auto"/>
              <w:jc w:val="center"/>
              <w:rPr>
                <w:rFonts w:ascii="仿宋_GB2312" w:hAnsi="仿宋" w:eastAsia="仿宋_GB2312" w:cs="楷体"/>
                <w:szCs w:val="21"/>
              </w:rPr>
            </w:pPr>
            <w:r>
              <w:rPr>
                <w:rFonts w:ascii="仿宋_GB2312" w:hAnsi="仿宋" w:eastAsia="仿宋_GB2312" w:cs="楷体"/>
                <w:szCs w:val="21"/>
              </w:rPr>
              <w:t>数字经济学院</w:t>
            </w:r>
          </w:p>
        </w:tc>
      </w:tr>
      <w:tr w14:paraId="262F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229" w:type="dxa"/>
            <w:vAlign w:val="center"/>
          </w:tcPr>
          <w:p w14:paraId="21A87717">
            <w:pPr>
              <w:spacing w:line="240" w:lineRule="auto"/>
              <w:jc w:val="center"/>
              <w:rPr>
                <w:rFonts w:ascii="仿宋_GB2312" w:hAnsi="仿宋" w:eastAsia="仿宋_GB2312" w:cs="楷体"/>
                <w:szCs w:val="21"/>
              </w:rPr>
            </w:pPr>
            <w:r>
              <w:rPr>
                <w:rFonts w:hint="eastAsia" w:ascii="仿宋_GB2312" w:hAnsi="仿宋" w:eastAsia="仿宋_GB2312" w:cs="楷体"/>
                <w:szCs w:val="21"/>
              </w:rPr>
              <w:t>适用专业</w:t>
            </w:r>
          </w:p>
        </w:tc>
        <w:tc>
          <w:tcPr>
            <w:tcW w:w="2330" w:type="dxa"/>
            <w:vAlign w:val="center"/>
          </w:tcPr>
          <w:p w14:paraId="4802E0E8">
            <w:pPr>
              <w:spacing w:line="240" w:lineRule="auto"/>
              <w:jc w:val="both"/>
              <w:rPr>
                <w:rFonts w:ascii="仿宋_GB2312" w:hAnsi="仿宋" w:eastAsia="仿宋_GB2312" w:cs="楷体"/>
                <w:szCs w:val="21"/>
              </w:rPr>
            </w:pPr>
            <w:r>
              <w:rPr>
                <w:rFonts w:hint="eastAsia" w:ascii="仿宋_GB2312" w:hAnsi="仿宋" w:eastAsia="仿宋_GB2312" w:cs="楷体"/>
                <w:szCs w:val="21"/>
              </w:rPr>
              <w:t>金融工程（春季本科）</w:t>
            </w:r>
          </w:p>
        </w:tc>
        <w:tc>
          <w:tcPr>
            <w:tcW w:w="2491" w:type="dxa"/>
            <w:vAlign w:val="center"/>
          </w:tcPr>
          <w:p w14:paraId="43DFA343">
            <w:pPr>
              <w:spacing w:line="240" w:lineRule="auto"/>
              <w:jc w:val="center"/>
              <w:rPr>
                <w:rFonts w:ascii="仿宋_GB2312" w:hAnsi="仿宋" w:eastAsia="仿宋_GB2312" w:cs="楷体"/>
                <w:szCs w:val="21"/>
              </w:rPr>
            </w:pPr>
            <w:r>
              <w:rPr>
                <w:rFonts w:hint="eastAsia" w:ascii="仿宋_GB2312" w:hAnsi="仿宋" w:eastAsia="仿宋_GB2312" w:cs="楷体"/>
                <w:szCs w:val="21"/>
              </w:rPr>
              <w:t>开课学期</w:t>
            </w:r>
          </w:p>
        </w:tc>
        <w:tc>
          <w:tcPr>
            <w:tcW w:w="2325" w:type="dxa"/>
            <w:vAlign w:val="center"/>
          </w:tcPr>
          <w:p w14:paraId="59B22E87">
            <w:pPr>
              <w:spacing w:line="240" w:lineRule="auto"/>
              <w:jc w:val="center"/>
              <w:rPr>
                <w:rFonts w:ascii="仿宋_GB2312" w:hAnsi="仿宋" w:eastAsia="仿宋_GB2312" w:cs="楷体"/>
                <w:szCs w:val="21"/>
              </w:rPr>
            </w:pPr>
            <w:r>
              <w:rPr>
                <w:rFonts w:ascii="仿宋_GB2312" w:hAnsi="仿宋" w:eastAsia="仿宋_GB2312" w:cs="楷体"/>
                <w:szCs w:val="21"/>
              </w:rPr>
              <w:t>第</w:t>
            </w:r>
            <w:r>
              <w:rPr>
                <w:rFonts w:hint="eastAsia" w:ascii="仿宋_GB2312" w:hAnsi="仿宋" w:eastAsia="仿宋_GB2312" w:cs="楷体"/>
                <w:szCs w:val="21"/>
              </w:rPr>
              <w:t>6学期</w:t>
            </w:r>
          </w:p>
        </w:tc>
      </w:tr>
    </w:tbl>
    <w:p w14:paraId="734942F5">
      <w:pPr>
        <w:keepNext w:val="0"/>
        <w:keepLines w:val="0"/>
        <w:pageBreakBefore w:val="0"/>
        <w:widowControl w:val="0"/>
        <w:kinsoku/>
        <w:wordWrap/>
        <w:overflowPunct/>
        <w:topLinePunct w:val="0"/>
        <w:autoSpaceDE/>
        <w:autoSpaceDN/>
        <w:bidi w:val="0"/>
        <w:adjustRightInd/>
        <w:snapToGrid/>
        <w:spacing w:line="200" w:lineRule="exact"/>
        <w:textAlignment w:val="auto"/>
        <w:rPr>
          <w:lang w:val="zh-CN" w:bidi="zh-CN"/>
        </w:rPr>
      </w:pPr>
    </w:p>
    <w:p w14:paraId="3329E213">
      <w:pPr>
        <w:keepNext w:val="0"/>
        <w:keepLines w:val="0"/>
        <w:pageBreakBefore w:val="0"/>
        <w:widowControl w:val="0"/>
        <w:kinsoku/>
        <w:wordWrap/>
        <w:overflowPunct/>
        <w:topLinePunct w:val="0"/>
        <w:autoSpaceDE/>
        <w:autoSpaceDN/>
        <w:bidi w:val="0"/>
        <w:adjustRightInd w:val="0"/>
        <w:snapToGrid w:val="0"/>
        <w:spacing w:line="240" w:lineRule="exact"/>
        <w:ind w:firstLine="560" w:firstLineChars="200"/>
        <w:jc w:val="both"/>
        <w:textAlignment w:val="auto"/>
        <w:rPr>
          <w:rFonts w:hint="eastAsia" w:ascii="黑体" w:hAnsi="黑体" w:eastAsia="黑体" w:cs="Times New Roman"/>
          <w:bCs/>
          <w:sz w:val="28"/>
          <w:szCs w:val="28"/>
        </w:rPr>
      </w:pPr>
    </w:p>
    <w:p w14:paraId="3644B7C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二</w:t>
      </w:r>
      <w:r>
        <w:rPr>
          <w:rFonts w:ascii="黑体" w:hAnsi="黑体" w:eastAsia="黑体" w:cs="Times New Roman"/>
          <w:bCs/>
          <w:sz w:val="28"/>
          <w:szCs w:val="28"/>
        </w:rPr>
        <w:t>、课程简介</w:t>
      </w:r>
    </w:p>
    <w:p w14:paraId="2602BFF5">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ascii="仿宋_GB2312" w:eastAsia="仿宋_GB2312"/>
          <w:b w:val="0"/>
          <w:bCs w:val="0"/>
          <w:spacing w:val="-4"/>
        </w:rPr>
      </w:pPr>
      <w:r>
        <w:rPr>
          <w:rFonts w:hint="eastAsia" w:ascii="仿宋_GB2312" w:eastAsia="仿宋_GB2312"/>
          <w:b w:val="0"/>
        </w:rPr>
        <w:t>《证券投资模拟实训》是金融工程专业的专业选修实践课。课程旨在帮助学生利用所学证券投资学的基本理论、基本方法和基本技能，进行股票模拟交易，通过该课程学习掌握证券投资的分析方法，特别是技术分析法；正确地使用常用证券分析软件及专门工具；利用交易信息判断、分析股价趋势</w:t>
      </w:r>
      <w:r>
        <w:rPr>
          <w:rFonts w:hint="eastAsia" w:ascii="仿宋_GB2312" w:eastAsia="仿宋_GB2312"/>
          <w:b w:val="0"/>
          <w:lang w:val="en-US"/>
        </w:rPr>
        <w:t>分析、投资组合的基本构件</w:t>
      </w:r>
      <w:r>
        <w:rPr>
          <w:rFonts w:hint="eastAsia" w:ascii="仿宋_GB2312" w:eastAsia="仿宋_GB2312"/>
          <w:b w:val="0"/>
        </w:rPr>
        <w:t>，培养学生的投资意识和缜密的投资分析能力，提升本专业学生证券投资实务操作能力，以实现理论学习与生产性实训相结合的人才培养模式，培养出符合地方经济和社会发展的应用型和实用型人才。</w:t>
      </w:r>
    </w:p>
    <w:p w14:paraId="36BE675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三</w:t>
      </w:r>
      <w:r>
        <w:rPr>
          <w:rFonts w:ascii="黑体" w:hAnsi="黑体" w:eastAsia="黑体" w:cs="Times New Roman"/>
          <w:bCs/>
          <w:sz w:val="28"/>
          <w:szCs w:val="28"/>
        </w:rPr>
        <w:t>、课程</w:t>
      </w:r>
      <w:r>
        <w:rPr>
          <w:rFonts w:hint="eastAsia" w:ascii="黑体" w:hAnsi="黑体" w:eastAsia="黑体" w:cs="Times New Roman"/>
          <w:bCs/>
          <w:sz w:val="28"/>
          <w:szCs w:val="28"/>
        </w:rPr>
        <w:t>目标</w:t>
      </w:r>
    </w:p>
    <w:p w14:paraId="686940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课程目标1：掌握证券交易的基本原理与主要规则。（支撑毕业要求3-3）</w:t>
      </w:r>
    </w:p>
    <w:p w14:paraId="7E3FA61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课程目标2：通过对风险和收益的判断，具备风险防御能力和投资盈利能力，熟悉证券投资的分析方法和管理方法，并能够运用所学知识服务于政府部门、金融机构、证券机构、企业及从事投资活动的个人实践。（支撑毕业要求4-1）</w:t>
      </w:r>
    </w:p>
    <w:p w14:paraId="52578F0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仿宋_GB2312" w:hAnsi="楷体" w:eastAsia="仿宋_GB2312" w:cs="宋体"/>
          <w:kern w:val="0"/>
          <w:sz w:val="24"/>
          <w:szCs w:val="24"/>
        </w:rPr>
      </w:pPr>
      <w:r>
        <w:rPr>
          <w:rFonts w:hint="eastAsia" w:ascii="仿宋_GB2312" w:hAnsi="楷体" w:eastAsia="仿宋_GB2312" w:cs="宋体"/>
          <w:kern w:val="0"/>
          <w:sz w:val="24"/>
          <w:szCs w:val="24"/>
        </w:rPr>
        <w:t>课程目标3：熟练使用证券软件分析系统；（支撑毕业要求5-2）</w:t>
      </w:r>
    </w:p>
    <w:p w14:paraId="47790F4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ascii="楷体_GB2312" w:hAnsi="宋体" w:eastAsia="楷体_GB2312"/>
          <w:szCs w:val="21"/>
        </w:rPr>
      </w:pPr>
      <w:r>
        <w:rPr>
          <w:rFonts w:hint="eastAsia" w:ascii="仿宋_GB2312" w:hAnsi="楷体" w:eastAsia="仿宋_GB2312" w:cs="宋体"/>
          <w:kern w:val="0"/>
          <w:sz w:val="24"/>
          <w:szCs w:val="24"/>
        </w:rPr>
        <w:t>课程目标4：掌握行情报表的阅读和投资机会的把握解，能利用基本分析和技术分析对行情进行预测，熟悉国家宏观经济政策，了解行业发展最新动态；（支撑毕业要求5-3）</w:t>
      </w:r>
    </w:p>
    <w:p w14:paraId="0BE4EBB7">
      <w:pPr>
        <w:keepNext w:val="0"/>
        <w:keepLines w:val="0"/>
        <w:pageBreakBefore w:val="0"/>
        <w:widowControl/>
        <w:kinsoku/>
        <w:wordWrap/>
        <w:overflowPunct/>
        <w:topLinePunct w:val="0"/>
        <w:autoSpaceDE/>
        <w:autoSpaceDN/>
        <w:bidi w:val="0"/>
        <w:adjustRightInd w:val="0"/>
        <w:snapToGrid w:val="0"/>
        <w:spacing w:line="200" w:lineRule="exact"/>
        <w:ind w:firstLine="480" w:firstLineChars="200"/>
        <w:textAlignment w:val="auto"/>
        <w:rPr>
          <w:rFonts w:ascii="仿宋_GB2312" w:hAnsi="楷体" w:eastAsia="仿宋_GB2312" w:cs="宋体"/>
          <w:kern w:val="0"/>
          <w:sz w:val="24"/>
          <w:szCs w:val="24"/>
        </w:rPr>
      </w:pPr>
    </w:p>
    <w:p w14:paraId="088331A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四</w:t>
      </w:r>
      <w:r>
        <w:rPr>
          <w:rFonts w:ascii="黑体" w:hAnsi="黑体" w:eastAsia="黑体" w:cs="Times New Roman"/>
          <w:bCs/>
          <w:sz w:val="28"/>
          <w:szCs w:val="28"/>
        </w:rPr>
        <w:t>、课程目标</w:t>
      </w:r>
      <w:r>
        <w:rPr>
          <w:rFonts w:hint="eastAsia" w:ascii="黑体" w:hAnsi="黑体" w:eastAsia="黑体" w:cs="Times New Roman"/>
          <w:bCs/>
          <w:sz w:val="28"/>
          <w:szCs w:val="28"/>
        </w:rPr>
        <w:t>对毕业</w:t>
      </w:r>
      <w:r>
        <w:rPr>
          <w:rFonts w:ascii="黑体" w:hAnsi="黑体" w:eastAsia="黑体" w:cs="Times New Roman"/>
          <w:bCs/>
          <w:sz w:val="28"/>
          <w:szCs w:val="28"/>
        </w:rPr>
        <w:t>要求</w:t>
      </w:r>
      <w:r>
        <w:rPr>
          <w:rFonts w:hint="eastAsia" w:ascii="黑体" w:hAnsi="黑体" w:eastAsia="黑体" w:cs="Times New Roman"/>
          <w:bCs/>
          <w:sz w:val="28"/>
          <w:szCs w:val="28"/>
        </w:rPr>
        <w:t>的</w:t>
      </w:r>
      <w:r>
        <w:rPr>
          <w:rFonts w:ascii="黑体" w:hAnsi="黑体" w:eastAsia="黑体" w:cs="Times New Roman"/>
          <w:bCs/>
          <w:sz w:val="28"/>
          <w:szCs w:val="28"/>
        </w:rPr>
        <w:t>支撑关系</w:t>
      </w:r>
    </w:p>
    <w:tbl>
      <w:tblPr>
        <w:tblStyle w:val="1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5742"/>
        <w:gridCol w:w="1725"/>
      </w:tblGrid>
      <w:tr w14:paraId="6B88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881" w:type="dxa"/>
            <w:tcBorders>
              <w:top w:val="single" w:color="auto" w:sz="4" w:space="0"/>
              <w:left w:val="single" w:color="auto" w:sz="4" w:space="0"/>
              <w:bottom w:val="single" w:color="auto" w:sz="4" w:space="0"/>
              <w:right w:val="single" w:color="auto" w:sz="4" w:space="0"/>
            </w:tcBorders>
            <w:vAlign w:val="center"/>
          </w:tcPr>
          <w:p w14:paraId="5B9D0876">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毕业要求</w:t>
            </w:r>
          </w:p>
        </w:tc>
        <w:tc>
          <w:tcPr>
            <w:tcW w:w="5742" w:type="dxa"/>
            <w:tcBorders>
              <w:top w:val="single" w:color="auto" w:sz="4" w:space="0"/>
              <w:left w:val="single" w:color="auto" w:sz="4" w:space="0"/>
              <w:bottom w:val="single" w:color="auto" w:sz="4" w:space="0"/>
              <w:right w:val="single" w:color="auto" w:sz="4" w:space="0"/>
            </w:tcBorders>
            <w:vAlign w:val="center"/>
          </w:tcPr>
          <w:p w14:paraId="2CA8297F">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毕业要求指标点</w:t>
            </w:r>
          </w:p>
        </w:tc>
        <w:tc>
          <w:tcPr>
            <w:tcW w:w="1725" w:type="dxa"/>
            <w:tcBorders>
              <w:top w:val="single" w:color="auto" w:sz="4" w:space="0"/>
              <w:left w:val="single" w:color="auto" w:sz="4" w:space="0"/>
              <w:bottom w:val="single" w:color="auto" w:sz="4" w:space="0"/>
              <w:right w:val="single" w:color="auto" w:sz="4" w:space="0"/>
            </w:tcBorders>
            <w:vAlign w:val="center"/>
          </w:tcPr>
          <w:p w14:paraId="23F8B5F4">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课程目标</w:t>
            </w:r>
          </w:p>
        </w:tc>
      </w:tr>
      <w:tr w14:paraId="45904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881" w:type="dxa"/>
            <w:tcBorders>
              <w:top w:val="single" w:color="auto" w:sz="4" w:space="0"/>
              <w:left w:val="single" w:color="auto" w:sz="4" w:space="0"/>
              <w:bottom w:val="single" w:color="auto" w:sz="4" w:space="0"/>
              <w:right w:val="single" w:color="auto" w:sz="4" w:space="0"/>
            </w:tcBorders>
            <w:vAlign w:val="center"/>
          </w:tcPr>
          <w:p w14:paraId="08343D5D">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3.学科理论知识</w:t>
            </w:r>
          </w:p>
        </w:tc>
        <w:tc>
          <w:tcPr>
            <w:tcW w:w="5742" w:type="dxa"/>
            <w:tcBorders>
              <w:top w:val="single" w:color="auto" w:sz="4" w:space="0"/>
              <w:left w:val="single" w:color="auto" w:sz="4" w:space="0"/>
              <w:bottom w:val="single" w:color="auto" w:sz="4" w:space="0"/>
              <w:right w:val="single" w:color="auto" w:sz="4" w:space="0"/>
            </w:tcBorders>
            <w:vAlign w:val="center"/>
          </w:tcPr>
          <w:p w14:paraId="5E336F17">
            <w:pPr>
              <w:spacing w:line="240" w:lineRule="auto"/>
              <w:jc w:val="both"/>
              <w:rPr>
                <w:rFonts w:ascii="仿宋_GB2312" w:hAnsi="楷体" w:eastAsia="仿宋_GB2312" w:cs="宋体"/>
                <w:kern w:val="0"/>
                <w:sz w:val="21"/>
                <w:szCs w:val="21"/>
              </w:rPr>
            </w:pPr>
            <w:r>
              <w:rPr>
                <w:rFonts w:hint="eastAsia" w:ascii="仿宋_GB2312" w:hAnsi="楷体" w:eastAsia="仿宋_GB2312" w:cs="宋体"/>
                <w:kern w:val="0"/>
                <w:sz w:val="21"/>
                <w:szCs w:val="21"/>
              </w:rPr>
              <w:t>3-3掌握金融学、证券投资、大数据金融、金融工程、金融科技基础、金融风险管理、保险学、公司金融、金融服务营销等专业课程的理论与方法，具有综合运用各种金融工具解决金融实务问题的基本能力。</w:t>
            </w:r>
          </w:p>
        </w:tc>
        <w:tc>
          <w:tcPr>
            <w:tcW w:w="1725" w:type="dxa"/>
            <w:tcBorders>
              <w:top w:val="single" w:color="auto" w:sz="4" w:space="0"/>
              <w:left w:val="single" w:color="auto" w:sz="4" w:space="0"/>
              <w:bottom w:val="single" w:color="auto" w:sz="4" w:space="0"/>
              <w:right w:val="single" w:color="auto" w:sz="4" w:space="0"/>
            </w:tcBorders>
            <w:vAlign w:val="center"/>
          </w:tcPr>
          <w:p w14:paraId="4FD50D45">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课程目标1</w:t>
            </w:r>
          </w:p>
        </w:tc>
      </w:tr>
      <w:tr w14:paraId="5024C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881" w:type="dxa"/>
            <w:tcBorders>
              <w:top w:val="single" w:color="auto" w:sz="4" w:space="0"/>
              <w:left w:val="single" w:color="auto" w:sz="4" w:space="0"/>
              <w:bottom w:val="single" w:color="auto" w:sz="4" w:space="0"/>
              <w:right w:val="single" w:color="auto" w:sz="4" w:space="0"/>
            </w:tcBorders>
            <w:vAlign w:val="center"/>
          </w:tcPr>
          <w:p w14:paraId="29CAF8A6">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4.职业能力</w:t>
            </w:r>
          </w:p>
        </w:tc>
        <w:tc>
          <w:tcPr>
            <w:tcW w:w="5742" w:type="dxa"/>
            <w:tcBorders>
              <w:top w:val="single" w:color="auto" w:sz="4" w:space="0"/>
              <w:left w:val="single" w:color="auto" w:sz="4" w:space="0"/>
              <w:bottom w:val="single" w:color="auto" w:sz="4" w:space="0"/>
              <w:right w:val="single" w:color="auto" w:sz="4" w:space="0"/>
            </w:tcBorders>
            <w:vAlign w:val="center"/>
          </w:tcPr>
          <w:p w14:paraId="6DFA57C2">
            <w:pPr>
              <w:spacing w:line="240" w:lineRule="auto"/>
              <w:jc w:val="both"/>
              <w:rPr>
                <w:rFonts w:ascii="仿宋_GB2312" w:hAnsi="楷体" w:eastAsia="仿宋_GB2312" w:cs="宋体"/>
                <w:kern w:val="0"/>
                <w:sz w:val="21"/>
                <w:szCs w:val="21"/>
              </w:rPr>
            </w:pPr>
            <w:r>
              <w:rPr>
                <w:rFonts w:hint="eastAsia" w:ascii="仿宋_GB2312" w:hAnsi="楷体" w:eastAsia="仿宋_GB2312" w:cs="宋体"/>
                <w:kern w:val="0"/>
                <w:sz w:val="21"/>
                <w:szCs w:val="21"/>
              </w:rPr>
              <w:t>4-1熟悉金融活动基本流程，能够应用金融工程理论和方法分析并解决理论与实践问题。具有处理银行、证券、投资、保险、基金管理等方面业务工作的基本能力。</w:t>
            </w:r>
          </w:p>
        </w:tc>
        <w:tc>
          <w:tcPr>
            <w:tcW w:w="1725" w:type="dxa"/>
            <w:tcBorders>
              <w:top w:val="single" w:color="auto" w:sz="4" w:space="0"/>
              <w:left w:val="single" w:color="auto" w:sz="4" w:space="0"/>
              <w:bottom w:val="single" w:color="auto" w:sz="4" w:space="0"/>
              <w:right w:val="single" w:color="auto" w:sz="4" w:space="0"/>
            </w:tcBorders>
            <w:vAlign w:val="center"/>
          </w:tcPr>
          <w:p w14:paraId="70BBB943">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课程目标2</w:t>
            </w:r>
          </w:p>
        </w:tc>
      </w:tr>
      <w:tr w14:paraId="6F40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881" w:type="dxa"/>
            <w:vMerge w:val="restart"/>
            <w:tcBorders>
              <w:top w:val="single" w:color="auto" w:sz="4" w:space="0"/>
              <w:left w:val="single" w:color="auto" w:sz="4" w:space="0"/>
              <w:right w:val="single" w:color="auto" w:sz="4" w:space="0"/>
            </w:tcBorders>
            <w:vAlign w:val="center"/>
          </w:tcPr>
          <w:p w14:paraId="1C7743C3">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5.数据分析处理能力</w:t>
            </w:r>
          </w:p>
        </w:tc>
        <w:tc>
          <w:tcPr>
            <w:tcW w:w="5742" w:type="dxa"/>
            <w:tcBorders>
              <w:top w:val="single" w:color="auto" w:sz="4" w:space="0"/>
              <w:left w:val="single" w:color="auto" w:sz="4" w:space="0"/>
              <w:bottom w:val="single" w:color="auto" w:sz="4" w:space="0"/>
              <w:right w:val="single" w:color="auto" w:sz="4" w:space="0"/>
            </w:tcBorders>
            <w:vAlign w:val="center"/>
          </w:tcPr>
          <w:p w14:paraId="1CF66A21">
            <w:pPr>
              <w:spacing w:line="240" w:lineRule="auto"/>
              <w:jc w:val="both"/>
              <w:rPr>
                <w:rFonts w:ascii="仿宋_GB2312" w:hAnsi="楷体" w:eastAsia="仿宋_GB2312" w:cs="宋体"/>
                <w:kern w:val="0"/>
                <w:sz w:val="21"/>
                <w:szCs w:val="21"/>
              </w:rPr>
            </w:pPr>
            <w:r>
              <w:rPr>
                <w:rFonts w:hint="eastAsia" w:ascii="仿宋_GB2312" w:hAnsi="楷体" w:eastAsia="仿宋_GB2312" w:cs="宋体"/>
                <w:kern w:val="0"/>
                <w:sz w:val="21"/>
                <w:szCs w:val="21"/>
              </w:rPr>
              <w:t>5-2熟练使用各种金融行业软件与数据分析软件，熟悉基本的金融模型，具有一定的金融定量分析能力。</w:t>
            </w:r>
          </w:p>
        </w:tc>
        <w:tc>
          <w:tcPr>
            <w:tcW w:w="1725" w:type="dxa"/>
            <w:tcBorders>
              <w:top w:val="single" w:color="auto" w:sz="4" w:space="0"/>
              <w:left w:val="single" w:color="auto" w:sz="4" w:space="0"/>
              <w:bottom w:val="single" w:color="auto" w:sz="4" w:space="0"/>
              <w:right w:val="single" w:color="auto" w:sz="4" w:space="0"/>
            </w:tcBorders>
            <w:vAlign w:val="center"/>
          </w:tcPr>
          <w:p w14:paraId="4E440605">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课程目标3</w:t>
            </w:r>
          </w:p>
        </w:tc>
      </w:tr>
      <w:tr w14:paraId="7522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1881" w:type="dxa"/>
            <w:vMerge w:val="continue"/>
            <w:tcBorders>
              <w:left w:val="single" w:color="auto" w:sz="4" w:space="0"/>
              <w:bottom w:val="single" w:color="auto" w:sz="4" w:space="0"/>
              <w:right w:val="single" w:color="auto" w:sz="4" w:space="0"/>
            </w:tcBorders>
            <w:vAlign w:val="center"/>
          </w:tcPr>
          <w:p w14:paraId="78E10AA9">
            <w:pPr>
              <w:spacing w:line="240" w:lineRule="auto"/>
              <w:jc w:val="center"/>
              <w:rPr>
                <w:rFonts w:ascii="仿宋_GB2312" w:hAnsi="楷体" w:eastAsia="仿宋_GB2312" w:cs="宋体"/>
                <w:kern w:val="0"/>
                <w:sz w:val="21"/>
                <w:szCs w:val="21"/>
              </w:rPr>
            </w:pPr>
          </w:p>
        </w:tc>
        <w:tc>
          <w:tcPr>
            <w:tcW w:w="5742" w:type="dxa"/>
            <w:tcBorders>
              <w:top w:val="single" w:color="auto" w:sz="4" w:space="0"/>
              <w:left w:val="single" w:color="auto" w:sz="4" w:space="0"/>
              <w:bottom w:val="single" w:color="auto" w:sz="4" w:space="0"/>
              <w:right w:val="single" w:color="auto" w:sz="4" w:space="0"/>
            </w:tcBorders>
            <w:vAlign w:val="center"/>
          </w:tcPr>
          <w:p w14:paraId="458439A3">
            <w:pPr>
              <w:spacing w:line="240" w:lineRule="auto"/>
              <w:jc w:val="both"/>
              <w:rPr>
                <w:rFonts w:ascii="仿宋_GB2312" w:hAnsi="楷体" w:eastAsia="仿宋_GB2312" w:cs="宋体"/>
                <w:kern w:val="0"/>
                <w:sz w:val="21"/>
                <w:szCs w:val="21"/>
              </w:rPr>
            </w:pPr>
            <w:r>
              <w:rPr>
                <w:rFonts w:hint="eastAsia" w:ascii="仿宋_GB2312" w:hAnsi="楷体" w:eastAsia="仿宋_GB2312" w:cs="宋体"/>
                <w:kern w:val="0"/>
                <w:sz w:val="21"/>
                <w:szCs w:val="21"/>
              </w:rPr>
              <w:t>5-3具备对经济金融问题进行调查研究、数据分析、金融市场预测和综合判断的能力，能够为金融决策支持和风险管理提出合理建议。</w:t>
            </w:r>
          </w:p>
        </w:tc>
        <w:tc>
          <w:tcPr>
            <w:tcW w:w="1725" w:type="dxa"/>
            <w:tcBorders>
              <w:top w:val="single" w:color="auto" w:sz="4" w:space="0"/>
              <w:left w:val="single" w:color="auto" w:sz="4" w:space="0"/>
              <w:bottom w:val="single" w:color="auto" w:sz="4" w:space="0"/>
              <w:right w:val="single" w:color="auto" w:sz="4" w:space="0"/>
            </w:tcBorders>
            <w:vAlign w:val="center"/>
          </w:tcPr>
          <w:p w14:paraId="32902A2D">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课程目标4</w:t>
            </w:r>
          </w:p>
        </w:tc>
      </w:tr>
    </w:tbl>
    <w:p w14:paraId="5F6E57DE">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ascii="黑体" w:hAnsi="黑体" w:eastAsia="黑体" w:cs="Times New Roman"/>
          <w:bCs/>
          <w:sz w:val="28"/>
          <w:szCs w:val="28"/>
        </w:rPr>
      </w:pPr>
    </w:p>
    <w:p w14:paraId="003D2F4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五、</w:t>
      </w:r>
      <w:r>
        <w:rPr>
          <w:rFonts w:eastAsia="黑体"/>
          <w:bCs/>
          <w:snapToGrid w:val="0"/>
          <w:kern w:val="0"/>
          <w:sz w:val="28"/>
          <w:szCs w:val="28"/>
        </w:rPr>
        <w:t>课程</w:t>
      </w:r>
      <w:r>
        <w:rPr>
          <w:rFonts w:hint="eastAsia" w:eastAsia="黑体"/>
          <w:bCs/>
          <w:snapToGrid w:val="0"/>
          <w:kern w:val="0"/>
          <w:sz w:val="28"/>
          <w:szCs w:val="28"/>
        </w:rPr>
        <w:t>实验项目</w:t>
      </w:r>
      <w:r>
        <w:rPr>
          <w:rFonts w:eastAsia="黑体"/>
          <w:bCs/>
          <w:snapToGrid w:val="0"/>
          <w:kern w:val="0"/>
          <w:sz w:val="28"/>
          <w:szCs w:val="28"/>
        </w:rPr>
        <w:t>、教学方式对课程目标的支撑</w:t>
      </w:r>
      <w:r>
        <w:rPr>
          <w:rFonts w:hint="eastAsia" w:eastAsia="黑体"/>
          <w:bCs/>
          <w:snapToGrid w:val="0"/>
          <w:kern w:val="0"/>
          <w:sz w:val="28"/>
          <w:szCs w:val="28"/>
        </w:rPr>
        <w:t>关系</w:t>
      </w:r>
    </w:p>
    <w:tbl>
      <w:tblPr>
        <w:tblStyle w:val="15"/>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4161"/>
        <w:gridCol w:w="2160"/>
        <w:gridCol w:w="2285"/>
      </w:tblGrid>
      <w:tr w14:paraId="7CF0A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39" w:type="dxa"/>
            <w:vAlign w:val="center"/>
          </w:tcPr>
          <w:p w14:paraId="00EC1A39">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序号</w:t>
            </w:r>
          </w:p>
        </w:tc>
        <w:tc>
          <w:tcPr>
            <w:tcW w:w="4161" w:type="dxa"/>
            <w:vAlign w:val="center"/>
          </w:tcPr>
          <w:p w14:paraId="7DBC70ED">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实验项目</w:t>
            </w:r>
          </w:p>
        </w:tc>
        <w:tc>
          <w:tcPr>
            <w:tcW w:w="2160" w:type="dxa"/>
            <w:vAlign w:val="center"/>
          </w:tcPr>
          <w:p w14:paraId="57570E41">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教学方式</w:t>
            </w:r>
          </w:p>
        </w:tc>
        <w:tc>
          <w:tcPr>
            <w:tcW w:w="2285" w:type="dxa"/>
            <w:vAlign w:val="center"/>
          </w:tcPr>
          <w:p w14:paraId="355C837D">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支撑课程目标</w:t>
            </w:r>
          </w:p>
        </w:tc>
      </w:tr>
      <w:tr w14:paraId="71DA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9" w:type="dxa"/>
            <w:vAlign w:val="center"/>
          </w:tcPr>
          <w:p w14:paraId="1952290C">
            <w:pPr>
              <w:jc w:val="center"/>
              <w:rPr>
                <w:rFonts w:ascii="仿宋_GB2312" w:eastAsia="仿宋_GB2312"/>
                <w:spacing w:val="-4"/>
                <w:szCs w:val="21"/>
              </w:rPr>
            </w:pPr>
            <w:r>
              <w:rPr>
                <w:rFonts w:hint="eastAsia" w:ascii="仿宋_GB2312" w:eastAsia="仿宋_GB2312"/>
                <w:spacing w:val="-4"/>
                <w:szCs w:val="21"/>
              </w:rPr>
              <w:t>1</w:t>
            </w:r>
          </w:p>
        </w:tc>
        <w:tc>
          <w:tcPr>
            <w:tcW w:w="4161" w:type="dxa"/>
            <w:vAlign w:val="center"/>
          </w:tcPr>
          <w:p w14:paraId="016D8637">
            <w:pPr>
              <w:jc w:val="both"/>
              <w:rPr>
                <w:rFonts w:ascii="仿宋_GB2312" w:eastAsia="仿宋_GB2312"/>
                <w:spacing w:val="-4"/>
                <w:szCs w:val="21"/>
              </w:rPr>
            </w:pPr>
            <w:r>
              <w:rPr>
                <w:rFonts w:hint="eastAsia" w:ascii="仿宋_GB2312" w:eastAsia="仿宋_GB2312"/>
                <w:spacing w:val="-4"/>
                <w:szCs w:val="21"/>
              </w:rPr>
              <w:t>模拟投资前准备、熟悉投资软件、基本面分析模拟操作、技术分析模拟操作</w:t>
            </w:r>
          </w:p>
        </w:tc>
        <w:tc>
          <w:tcPr>
            <w:tcW w:w="2160" w:type="dxa"/>
            <w:vAlign w:val="center"/>
          </w:tcPr>
          <w:p w14:paraId="6DF78631">
            <w:pPr>
              <w:jc w:val="center"/>
              <w:rPr>
                <w:rFonts w:ascii="仿宋_GB2312" w:eastAsia="仿宋_GB2312"/>
                <w:spacing w:val="-4"/>
                <w:szCs w:val="21"/>
              </w:rPr>
            </w:pPr>
            <w:r>
              <w:rPr>
                <w:rFonts w:hint="eastAsia" w:ascii="仿宋_GB2312" w:eastAsia="仿宋_GB2312"/>
                <w:spacing w:val="-4"/>
                <w:szCs w:val="21"/>
              </w:rPr>
              <w:t>课堂演示、上机操作</w:t>
            </w:r>
          </w:p>
        </w:tc>
        <w:tc>
          <w:tcPr>
            <w:tcW w:w="2285" w:type="dxa"/>
            <w:vAlign w:val="center"/>
          </w:tcPr>
          <w:p w14:paraId="145C77C1">
            <w:pPr>
              <w:jc w:val="center"/>
              <w:rPr>
                <w:rFonts w:ascii="仿宋_GB2312" w:eastAsia="仿宋_GB2312"/>
                <w:spacing w:val="-4"/>
                <w:szCs w:val="21"/>
              </w:rPr>
            </w:pPr>
            <w:r>
              <w:rPr>
                <w:rFonts w:hint="eastAsia" w:ascii="仿宋_GB2312" w:eastAsia="仿宋_GB2312"/>
                <w:spacing w:val="-4"/>
                <w:szCs w:val="21"/>
              </w:rPr>
              <w:t>课程目标1、</w:t>
            </w:r>
          </w:p>
          <w:p w14:paraId="2D6A24CC">
            <w:pPr>
              <w:jc w:val="center"/>
              <w:rPr>
                <w:rFonts w:ascii="仿宋_GB2312" w:eastAsia="仿宋_GB2312"/>
                <w:spacing w:val="-4"/>
                <w:szCs w:val="21"/>
              </w:rPr>
            </w:pPr>
            <w:r>
              <w:rPr>
                <w:rFonts w:hint="eastAsia" w:ascii="仿宋_GB2312" w:eastAsia="仿宋_GB2312"/>
                <w:spacing w:val="-4"/>
                <w:szCs w:val="21"/>
              </w:rPr>
              <w:t>课程目标2、</w:t>
            </w:r>
          </w:p>
          <w:p w14:paraId="18723031">
            <w:pPr>
              <w:ind w:firstLine="404" w:firstLineChars="200"/>
              <w:jc w:val="both"/>
              <w:rPr>
                <w:rFonts w:ascii="仿宋_GB2312" w:eastAsia="仿宋_GB2312"/>
                <w:spacing w:val="-4"/>
                <w:szCs w:val="21"/>
              </w:rPr>
            </w:pPr>
            <w:r>
              <w:rPr>
                <w:rFonts w:ascii="仿宋_GB2312" w:eastAsia="仿宋_GB2312"/>
                <w:spacing w:val="-4"/>
                <w:szCs w:val="21"/>
              </w:rPr>
              <w:t>课程目标</w:t>
            </w:r>
            <w:r>
              <w:rPr>
                <w:rFonts w:hint="eastAsia" w:ascii="仿宋_GB2312" w:eastAsia="仿宋_GB2312"/>
                <w:spacing w:val="-4"/>
                <w:szCs w:val="21"/>
              </w:rPr>
              <w:t>3</w:t>
            </w:r>
          </w:p>
        </w:tc>
      </w:tr>
      <w:tr w14:paraId="1A32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39" w:type="dxa"/>
            <w:vAlign w:val="center"/>
          </w:tcPr>
          <w:p w14:paraId="486C64BC">
            <w:pPr>
              <w:jc w:val="center"/>
              <w:rPr>
                <w:rFonts w:ascii="仿宋_GB2312" w:eastAsia="仿宋_GB2312"/>
                <w:spacing w:val="-4"/>
                <w:szCs w:val="21"/>
              </w:rPr>
            </w:pPr>
            <w:r>
              <w:rPr>
                <w:rFonts w:hint="eastAsia" w:ascii="仿宋_GB2312" w:eastAsia="仿宋_GB2312"/>
                <w:spacing w:val="-4"/>
                <w:szCs w:val="21"/>
              </w:rPr>
              <w:t>2</w:t>
            </w:r>
          </w:p>
        </w:tc>
        <w:tc>
          <w:tcPr>
            <w:tcW w:w="4161" w:type="dxa"/>
            <w:vAlign w:val="center"/>
          </w:tcPr>
          <w:p w14:paraId="3FAAF50E">
            <w:pPr>
              <w:jc w:val="both"/>
              <w:rPr>
                <w:rFonts w:ascii="仿宋_GB2312" w:eastAsia="仿宋_GB2312"/>
                <w:spacing w:val="-4"/>
                <w:szCs w:val="21"/>
              </w:rPr>
            </w:pPr>
            <w:r>
              <w:rPr>
                <w:rFonts w:hint="eastAsia" w:ascii="仿宋_GB2312" w:eastAsia="仿宋_GB2312"/>
                <w:spacing w:val="-4"/>
                <w:szCs w:val="21"/>
              </w:rPr>
              <w:t>证券投资组合构建</w:t>
            </w:r>
          </w:p>
        </w:tc>
        <w:tc>
          <w:tcPr>
            <w:tcW w:w="2160" w:type="dxa"/>
            <w:vAlign w:val="center"/>
          </w:tcPr>
          <w:p w14:paraId="08B94715">
            <w:pPr>
              <w:jc w:val="center"/>
              <w:rPr>
                <w:rFonts w:ascii="仿宋_GB2312" w:eastAsia="仿宋_GB2312"/>
                <w:spacing w:val="-4"/>
                <w:szCs w:val="21"/>
              </w:rPr>
            </w:pPr>
            <w:r>
              <w:rPr>
                <w:rFonts w:hint="eastAsia" w:ascii="仿宋_GB2312" w:eastAsia="仿宋_GB2312"/>
                <w:spacing w:val="-4"/>
                <w:szCs w:val="21"/>
              </w:rPr>
              <w:t>课堂演示、上机操作</w:t>
            </w:r>
          </w:p>
        </w:tc>
        <w:tc>
          <w:tcPr>
            <w:tcW w:w="2285" w:type="dxa"/>
            <w:vAlign w:val="center"/>
          </w:tcPr>
          <w:p w14:paraId="3ACE68B4">
            <w:pPr>
              <w:jc w:val="center"/>
              <w:rPr>
                <w:rFonts w:ascii="仿宋_GB2312" w:hAnsi="楷体" w:eastAsia="仿宋_GB2312" w:cs="宋体"/>
                <w:kern w:val="0"/>
                <w:szCs w:val="21"/>
              </w:rPr>
            </w:pPr>
            <w:r>
              <w:rPr>
                <w:rFonts w:ascii="仿宋_GB2312" w:eastAsia="仿宋_GB2312"/>
                <w:spacing w:val="-4"/>
                <w:szCs w:val="21"/>
              </w:rPr>
              <w:t>课程目标</w:t>
            </w:r>
            <w:r>
              <w:rPr>
                <w:rFonts w:hint="eastAsia" w:ascii="仿宋_GB2312" w:eastAsia="仿宋_GB2312"/>
                <w:spacing w:val="-4"/>
                <w:szCs w:val="21"/>
              </w:rPr>
              <w:t>4</w:t>
            </w:r>
          </w:p>
        </w:tc>
      </w:tr>
      <w:tr w14:paraId="3DBC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9" w:type="dxa"/>
            <w:vAlign w:val="center"/>
          </w:tcPr>
          <w:p w14:paraId="72CDB8E1">
            <w:pPr>
              <w:jc w:val="center"/>
              <w:rPr>
                <w:rFonts w:ascii="仿宋_GB2312" w:eastAsia="仿宋_GB2312"/>
                <w:spacing w:val="-4"/>
                <w:szCs w:val="21"/>
              </w:rPr>
            </w:pPr>
            <w:r>
              <w:rPr>
                <w:rFonts w:hint="eastAsia" w:ascii="仿宋_GB2312" w:eastAsia="仿宋_GB2312"/>
                <w:spacing w:val="-4"/>
                <w:szCs w:val="21"/>
              </w:rPr>
              <w:t>3</w:t>
            </w:r>
          </w:p>
        </w:tc>
        <w:tc>
          <w:tcPr>
            <w:tcW w:w="4161" w:type="dxa"/>
            <w:vAlign w:val="center"/>
          </w:tcPr>
          <w:p w14:paraId="360161B8">
            <w:pPr>
              <w:jc w:val="center"/>
              <w:rPr>
                <w:rFonts w:ascii="仿宋_GB2312" w:eastAsia="仿宋_GB2312"/>
                <w:spacing w:val="-4"/>
                <w:szCs w:val="21"/>
              </w:rPr>
            </w:pPr>
          </w:p>
        </w:tc>
        <w:tc>
          <w:tcPr>
            <w:tcW w:w="2160" w:type="dxa"/>
            <w:vAlign w:val="center"/>
          </w:tcPr>
          <w:p w14:paraId="77EFA0AF">
            <w:pPr>
              <w:jc w:val="center"/>
              <w:rPr>
                <w:rFonts w:ascii="仿宋_GB2312" w:eastAsia="仿宋_GB2312"/>
                <w:spacing w:val="-4"/>
                <w:szCs w:val="21"/>
              </w:rPr>
            </w:pPr>
          </w:p>
        </w:tc>
        <w:tc>
          <w:tcPr>
            <w:tcW w:w="2285" w:type="dxa"/>
            <w:vAlign w:val="center"/>
          </w:tcPr>
          <w:p w14:paraId="350CA435">
            <w:pPr>
              <w:jc w:val="center"/>
              <w:rPr>
                <w:rFonts w:ascii="仿宋_GB2312" w:eastAsia="仿宋_GB2312"/>
                <w:spacing w:val="-4"/>
                <w:szCs w:val="21"/>
              </w:rPr>
            </w:pPr>
          </w:p>
        </w:tc>
      </w:tr>
      <w:tr w14:paraId="175A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9" w:type="dxa"/>
            <w:vAlign w:val="center"/>
          </w:tcPr>
          <w:p w14:paraId="262D3CE6">
            <w:pPr>
              <w:jc w:val="center"/>
              <w:rPr>
                <w:rFonts w:ascii="仿宋_GB2312" w:eastAsia="仿宋_GB2312"/>
                <w:spacing w:val="-4"/>
                <w:szCs w:val="21"/>
              </w:rPr>
            </w:pPr>
            <w:r>
              <w:rPr>
                <w:rFonts w:hint="eastAsia" w:ascii="仿宋_GB2312" w:eastAsia="仿宋_GB2312"/>
                <w:spacing w:val="-4"/>
                <w:szCs w:val="21"/>
              </w:rPr>
              <w:t>4</w:t>
            </w:r>
          </w:p>
        </w:tc>
        <w:tc>
          <w:tcPr>
            <w:tcW w:w="4161" w:type="dxa"/>
            <w:vAlign w:val="center"/>
          </w:tcPr>
          <w:p w14:paraId="75D8DA6C">
            <w:pPr>
              <w:jc w:val="center"/>
              <w:rPr>
                <w:rFonts w:ascii="仿宋_GB2312" w:eastAsia="仿宋_GB2312"/>
                <w:spacing w:val="-4"/>
                <w:szCs w:val="21"/>
              </w:rPr>
            </w:pPr>
          </w:p>
        </w:tc>
        <w:tc>
          <w:tcPr>
            <w:tcW w:w="2160" w:type="dxa"/>
            <w:vAlign w:val="center"/>
          </w:tcPr>
          <w:p w14:paraId="26505FBA">
            <w:pPr>
              <w:jc w:val="center"/>
              <w:rPr>
                <w:rFonts w:ascii="仿宋_GB2312" w:eastAsia="仿宋_GB2312"/>
                <w:spacing w:val="-4"/>
                <w:szCs w:val="21"/>
              </w:rPr>
            </w:pPr>
          </w:p>
        </w:tc>
        <w:tc>
          <w:tcPr>
            <w:tcW w:w="2285" w:type="dxa"/>
            <w:vAlign w:val="center"/>
          </w:tcPr>
          <w:p w14:paraId="6D097854">
            <w:pPr>
              <w:jc w:val="center"/>
              <w:rPr>
                <w:rFonts w:ascii="仿宋_GB2312" w:eastAsia="仿宋_GB2312"/>
                <w:spacing w:val="-4"/>
                <w:szCs w:val="21"/>
              </w:rPr>
            </w:pPr>
          </w:p>
        </w:tc>
      </w:tr>
    </w:tbl>
    <w:p w14:paraId="183D27B2">
      <w:pPr>
        <w:pStyle w:val="2"/>
        <w:keepNext w:val="0"/>
        <w:keepLines w:val="0"/>
        <w:pageBreakBefore w:val="0"/>
        <w:widowControl w:val="0"/>
        <w:kinsoku/>
        <w:wordWrap/>
        <w:overflowPunct/>
        <w:topLinePunct w:val="0"/>
        <w:autoSpaceDE w:val="0"/>
        <w:autoSpaceDN w:val="0"/>
        <w:bidi w:val="0"/>
        <w:adjustRightInd/>
        <w:snapToGrid/>
        <w:spacing w:line="200" w:lineRule="exact"/>
        <w:ind w:left="0" w:leftChars="0" w:firstLine="0" w:firstLineChars="0"/>
        <w:textAlignment w:val="auto"/>
        <w:rPr>
          <w:rFonts w:ascii="仿宋_GB2312" w:eastAsia="仿宋_GB2312"/>
          <w:b w:val="0"/>
          <w:bCs w:val="0"/>
          <w:spacing w:val="-4"/>
          <w:sz w:val="21"/>
          <w:szCs w:val="21"/>
        </w:rPr>
      </w:pPr>
    </w:p>
    <w:p w14:paraId="2FD94D2D">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hint="eastAsia" w:ascii="黑体" w:hAnsi="黑体" w:eastAsia="黑体" w:cs="Times New Roman"/>
          <w:bCs/>
          <w:sz w:val="28"/>
          <w:szCs w:val="28"/>
        </w:rPr>
      </w:pPr>
    </w:p>
    <w:p w14:paraId="6240AD4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六</w:t>
      </w:r>
      <w:r>
        <w:rPr>
          <w:rFonts w:ascii="黑体" w:hAnsi="黑体" w:eastAsia="黑体" w:cs="Times New Roman"/>
          <w:bCs/>
          <w:sz w:val="28"/>
          <w:szCs w:val="28"/>
        </w:rPr>
        <w:t>、</w:t>
      </w:r>
      <w:r>
        <w:rPr>
          <w:rFonts w:hint="eastAsia" w:ascii="黑体" w:hAnsi="黑体" w:eastAsia="黑体" w:cs="Times New Roman"/>
          <w:bCs/>
          <w:sz w:val="28"/>
          <w:szCs w:val="28"/>
        </w:rPr>
        <w:t>实验项目设置与内容</w:t>
      </w:r>
    </w:p>
    <w:p w14:paraId="69849FBB">
      <w:pPr>
        <w:keepNext w:val="0"/>
        <w:keepLines w:val="0"/>
        <w:pageBreakBefore w:val="0"/>
        <w:widowControl w:val="0"/>
        <w:tabs>
          <w:tab w:val="left" w:pos="24"/>
        </w:tabs>
        <w:kinsoku/>
        <w:wordWrap/>
        <w:overflowPunct/>
        <w:topLinePunct w:val="0"/>
        <w:autoSpaceDE/>
        <w:autoSpaceDN/>
        <w:bidi w:val="0"/>
        <w:adjustRightInd/>
        <w:snapToGrid w:val="0"/>
        <w:spacing w:line="360"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实验项目1：</w:t>
      </w:r>
      <w:r>
        <w:rPr>
          <w:rFonts w:hint="eastAsia" w:ascii="宋体" w:hAnsi="宋体" w:eastAsia="宋体" w:cs="宋体"/>
          <w:color w:val="000000"/>
          <w:sz w:val="24"/>
          <w:szCs w:val="24"/>
        </w:rPr>
        <w:t>证券</w:t>
      </w:r>
      <w:r>
        <w:rPr>
          <w:rFonts w:hint="eastAsia" w:ascii="仿宋_GB2312" w:hAnsi="楷体" w:eastAsia="仿宋_GB2312" w:cs="宋体"/>
          <w:kern w:val="0"/>
          <w:sz w:val="24"/>
          <w:szCs w:val="24"/>
        </w:rPr>
        <w:t>投资</w:t>
      </w:r>
      <w:r>
        <w:rPr>
          <w:rFonts w:hint="eastAsia" w:ascii="宋体" w:hAnsi="宋体" w:eastAsia="宋体" w:cs="宋体"/>
          <w:color w:val="000000"/>
          <w:sz w:val="24"/>
          <w:szCs w:val="24"/>
        </w:rPr>
        <w:t>模拟交易简介</w:t>
      </w:r>
    </w:p>
    <w:p w14:paraId="464AF5BB">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7E16DA93">
      <w:pPr>
        <w:keepNext w:val="0"/>
        <w:keepLines w:val="0"/>
        <w:pageBreakBefore w:val="0"/>
        <w:widowControl w:val="0"/>
        <w:tabs>
          <w:tab w:val="left" w:pos="24"/>
        </w:tabs>
        <w:kinsoku/>
        <w:wordWrap/>
        <w:overflowPunct/>
        <w:topLinePunct w:val="0"/>
        <w:autoSpaceDE/>
        <w:autoSpaceDN/>
        <w:bidi w:val="0"/>
        <w:adjustRightInd/>
        <w:snapToGrid w:val="0"/>
        <w:spacing w:line="360" w:lineRule="auto"/>
        <w:ind w:firstLine="480" w:firstLineChars="200"/>
        <w:textAlignment w:val="auto"/>
        <w:rPr>
          <w:rFonts w:hint="eastAsia" w:ascii="仿宋_GB2312" w:hAnsi="楷体" w:eastAsia="仿宋_GB2312" w:cs="宋体"/>
          <w:kern w:val="0"/>
          <w:sz w:val="24"/>
          <w:szCs w:val="24"/>
        </w:rPr>
      </w:pPr>
      <w:r>
        <w:rPr>
          <w:rFonts w:hint="eastAsia" w:ascii="仿宋_GB2312" w:hAnsi="楷体" w:eastAsia="仿宋_GB2312" w:cs="宋体"/>
          <w:kern w:val="0"/>
          <w:sz w:val="24"/>
          <w:szCs w:val="24"/>
        </w:rPr>
        <w:t>1</w:t>
      </w:r>
      <w:r>
        <w:rPr>
          <w:rFonts w:hint="eastAsia" w:ascii="仿宋_GB2312" w:hAnsi="楷体" w:eastAsia="仿宋_GB2312" w:cs="宋体"/>
          <w:kern w:val="0"/>
          <w:sz w:val="24"/>
          <w:szCs w:val="24"/>
          <w:lang w:eastAsia="zh-CN"/>
        </w:rPr>
        <w:t>、</w:t>
      </w:r>
      <w:r>
        <w:rPr>
          <w:rFonts w:hint="eastAsia" w:ascii="仿宋_GB2312" w:hAnsi="楷体" w:eastAsia="仿宋_GB2312" w:cs="宋体"/>
          <w:kern w:val="0"/>
          <w:sz w:val="24"/>
          <w:szCs w:val="24"/>
        </w:rPr>
        <w:t>市场行情软件下载、模拟平台开启及使用</w:t>
      </w:r>
    </w:p>
    <w:p w14:paraId="15F5161A">
      <w:pPr>
        <w:keepNext w:val="0"/>
        <w:keepLines w:val="0"/>
        <w:pageBreakBefore w:val="0"/>
        <w:widowControl w:val="0"/>
        <w:tabs>
          <w:tab w:val="left" w:pos="24"/>
        </w:tabs>
        <w:kinsoku/>
        <w:wordWrap/>
        <w:overflowPunct/>
        <w:topLinePunct w:val="0"/>
        <w:autoSpaceDE/>
        <w:autoSpaceDN/>
        <w:bidi w:val="0"/>
        <w:adjustRightInd/>
        <w:snapToGrid w:val="0"/>
        <w:spacing w:line="360" w:lineRule="auto"/>
        <w:ind w:firstLine="480" w:firstLineChars="200"/>
        <w:textAlignment w:val="auto"/>
        <w:rPr>
          <w:rFonts w:hint="eastAsia" w:ascii="仿宋_GB2312" w:hAnsi="楷体" w:eastAsia="仿宋_GB2312" w:cs="宋体"/>
          <w:kern w:val="0"/>
          <w:sz w:val="24"/>
          <w:szCs w:val="24"/>
        </w:rPr>
      </w:pPr>
      <w:r>
        <w:rPr>
          <w:rFonts w:hint="eastAsia" w:ascii="仿宋_GB2312" w:hAnsi="楷体" w:eastAsia="仿宋_GB2312" w:cs="宋体"/>
          <w:kern w:val="0"/>
          <w:sz w:val="24"/>
          <w:szCs w:val="24"/>
        </w:rPr>
        <w:t>2</w:t>
      </w:r>
      <w:r>
        <w:rPr>
          <w:rFonts w:hint="eastAsia" w:ascii="仿宋_GB2312" w:hAnsi="楷体" w:eastAsia="仿宋_GB2312" w:cs="宋体"/>
          <w:kern w:val="0"/>
          <w:sz w:val="24"/>
          <w:szCs w:val="24"/>
          <w:lang w:eastAsia="zh-CN"/>
        </w:rPr>
        <w:t>、</w:t>
      </w:r>
      <w:r>
        <w:rPr>
          <w:rFonts w:hint="eastAsia" w:ascii="仿宋_GB2312" w:hAnsi="楷体" w:eastAsia="仿宋_GB2312" w:cs="宋体"/>
          <w:kern w:val="0"/>
          <w:sz w:val="24"/>
          <w:szCs w:val="24"/>
        </w:rPr>
        <w:t>股票分析软件使用方法</w:t>
      </w:r>
    </w:p>
    <w:p w14:paraId="081B32A1">
      <w:pPr>
        <w:keepNext w:val="0"/>
        <w:keepLines w:val="0"/>
        <w:pageBreakBefore w:val="0"/>
        <w:widowControl w:val="0"/>
        <w:tabs>
          <w:tab w:val="left" w:pos="24"/>
        </w:tabs>
        <w:kinsoku/>
        <w:wordWrap/>
        <w:overflowPunct/>
        <w:topLinePunct w:val="0"/>
        <w:autoSpaceDE/>
        <w:autoSpaceDN/>
        <w:bidi w:val="0"/>
        <w:adjustRightInd/>
        <w:snapToGrid w:val="0"/>
        <w:spacing w:line="360" w:lineRule="auto"/>
        <w:ind w:firstLine="480" w:firstLineChars="200"/>
        <w:textAlignment w:val="auto"/>
        <w:rPr>
          <w:rFonts w:hint="eastAsia" w:ascii="仿宋_GB2312" w:hAnsi="楷体" w:eastAsia="仿宋_GB2312" w:cs="宋体"/>
          <w:kern w:val="0"/>
          <w:sz w:val="24"/>
          <w:szCs w:val="24"/>
        </w:rPr>
      </w:pPr>
      <w:r>
        <w:rPr>
          <w:rFonts w:hint="eastAsia" w:ascii="仿宋_GB2312" w:hAnsi="楷体" w:eastAsia="仿宋_GB2312" w:cs="宋体"/>
          <w:kern w:val="0"/>
          <w:sz w:val="24"/>
          <w:szCs w:val="24"/>
        </w:rPr>
        <w:t>3</w:t>
      </w:r>
      <w:r>
        <w:rPr>
          <w:rFonts w:hint="eastAsia" w:ascii="仿宋_GB2312" w:hAnsi="楷体" w:eastAsia="仿宋_GB2312" w:cs="宋体"/>
          <w:kern w:val="0"/>
          <w:sz w:val="24"/>
          <w:szCs w:val="24"/>
          <w:lang w:eastAsia="zh-CN"/>
        </w:rPr>
        <w:t>、</w:t>
      </w:r>
      <w:r>
        <w:rPr>
          <w:rFonts w:hint="eastAsia" w:ascii="仿宋_GB2312" w:hAnsi="楷体" w:eastAsia="仿宋_GB2312" w:cs="宋体"/>
          <w:kern w:val="0"/>
          <w:sz w:val="24"/>
          <w:szCs w:val="24"/>
        </w:rPr>
        <w:t>了解证券交易程序：开户、委托、成交、清算、交割；</w:t>
      </w:r>
    </w:p>
    <w:p w14:paraId="68CC30AF">
      <w:pPr>
        <w:keepNext w:val="0"/>
        <w:keepLines w:val="0"/>
        <w:pageBreakBefore w:val="0"/>
        <w:widowControl w:val="0"/>
        <w:tabs>
          <w:tab w:val="left" w:pos="24"/>
        </w:tabs>
        <w:kinsoku/>
        <w:wordWrap/>
        <w:overflowPunct/>
        <w:topLinePunct w:val="0"/>
        <w:autoSpaceDE/>
        <w:autoSpaceDN/>
        <w:bidi w:val="0"/>
        <w:adjustRightInd/>
        <w:snapToGrid w:val="0"/>
        <w:spacing w:line="360" w:lineRule="auto"/>
        <w:ind w:firstLine="480" w:firstLineChars="200"/>
        <w:textAlignment w:val="auto"/>
        <w:rPr>
          <w:rFonts w:hint="eastAsia" w:ascii="仿宋_GB2312" w:hAnsi="楷体" w:eastAsia="仿宋_GB2312" w:cs="宋体"/>
          <w:kern w:val="0"/>
          <w:sz w:val="24"/>
          <w:szCs w:val="24"/>
        </w:rPr>
      </w:pPr>
      <w:r>
        <w:rPr>
          <w:rFonts w:hint="eastAsia" w:ascii="仿宋_GB2312" w:hAnsi="楷体" w:eastAsia="仿宋_GB2312" w:cs="宋体"/>
          <w:kern w:val="0"/>
          <w:sz w:val="24"/>
          <w:szCs w:val="24"/>
        </w:rPr>
        <w:t>4</w:t>
      </w:r>
      <w:r>
        <w:rPr>
          <w:rFonts w:hint="eastAsia" w:ascii="仿宋_GB2312" w:hAnsi="楷体" w:eastAsia="仿宋_GB2312" w:cs="宋体"/>
          <w:kern w:val="0"/>
          <w:sz w:val="24"/>
          <w:szCs w:val="24"/>
          <w:lang w:eastAsia="zh-CN"/>
        </w:rPr>
        <w:t>、</w:t>
      </w:r>
      <w:r>
        <w:rPr>
          <w:rFonts w:hint="eastAsia" w:ascii="仿宋_GB2312" w:hAnsi="楷体" w:eastAsia="仿宋_GB2312" w:cs="宋体"/>
          <w:kern w:val="0"/>
          <w:sz w:val="24"/>
          <w:szCs w:val="24"/>
        </w:rPr>
        <w:t>了解证券交易制度：集合竞价、除权及其报价、指数及其分类、涨跌幅限制、保证金交易、停牌制度、ST制度、退市制度、股权分置改革、T+0、T+1等；</w:t>
      </w:r>
    </w:p>
    <w:p w14:paraId="406BE030">
      <w:pPr>
        <w:keepNext w:val="0"/>
        <w:keepLines w:val="0"/>
        <w:pageBreakBefore w:val="0"/>
        <w:widowControl w:val="0"/>
        <w:tabs>
          <w:tab w:val="left" w:pos="24"/>
        </w:tabs>
        <w:kinsoku/>
        <w:wordWrap/>
        <w:overflowPunct/>
        <w:topLinePunct w:val="0"/>
        <w:autoSpaceDE/>
        <w:autoSpaceDN/>
        <w:bidi w:val="0"/>
        <w:adjustRightInd/>
        <w:snapToGrid w:val="0"/>
        <w:spacing w:line="360" w:lineRule="auto"/>
        <w:ind w:firstLine="480" w:firstLineChars="200"/>
        <w:textAlignment w:val="auto"/>
        <w:rPr>
          <w:rFonts w:hint="eastAsia" w:ascii="仿宋_GB2312" w:hAnsi="楷体" w:eastAsia="仿宋_GB2312" w:cs="宋体"/>
          <w:kern w:val="0"/>
          <w:sz w:val="24"/>
          <w:szCs w:val="24"/>
        </w:rPr>
      </w:pPr>
      <w:r>
        <w:rPr>
          <w:rFonts w:hint="eastAsia" w:ascii="仿宋_GB2312" w:hAnsi="楷体" w:eastAsia="仿宋_GB2312" w:cs="宋体"/>
          <w:kern w:val="0"/>
          <w:sz w:val="24"/>
          <w:szCs w:val="24"/>
        </w:rPr>
        <w:t>5</w:t>
      </w:r>
      <w:r>
        <w:rPr>
          <w:rFonts w:hint="eastAsia" w:ascii="仿宋_GB2312" w:hAnsi="楷体" w:eastAsia="仿宋_GB2312" w:cs="宋体"/>
          <w:kern w:val="0"/>
          <w:sz w:val="24"/>
          <w:szCs w:val="24"/>
          <w:lang w:eastAsia="zh-CN"/>
        </w:rPr>
        <w:t>、</w:t>
      </w:r>
      <w:r>
        <w:rPr>
          <w:rFonts w:hint="eastAsia" w:ascii="仿宋_GB2312" w:hAnsi="楷体" w:eastAsia="仿宋_GB2312" w:cs="宋体"/>
          <w:kern w:val="0"/>
          <w:sz w:val="24"/>
          <w:szCs w:val="24"/>
        </w:rPr>
        <w:t>熟悉股票交易软件界面，模拟交易2-3只股票，观察、分析操作结果及成绩；</w:t>
      </w:r>
    </w:p>
    <w:p w14:paraId="42ECB84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hint="eastAsia" w:ascii="仿宋_GB2312" w:eastAsia="仿宋_GB2312"/>
          <w:bCs/>
          <w:sz w:val="24"/>
          <w:szCs w:val="24"/>
          <w:lang w:val="zh-CN"/>
        </w:rPr>
        <w:t>2</w:t>
      </w:r>
    </w:p>
    <w:p w14:paraId="3239CEC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每组人数：</w:t>
      </w:r>
      <w:r>
        <w:rPr>
          <w:rFonts w:hint="eastAsia" w:ascii="仿宋_GB2312" w:eastAsia="仿宋_GB2312"/>
          <w:bCs/>
          <w:sz w:val="24"/>
          <w:szCs w:val="24"/>
          <w:lang w:val="zh-CN"/>
        </w:rPr>
        <w:t>1</w:t>
      </w:r>
      <w:r>
        <w:rPr>
          <w:rFonts w:hint="eastAsia" w:ascii="仿宋_GB2312" w:eastAsia="仿宋_GB2312"/>
          <w:bCs/>
          <w:sz w:val="24"/>
          <w:szCs w:val="24"/>
          <w:lang w:val="en-US" w:eastAsia="zh-CN"/>
        </w:rPr>
        <w:t xml:space="preserve"> </w:t>
      </w:r>
      <w:r>
        <w:rPr>
          <w:rFonts w:hint="eastAsia" w:ascii="仿宋_GB2312" w:eastAsia="仿宋_GB2312"/>
          <w:bCs/>
          <w:sz w:val="24"/>
          <w:szCs w:val="24"/>
          <w:lang w:val="zh-CN"/>
        </w:rPr>
        <w:t>人</w:t>
      </w:r>
    </w:p>
    <w:p w14:paraId="3FC153ED">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bCs/>
          <w:sz w:val="24"/>
          <w:szCs w:val="24"/>
          <w:lang w:val="zh-CN"/>
        </w:rPr>
        <w:t>综合性</w:t>
      </w:r>
    </w:p>
    <w:p w14:paraId="279CD6D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bCs/>
          <w:sz w:val="24"/>
          <w:szCs w:val="24"/>
          <w:lang w:val="zh-CN"/>
        </w:rPr>
        <w:t>必做</w:t>
      </w:r>
    </w:p>
    <w:p w14:paraId="60F591F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bCs/>
          <w:sz w:val="24"/>
          <w:szCs w:val="24"/>
          <w:lang w:val="zh-CN"/>
        </w:rPr>
      </w:pPr>
      <w:r>
        <w:rPr>
          <w:rFonts w:hint="eastAsia" w:ascii="仿宋_GB2312" w:eastAsia="仿宋_GB2312" w:hAnsiTheme="minorEastAsia"/>
          <w:b/>
          <w:kern w:val="0"/>
          <w:sz w:val="24"/>
          <w:szCs w:val="24"/>
          <w:lang w:val="zh-CN"/>
        </w:rPr>
        <w:t>本实验学习建议：</w:t>
      </w:r>
      <w:r>
        <w:rPr>
          <w:rFonts w:hint="eastAsia" w:ascii="仿宋_GB2312" w:eastAsia="仿宋_GB2312"/>
          <w:bCs/>
          <w:sz w:val="24"/>
          <w:szCs w:val="24"/>
          <w:lang w:val="zh-CN"/>
        </w:rPr>
        <w:t>加强上机操作，熟悉证券投资常用软件及股票交易系统界面。</w:t>
      </w:r>
    </w:p>
    <w:p w14:paraId="4018C22A">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w:t>
      </w:r>
      <w:r>
        <w:rPr>
          <w:rFonts w:ascii="仿宋_GB2312" w:eastAsia="仿宋_GB2312"/>
          <w:b/>
          <w:sz w:val="24"/>
          <w:szCs w:val="24"/>
        </w:rPr>
        <w:t>2</w:t>
      </w:r>
      <w:r>
        <w:rPr>
          <w:rFonts w:hint="eastAsia" w:ascii="仿宋_GB2312" w:eastAsia="仿宋_GB2312"/>
          <w:b/>
          <w:sz w:val="24"/>
          <w:szCs w:val="24"/>
        </w:rPr>
        <w:t>：</w:t>
      </w:r>
      <w:r>
        <w:rPr>
          <w:rFonts w:hint="eastAsia" w:ascii="仿宋_GB2312" w:eastAsia="仿宋_GB2312"/>
          <w:bCs/>
          <w:sz w:val="24"/>
          <w:szCs w:val="24"/>
          <w:lang w:val="zh-CN"/>
        </w:rPr>
        <w:t>证券市场行情观测与分析</w:t>
      </w:r>
    </w:p>
    <w:p w14:paraId="4944CAE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69AD229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1、进入证券模拟交易系统，观察证券报价信息，熟悉各功能菜单；</w:t>
      </w:r>
    </w:p>
    <w:p w14:paraId="08A4A74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2、查找当天涨幅前十名的股票、观察其图形特征；</w:t>
      </w:r>
    </w:p>
    <w:p w14:paraId="2A5103D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3、查找当天跌幅前十名的股票、观察其图形特征；</w:t>
      </w:r>
    </w:p>
    <w:p w14:paraId="16758DE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4、选择一只股票，观察其市场价格变化：开盘价、最高价、最低价，成交价，买入价、卖出价排列方式；</w:t>
      </w:r>
    </w:p>
    <w:p w14:paraId="323C141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5、观察其它商品：债券、基金、外汇、期货，国内与国外交易品种</w:t>
      </w:r>
    </w:p>
    <w:p w14:paraId="5B6A6CC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bCs/>
          <w:sz w:val="24"/>
          <w:szCs w:val="24"/>
          <w:lang w:val="zh-CN"/>
        </w:rPr>
      </w:pPr>
      <w:r>
        <w:rPr>
          <w:rFonts w:hint="eastAsia" w:ascii="仿宋_GB2312" w:eastAsia="仿宋_GB2312" w:hAnsiTheme="minorEastAsia"/>
          <w:b/>
          <w:kern w:val="0"/>
          <w:sz w:val="24"/>
          <w:szCs w:val="24"/>
          <w:lang w:val="zh-CN"/>
        </w:rPr>
        <w:t>实验学时：</w:t>
      </w:r>
      <w:r>
        <w:rPr>
          <w:rFonts w:hint="eastAsia" w:ascii="仿宋_GB2312" w:eastAsia="仿宋_GB2312"/>
          <w:bCs/>
          <w:sz w:val="24"/>
          <w:szCs w:val="24"/>
          <w:lang w:val="zh-CN"/>
        </w:rPr>
        <w:t>2</w:t>
      </w:r>
    </w:p>
    <w:p w14:paraId="29FCF10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bCs/>
          <w:sz w:val="24"/>
          <w:szCs w:val="24"/>
          <w:lang w:val="zh-CN"/>
        </w:rPr>
      </w:pPr>
      <w:r>
        <w:rPr>
          <w:rFonts w:hint="eastAsia" w:ascii="仿宋_GB2312" w:eastAsia="仿宋_GB2312" w:hAnsiTheme="minorEastAsia"/>
          <w:b/>
          <w:kern w:val="0"/>
          <w:sz w:val="24"/>
          <w:szCs w:val="24"/>
          <w:lang w:val="zh-CN"/>
        </w:rPr>
        <w:t>每组人数：</w:t>
      </w:r>
      <w:r>
        <w:rPr>
          <w:rFonts w:hint="eastAsia" w:ascii="仿宋_GB2312" w:eastAsia="仿宋_GB2312"/>
          <w:bCs/>
          <w:sz w:val="24"/>
          <w:szCs w:val="24"/>
          <w:lang w:val="zh-CN"/>
        </w:rPr>
        <w:t>1</w:t>
      </w:r>
      <w:r>
        <w:rPr>
          <w:rFonts w:hint="eastAsia" w:ascii="仿宋_GB2312" w:eastAsia="仿宋_GB2312"/>
          <w:bCs/>
          <w:sz w:val="24"/>
          <w:szCs w:val="24"/>
          <w:lang w:val="en-US" w:eastAsia="zh-CN"/>
        </w:rPr>
        <w:t xml:space="preserve"> </w:t>
      </w:r>
      <w:r>
        <w:rPr>
          <w:rFonts w:hint="eastAsia" w:ascii="仿宋_GB2312" w:eastAsia="仿宋_GB2312"/>
          <w:bCs/>
          <w:sz w:val="24"/>
          <w:szCs w:val="24"/>
          <w:lang w:val="zh-CN"/>
        </w:rPr>
        <w:t>人</w:t>
      </w:r>
    </w:p>
    <w:p w14:paraId="25371A3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bCs/>
          <w:sz w:val="24"/>
          <w:szCs w:val="24"/>
          <w:lang w:val="zh-CN"/>
        </w:rPr>
      </w:pPr>
      <w:r>
        <w:rPr>
          <w:rFonts w:hint="eastAsia" w:ascii="仿宋_GB2312" w:eastAsia="仿宋_GB2312" w:hAnsiTheme="minorEastAsia"/>
          <w:b/>
          <w:kern w:val="0"/>
          <w:sz w:val="24"/>
          <w:szCs w:val="24"/>
          <w:lang w:val="zh-CN"/>
        </w:rPr>
        <w:t>实验属性：</w:t>
      </w:r>
      <w:r>
        <w:rPr>
          <w:rFonts w:hint="eastAsia" w:ascii="仿宋_GB2312" w:eastAsia="仿宋_GB2312"/>
          <w:bCs/>
          <w:sz w:val="24"/>
          <w:szCs w:val="24"/>
          <w:lang w:val="zh-CN"/>
        </w:rPr>
        <w:t>综合性</w:t>
      </w:r>
    </w:p>
    <w:p w14:paraId="2C285C0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bCs/>
          <w:sz w:val="24"/>
          <w:szCs w:val="24"/>
          <w:lang w:val="zh-CN"/>
        </w:rPr>
        <w:t>必做</w:t>
      </w:r>
    </w:p>
    <w:p w14:paraId="404D91F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bCs/>
          <w:sz w:val="24"/>
          <w:szCs w:val="24"/>
          <w:lang w:val="zh-CN"/>
        </w:rPr>
      </w:pPr>
      <w:r>
        <w:rPr>
          <w:rFonts w:hint="eastAsia" w:ascii="仿宋_GB2312" w:eastAsia="仿宋_GB2312" w:hAnsiTheme="minorEastAsia"/>
          <w:b/>
          <w:kern w:val="0"/>
          <w:sz w:val="24"/>
          <w:szCs w:val="24"/>
          <w:lang w:val="zh-CN"/>
        </w:rPr>
        <w:t>本实验学习建议：</w:t>
      </w:r>
      <w:r>
        <w:rPr>
          <w:rFonts w:hint="eastAsia" w:ascii="仿宋_GB2312" w:eastAsia="仿宋_GB2312"/>
          <w:bCs/>
          <w:sz w:val="24"/>
          <w:szCs w:val="24"/>
          <w:lang w:val="zh-CN"/>
        </w:rPr>
        <w:t>加强上机操作，了解证券市场，观察交易行情的变化，理解证券市场的基本功能，初步体会证券市场特别是股票市场价格的变化，理解股价指数的作用。</w:t>
      </w:r>
    </w:p>
    <w:p w14:paraId="344B872F">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w:t>
      </w:r>
      <w:r>
        <w:rPr>
          <w:rFonts w:ascii="仿宋_GB2312" w:eastAsia="仿宋_GB2312"/>
          <w:b/>
          <w:sz w:val="24"/>
          <w:szCs w:val="24"/>
        </w:rPr>
        <w:t>3</w:t>
      </w:r>
      <w:r>
        <w:rPr>
          <w:rFonts w:hint="eastAsia" w:ascii="仿宋_GB2312" w:eastAsia="仿宋_GB2312"/>
          <w:b/>
          <w:sz w:val="24"/>
          <w:szCs w:val="24"/>
        </w:rPr>
        <w:t>：</w:t>
      </w:r>
      <w:r>
        <w:rPr>
          <w:rFonts w:hint="eastAsia" w:ascii="仿宋_GB2312" w:eastAsia="仿宋_GB2312"/>
          <w:bCs/>
          <w:sz w:val="24"/>
          <w:szCs w:val="24"/>
          <w:lang w:val="zh-CN"/>
        </w:rPr>
        <w:t>证券投资基本面分析</w:t>
      </w:r>
    </w:p>
    <w:p w14:paraId="250CE70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652FCE7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1、利用校图书馆的中宏数据库，或其他数据库（如同花顺Ifund、国研网数据库及国泰安数据库等），查找宏观分析所需要的必要指标。</w:t>
      </w:r>
    </w:p>
    <w:p w14:paraId="2BC4BF0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2、研习宏观分析的思路与方法；对查找所得宏观数据指标进行分析、判断趋势，评估宏观经济波动对证券市场的影响。</w:t>
      </w:r>
    </w:p>
    <w:p w14:paraId="71B9D4C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3、借助互联网及其他媒体信息来源，寻找自己感兴趣的行业，获取行业及部分公司的基本面信息； </w:t>
      </w:r>
    </w:p>
    <w:p w14:paraId="2C205D09">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4、分析国家发展规划和近期重要事件对上市公司的影响；</w:t>
      </w:r>
    </w:p>
    <w:p w14:paraId="1781D44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5、分析目标公司的基本面情况。</w:t>
      </w:r>
    </w:p>
    <w:p w14:paraId="01075FF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6、结合投资网站内的研报信息，有针对性的调整自己的分析结果。</w:t>
      </w:r>
    </w:p>
    <w:p w14:paraId="3342AB2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bCs/>
          <w:sz w:val="24"/>
          <w:szCs w:val="24"/>
          <w:lang w:val="zh-CN"/>
        </w:rPr>
      </w:pPr>
      <w:r>
        <w:rPr>
          <w:rFonts w:hint="eastAsia" w:ascii="仿宋_GB2312" w:eastAsia="仿宋_GB2312" w:hAnsiTheme="minorEastAsia"/>
          <w:b/>
          <w:kern w:val="0"/>
          <w:sz w:val="24"/>
          <w:szCs w:val="24"/>
          <w:lang w:val="zh-CN"/>
        </w:rPr>
        <w:t>实验学时：</w:t>
      </w:r>
      <w:r>
        <w:rPr>
          <w:rFonts w:hint="eastAsia" w:ascii="仿宋_GB2312" w:eastAsia="仿宋_GB2312"/>
          <w:bCs/>
          <w:sz w:val="24"/>
          <w:szCs w:val="24"/>
          <w:lang w:val="zh-CN"/>
        </w:rPr>
        <w:t>2</w:t>
      </w:r>
    </w:p>
    <w:p w14:paraId="02698C4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bCs/>
          <w:sz w:val="24"/>
          <w:szCs w:val="24"/>
          <w:lang w:val="zh-CN"/>
        </w:rPr>
      </w:pPr>
      <w:r>
        <w:rPr>
          <w:rFonts w:hint="eastAsia" w:ascii="仿宋_GB2312" w:eastAsia="仿宋_GB2312" w:hAnsiTheme="minorEastAsia"/>
          <w:b/>
          <w:kern w:val="0"/>
          <w:sz w:val="24"/>
          <w:szCs w:val="24"/>
          <w:lang w:val="zh-CN"/>
        </w:rPr>
        <w:t>每组人数：</w:t>
      </w:r>
      <w:r>
        <w:rPr>
          <w:rFonts w:hint="eastAsia" w:ascii="仿宋_GB2312" w:eastAsia="仿宋_GB2312"/>
          <w:bCs/>
          <w:sz w:val="24"/>
          <w:szCs w:val="24"/>
          <w:lang w:val="zh-CN"/>
        </w:rPr>
        <w:t>1</w:t>
      </w:r>
      <w:r>
        <w:rPr>
          <w:rFonts w:hint="eastAsia" w:ascii="仿宋_GB2312" w:eastAsia="仿宋_GB2312"/>
          <w:bCs/>
          <w:sz w:val="24"/>
          <w:szCs w:val="24"/>
          <w:lang w:val="en-US" w:eastAsia="zh-CN"/>
        </w:rPr>
        <w:t xml:space="preserve"> </w:t>
      </w:r>
      <w:r>
        <w:rPr>
          <w:rFonts w:hint="eastAsia" w:ascii="仿宋_GB2312" w:eastAsia="仿宋_GB2312"/>
          <w:bCs/>
          <w:sz w:val="24"/>
          <w:szCs w:val="24"/>
          <w:lang w:val="zh-CN"/>
        </w:rPr>
        <w:t>人</w:t>
      </w:r>
    </w:p>
    <w:p w14:paraId="12D34FCE">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bCs/>
          <w:sz w:val="24"/>
          <w:szCs w:val="24"/>
          <w:lang w:val="zh-CN"/>
        </w:rPr>
        <w:t>综合性</w:t>
      </w:r>
    </w:p>
    <w:p w14:paraId="4828980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bCs/>
          <w:sz w:val="24"/>
          <w:szCs w:val="24"/>
          <w:lang w:val="zh-CN"/>
        </w:rPr>
        <w:t>必做</w:t>
      </w:r>
    </w:p>
    <w:p w14:paraId="5E64133E">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bCs/>
          <w:sz w:val="24"/>
          <w:szCs w:val="24"/>
          <w:lang w:val="zh-CN"/>
        </w:rPr>
      </w:pPr>
      <w:r>
        <w:rPr>
          <w:rFonts w:hint="eastAsia" w:ascii="仿宋_GB2312" w:eastAsia="仿宋_GB2312" w:hAnsiTheme="minorEastAsia"/>
          <w:b/>
          <w:kern w:val="0"/>
          <w:sz w:val="24"/>
          <w:szCs w:val="24"/>
          <w:lang w:val="zh-CN"/>
        </w:rPr>
        <w:t>本实验学习建议：</w:t>
      </w:r>
      <w:r>
        <w:rPr>
          <w:rFonts w:hint="eastAsia" w:ascii="仿宋_GB2312" w:eastAsia="仿宋_GB2312"/>
          <w:bCs/>
          <w:sz w:val="24"/>
          <w:szCs w:val="24"/>
          <w:lang w:val="zh-CN"/>
        </w:rPr>
        <w:t>加强上机操作，掌握证券投资基本分析中宏观经济分析、中观经济分析、微观经济分析(上市公司分析)的目标及信息参数索取路径,学会基础分析的主要分析方法。</w:t>
      </w:r>
    </w:p>
    <w:p w14:paraId="7F5F6421">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hint="eastAsia" w:ascii="仿宋_GB2312" w:eastAsia="仿宋_GB2312"/>
          <w:bCs/>
          <w:sz w:val="24"/>
          <w:szCs w:val="24"/>
          <w:lang w:val="zh-CN"/>
        </w:rPr>
      </w:pPr>
      <w:r>
        <w:rPr>
          <w:rFonts w:hint="eastAsia" w:ascii="仿宋_GB2312" w:eastAsia="仿宋_GB2312"/>
          <w:b/>
          <w:sz w:val="24"/>
          <w:szCs w:val="24"/>
        </w:rPr>
        <w:t>实验项目</w:t>
      </w:r>
      <w:r>
        <w:rPr>
          <w:rFonts w:ascii="仿宋_GB2312" w:eastAsia="仿宋_GB2312"/>
          <w:b/>
          <w:sz w:val="24"/>
          <w:szCs w:val="24"/>
        </w:rPr>
        <w:t>4</w:t>
      </w:r>
      <w:r>
        <w:rPr>
          <w:rFonts w:hint="eastAsia" w:ascii="仿宋_GB2312" w:eastAsia="仿宋_GB2312"/>
          <w:b/>
          <w:sz w:val="24"/>
          <w:szCs w:val="24"/>
        </w:rPr>
        <w:t>：</w:t>
      </w:r>
      <w:r>
        <w:rPr>
          <w:rFonts w:hint="eastAsia" w:ascii="仿宋_GB2312" w:eastAsia="仿宋_GB2312"/>
          <w:bCs/>
          <w:sz w:val="24"/>
          <w:szCs w:val="24"/>
          <w:lang w:val="zh-CN"/>
        </w:rPr>
        <w:t>证券投资技术分析</w:t>
      </w:r>
    </w:p>
    <w:p w14:paraId="61D0959B">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046E42A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1、选择若干股票（代码或拼音），F5调出日K线图，观察单日K线； </w:t>
      </w:r>
    </w:p>
    <w:p w14:paraId="58DE694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2、选择若干股票（代码或拼音），F5调出日K线图，观察多日K线，注意其市场含义即后期走势。</w:t>
      </w:r>
    </w:p>
    <w:p w14:paraId="11A5ECF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3、选择若干股票，画上升趋势和下跌趋势并进行分析；（切线分析） </w:t>
      </w:r>
    </w:p>
    <w:p w14:paraId="724A39C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4、寻找支撑线和压力线及相互转换；</w:t>
      </w:r>
    </w:p>
    <w:p w14:paraId="43B620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5、轨道线及其它趋势分析。</w:t>
      </w:r>
    </w:p>
    <w:p w14:paraId="240BA9F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6、寻找3只股票，查找W底，M头，并分析图形特征；</w:t>
      </w:r>
    </w:p>
    <w:p w14:paraId="6E156C2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7、寻找3只股票，查找头肩底、头肩顶，并分析图形特征；</w:t>
      </w:r>
    </w:p>
    <w:p w14:paraId="78BC572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8、移动平均线MA特征及应用：黄金交叉、死亡交叉、多头排列、空头排列、Granvill八大法则等对于股市行情的研判。</w:t>
      </w:r>
    </w:p>
    <w:p w14:paraId="4A345D7F">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9、平滑异动移动平均线MACD的特征及应用。</w:t>
      </w:r>
    </w:p>
    <w:p w14:paraId="3EEC6EE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bCs/>
          <w:sz w:val="24"/>
          <w:szCs w:val="24"/>
          <w:lang w:val="zh-CN"/>
        </w:rPr>
      </w:pPr>
      <w:r>
        <w:rPr>
          <w:rFonts w:hint="eastAsia" w:ascii="仿宋_GB2312" w:eastAsia="仿宋_GB2312"/>
          <w:bCs/>
          <w:sz w:val="24"/>
          <w:szCs w:val="24"/>
          <w:lang w:val="zh-CN"/>
        </w:rPr>
        <w:t>10、结合同学对技术分析的掌握程度及偏好情况，选择相应的技术分析方法展开练习。</w:t>
      </w:r>
    </w:p>
    <w:p w14:paraId="1DF3451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bCs/>
          <w:sz w:val="24"/>
          <w:szCs w:val="24"/>
          <w:lang w:val="zh-CN"/>
        </w:rPr>
      </w:pPr>
      <w:r>
        <w:rPr>
          <w:rFonts w:hint="eastAsia" w:ascii="仿宋_GB2312" w:eastAsia="仿宋_GB2312" w:hAnsiTheme="minorEastAsia"/>
          <w:b/>
          <w:kern w:val="0"/>
          <w:sz w:val="24"/>
          <w:szCs w:val="24"/>
          <w:lang w:val="zh-CN"/>
        </w:rPr>
        <w:t>实验学时：</w:t>
      </w:r>
      <w:r>
        <w:rPr>
          <w:rFonts w:hint="eastAsia" w:ascii="仿宋_GB2312" w:eastAsia="仿宋_GB2312"/>
          <w:bCs/>
          <w:sz w:val="24"/>
          <w:szCs w:val="24"/>
          <w:lang w:val="zh-CN"/>
        </w:rPr>
        <w:t>4</w:t>
      </w:r>
    </w:p>
    <w:p w14:paraId="2DBF840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bCs/>
          <w:sz w:val="24"/>
          <w:szCs w:val="24"/>
          <w:lang w:val="zh-CN"/>
        </w:rPr>
      </w:pPr>
      <w:r>
        <w:rPr>
          <w:rFonts w:hint="eastAsia" w:ascii="仿宋_GB2312" w:eastAsia="仿宋_GB2312" w:hAnsiTheme="minorEastAsia"/>
          <w:b/>
          <w:kern w:val="0"/>
          <w:sz w:val="24"/>
          <w:szCs w:val="24"/>
          <w:lang w:val="zh-CN"/>
        </w:rPr>
        <w:t>每组人数：</w:t>
      </w:r>
      <w:r>
        <w:rPr>
          <w:rFonts w:hint="eastAsia" w:ascii="仿宋_GB2312" w:eastAsia="仿宋_GB2312"/>
          <w:bCs/>
          <w:sz w:val="24"/>
          <w:szCs w:val="24"/>
          <w:lang w:val="zh-CN"/>
        </w:rPr>
        <w:t>1</w:t>
      </w:r>
      <w:r>
        <w:rPr>
          <w:rFonts w:hint="eastAsia" w:ascii="仿宋_GB2312" w:eastAsia="仿宋_GB2312"/>
          <w:bCs/>
          <w:sz w:val="24"/>
          <w:szCs w:val="24"/>
          <w:lang w:val="en-US" w:eastAsia="zh-CN"/>
        </w:rPr>
        <w:t xml:space="preserve"> </w:t>
      </w:r>
      <w:r>
        <w:rPr>
          <w:rFonts w:hint="eastAsia" w:ascii="仿宋_GB2312" w:eastAsia="仿宋_GB2312"/>
          <w:bCs/>
          <w:sz w:val="24"/>
          <w:szCs w:val="24"/>
          <w:lang w:val="zh-CN"/>
        </w:rPr>
        <w:t>人</w:t>
      </w:r>
    </w:p>
    <w:p w14:paraId="1D252F6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bCs/>
          <w:sz w:val="24"/>
          <w:szCs w:val="24"/>
        </w:rPr>
        <w:t>验证性</w:t>
      </w:r>
    </w:p>
    <w:p w14:paraId="13B6697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bCs/>
          <w:sz w:val="24"/>
          <w:szCs w:val="24"/>
          <w:lang w:val="zh-CN"/>
        </w:rPr>
        <w:t>选做</w:t>
      </w:r>
    </w:p>
    <w:p w14:paraId="4AE9A1D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bCs/>
          <w:sz w:val="24"/>
          <w:szCs w:val="24"/>
        </w:rPr>
      </w:pPr>
      <w:r>
        <w:rPr>
          <w:rFonts w:hint="eastAsia" w:ascii="仿宋_GB2312" w:eastAsia="仿宋_GB2312" w:hAnsiTheme="minorEastAsia"/>
          <w:b/>
          <w:kern w:val="0"/>
          <w:sz w:val="24"/>
          <w:szCs w:val="24"/>
          <w:lang w:val="zh-CN"/>
        </w:rPr>
        <w:t>本实验学习建议：</w:t>
      </w:r>
      <w:r>
        <w:rPr>
          <w:rFonts w:hint="eastAsia" w:ascii="仿宋_GB2312" w:eastAsia="仿宋_GB2312"/>
          <w:bCs/>
          <w:sz w:val="24"/>
          <w:szCs w:val="24"/>
        </w:rPr>
        <w:t>加强上机操作，通过实训使学生熟悉K线基本形态和常见K线组合图；理解趋势是技术分析的核心；理解技术分析中形态理论，掌握常见形态及其特征；熟悉掌握常用技术指标。</w:t>
      </w:r>
    </w:p>
    <w:p w14:paraId="7AD19D9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spacing w:val="-4"/>
          <w:sz w:val="24"/>
          <w:szCs w:val="24"/>
        </w:rPr>
      </w:pPr>
      <w:r>
        <w:rPr>
          <w:rFonts w:hint="eastAsia" w:ascii="仿宋_GB2312" w:eastAsia="仿宋_GB2312"/>
          <w:b/>
          <w:sz w:val="24"/>
          <w:szCs w:val="24"/>
        </w:rPr>
        <w:t>实验项目5：</w:t>
      </w:r>
      <w:r>
        <w:rPr>
          <w:rFonts w:hint="eastAsia" w:ascii="仿宋_GB2312" w:eastAsia="仿宋_GB2312"/>
          <w:bCs/>
          <w:sz w:val="24"/>
          <w:szCs w:val="24"/>
        </w:rPr>
        <w:t>证券投资组合构建</w:t>
      </w:r>
    </w:p>
    <w:p w14:paraId="65FE7FB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b/>
          <w:kern w:val="0"/>
          <w:sz w:val="24"/>
          <w:szCs w:val="24"/>
          <w:lang w:val="zh-CN"/>
        </w:rPr>
      </w:pPr>
      <w:r>
        <w:rPr>
          <w:rFonts w:ascii="仿宋_GB2312" w:eastAsia="仿宋_GB2312" w:hAnsiTheme="minorEastAsia"/>
          <w:b/>
          <w:kern w:val="0"/>
          <w:sz w:val="24"/>
          <w:szCs w:val="24"/>
          <w:lang w:val="zh-CN"/>
        </w:rPr>
        <w:t>实验内容：</w:t>
      </w:r>
    </w:p>
    <w:p w14:paraId="614B8E2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hAnsiTheme="minorEastAsia"/>
          <w:b w:val="0"/>
          <w:bCs w:val="0"/>
          <w:kern w:val="0"/>
          <w:sz w:val="24"/>
          <w:szCs w:val="24"/>
          <w:lang w:val="zh-CN"/>
        </w:rPr>
      </w:pPr>
      <w:r>
        <w:rPr>
          <w:rFonts w:hint="eastAsia" w:ascii="仿宋_GB2312" w:eastAsia="仿宋_GB2312" w:hAnsiTheme="minorEastAsia"/>
          <w:b w:val="0"/>
          <w:bCs w:val="0"/>
          <w:kern w:val="0"/>
          <w:sz w:val="24"/>
          <w:szCs w:val="24"/>
          <w:lang w:val="en-US" w:eastAsia="zh-CN"/>
        </w:rPr>
        <w:t>1、</w:t>
      </w:r>
      <w:r>
        <w:rPr>
          <w:rFonts w:hint="eastAsia" w:ascii="仿宋_GB2312" w:eastAsia="仿宋_GB2312" w:hAnsiTheme="minorEastAsia"/>
          <w:b w:val="0"/>
          <w:bCs w:val="0"/>
          <w:kern w:val="0"/>
          <w:sz w:val="24"/>
          <w:szCs w:val="24"/>
          <w:lang w:val="zh-CN"/>
        </w:rPr>
        <w:t>以学生各自所选择进行投资的有价证券数据为依据，只用EXCEL软件进行投资组合构建。</w:t>
      </w:r>
    </w:p>
    <w:p w14:paraId="182C0FF5">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eastAsia="宋体" w:cs="宋体"/>
          <w:color w:val="000000"/>
          <w:sz w:val="24"/>
          <w:szCs w:val="24"/>
        </w:rPr>
      </w:pPr>
      <w:r>
        <w:rPr>
          <w:rFonts w:hint="eastAsia" w:ascii="仿宋_GB2312" w:eastAsia="仿宋_GB2312" w:hAnsiTheme="minorEastAsia"/>
          <w:b w:val="0"/>
          <w:bCs w:val="0"/>
          <w:kern w:val="0"/>
          <w:sz w:val="24"/>
          <w:szCs w:val="24"/>
          <w:lang w:val="en-US" w:eastAsia="zh-CN"/>
        </w:rPr>
        <w:t>2、</w:t>
      </w:r>
      <w:r>
        <w:rPr>
          <w:rFonts w:hint="eastAsia" w:ascii="仿宋_GB2312" w:eastAsia="仿宋_GB2312" w:hAnsiTheme="minorEastAsia"/>
          <w:b w:val="0"/>
          <w:bCs w:val="0"/>
          <w:kern w:val="0"/>
          <w:sz w:val="24"/>
          <w:szCs w:val="24"/>
          <w:lang w:val="zh-CN"/>
        </w:rPr>
        <w:t>在课程进行期间，结合市场行情变化情况，对投资组合内投资对象的权重进行调整。</w:t>
      </w:r>
    </w:p>
    <w:p w14:paraId="4F03C7D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hAnsiTheme="minorEastAsia"/>
          <w:b w:val="0"/>
          <w:bCs w:val="0"/>
          <w:kern w:val="0"/>
          <w:sz w:val="24"/>
          <w:szCs w:val="24"/>
          <w:lang w:val="zh-CN"/>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 w:val="0"/>
          <w:bCs w:val="0"/>
          <w:kern w:val="0"/>
          <w:sz w:val="24"/>
          <w:szCs w:val="24"/>
          <w:lang w:val="zh-CN"/>
        </w:rPr>
        <w:t>4</w:t>
      </w:r>
    </w:p>
    <w:p w14:paraId="2E74890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hAnsiTheme="minorEastAsia"/>
          <w:b w:val="0"/>
          <w:bCs w:val="0"/>
          <w:kern w:val="0"/>
          <w:sz w:val="24"/>
          <w:szCs w:val="24"/>
          <w:lang w:val="zh-CN"/>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 w:val="0"/>
          <w:bCs w:val="0"/>
          <w:kern w:val="0"/>
          <w:sz w:val="24"/>
          <w:szCs w:val="24"/>
          <w:lang w:val="zh-CN"/>
        </w:rPr>
        <w:t>5</w:t>
      </w:r>
      <w:r>
        <w:rPr>
          <w:rFonts w:hint="eastAsia" w:ascii="仿宋_GB2312" w:eastAsia="仿宋_GB2312" w:hAnsiTheme="minorEastAsia"/>
          <w:b w:val="0"/>
          <w:bCs w:val="0"/>
          <w:kern w:val="0"/>
          <w:sz w:val="24"/>
          <w:szCs w:val="24"/>
          <w:lang w:val="en-US" w:eastAsia="zh-CN"/>
        </w:rPr>
        <w:t xml:space="preserve"> </w:t>
      </w:r>
      <w:r>
        <w:rPr>
          <w:rFonts w:hint="eastAsia" w:ascii="仿宋_GB2312" w:eastAsia="仿宋_GB2312" w:hAnsiTheme="minorEastAsia"/>
          <w:b w:val="0"/>
          <w:bCs w:val="0"/>
          <w:kern w:val="0"/>
          <w:sz w:val="24"/>
          <w:szCs w:val="24"/>
          <w:lang w:val="zh-CN"/>
        </w:rPr>
        <w:t>人</w:t>
      </w:r>
    </w:p>
    <w:p w14:paraId="641C974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hAnsiTheme="minorEastAsia"/>
          <w:b w:val="0"/>
          <w:bCs w:val="0"/>
          <w:kern w:val="0"/>
          <w:sz w:val="24"/>
          <w:szCs w:val="24"/>
          <w:lang w:val="zh-CN"/>
        </w:rPr>
        <w:t>验证性</w:t>
      </w:r>
    </w:p>
    <w:p w14:paraId="4FD1499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 w:val="0"/>
          <w:bCs w:val="0"/>
          <w:kern w:val="0"/>
          <w:sz w:val="24"/>
          <w:szCs w:val="24"/>
          <w:lang w:val="zh-CN"/>
        </w:rPr>
        <w:t>必做</w:t>
      </w:r>
    </w:p>
    <w:p w14:paraId="1E40C38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hAnsiTheme="minorEastAsia"/>
          <w:b w:val="0"/>
          <w:bCs w:val="0"/>
          <w:kern w:val="0"/>
          <w:sz w:val="24"/>
          <w:szCs w:val="24"/>
          <w:lang w:val="zh-CN"/>
        </w:rPr>
      </w:pPr>
      <w:r>
        <w:rPr>
          <w:rFonts w:hint="eastAsia" w:ascii="仿宋_GB2312" w:eastAsia="仿宋_GB2312" w:hAnsiTheme="minorEastAsia"/>
          <w:b/>
          <w:kern w:val="0"/>
          <w:sz w:val="24"/>
          <w:szCs w:val="24"/>
          <w:lang w:val="zh-CN"/>
        </w:rPr>
        <w:t>本实验学习建议：</w:t>
      </w:r>
      <w:r>
        <w:rPr>
          <w:rFonts w:hint="eastAsia" w:ascii="仿宋_GB2312" w:eastAsia="仿宋_GB2312" w:hAnsiTheme="minorEastAsia"/>
          <w:b w:val="0"/>
          <w:bCs w:val="0"/>
          <w:kern w:val="0"/>
          <w:sz w:val="24"/>
          <w:szCs w:val="24"/>
          <w:lang w:val="zh-CN"/>
        </w:rPr>
        <w:t>加强专业知识积累。通过大量练习，熟悉投资组合构建的流程和要点。</w:t>
      </w:r>
    </w:p>
    <w:p w14:paraId="18990F0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spacing w:val="-4"/>
          <w:sz w:val="24"/>
          <w:szCs w:val="24"/>
        </w:rPr>
      </w:pPr>
      <w:r>
        <w:rPr>
          <w:rFonts w:hint="eastAsia" w:ascii="仿宋_GB2312" w:eastAsia="仿宋_GB2312"/>
          <w:b/>
          <w:sz w:val="24"/>
          <w:szCs w:val="24"/>
        </w:rPr>
        <w:t>实验项目6：</w:t>
      </w:r>
      <w:r>
        <w:rPr>
          <w:rFonts w:hint="eastAsia" w:ascii="仿宋_GB2312" w:eastAsia="仿宋_GB2312" w:hAnsiTheme="minorEastAsia"/>
          <w:b w:val="0"/>
          <w:bCs w:val="0"/>
          <w:kern w:val="0"/>
          <w:sz w:val="24"/>
          <w:szCs w:val="24"/>
          <w:lang w:val="zh-CN"/>
        </w:rPr>
        <w:t>综合练习与模拟交易</w:t>
      </w:r>
    </w:p>
    <w:p w14:paraId="6EEB204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b/>
          <w:kern w:val="0"/>
          <w:sz w:val="24"/>
          <w:szCs w:val="24"/>
          <w:lang w:val="zh-CN"/>
        </w:rPr>
      </w:pPr>
      <w:r>
        <w:rPr>
          <w:rFonts w:ascii="仿宋_GB2312" w:eastAsia="仿宋_GB2312" w:hAnsiTheme="minorEastAsia"/>
          <w:b/>
          <w:kern w:val="0"/>
          <w:sz w:val="24"/>
          <w:szCs w:val="24"/>
          <w:lang w:val="zh-CN"/>
        </w:rPr>
        <w:t>实验内容：</w:t>
      </w:r>
    </w:p>
    <w:p w14:paraId="2CE6BDA6">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hAnsiTheme="minorEastAsia"/>
          <w:b w:val="0"/>
          <w:bCs w:val="0"/>
          <w:kern w:val="0"/>
          <w:sz w:val="24"/>
          <w:szCs w:val="24"/>
          <w:lang w:val="zh-CN"/>
        </w:rPr>
      </w:pPr>
      <w:r>
        <w:rPr>
          <w:rFonts w:hint="eastAsia" w:ascii="仿宋_GB2312" w:eastAsia="仿宋_GB2312" w:hAnsiTheme="minorEastAsia"/>
          <w:b w:val="0"/>
          <w:bCs w:val="0"/>
          <w:kern w:val="0"/>
          <w:sz w:val="24"/>
          <w:szCs w:val="24"/>
          <w:lang w:val="zh-CN"/>
        </w:rPr>
        <w:t>1、看大盘信息，专家推荐、技术选股；</w:t>
      </w:r>
    </w:p>
    <w:p w14:paraId="196C0678">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hAnsiTheme="minorEastAsia"/>
          <w:b w:val="0"/>
          <w:bCs w:val="0"/>
          <w:kern w:val="0"/>
          <w:sz w:val="24"/>
          <w:szCs w:val="24"/>
          <w:lang w:val="zh-CN"/>
        </w:rPr>
      </w:pPr>
      <w:r>
        <w:rPr>
          <w:rFonts w:hint="eastAsia" w:ascii="仿宋_GB2312" w:eastAsia="仿宋_GB2312" w:hAnsiTheme="minorEastAsia"/>
          <w:b w:val="0"/>
          <w:bCs w:val="0"/>
          <w:kern w:val="0"/>
          <w:sz w:val="24"/>
          <w:szCs w:val="24"/>
          <w:lang w:val="zh-CN"/>
        </w:rPr>
        <w:t>2、教师指定各位学生的交易账户并投入初始模拟金额；</w:t>
      </w:r>
    </w:p>
    <w:p w14:paraId="5EE9D1E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hAnsiTheme="minorEastAsia"/>
          <w:b w:val="0"/>
          <w:bCs w:val="0"/>
          <w:kern w:val="0"/>
          <w:sz w:val="24"/>
          <w:szCs w:val="24"/>
          <w:lang w:val="zh-CN"/>
        </w:rPr>
      </w:pPr>
      <w:r>
        <w:rPr>
          <w:rFonts w:hint="eastAsia" w:ascii="仿宋_GB2312" w:eastAsia="仿宋_GB2312" w:hAnsiTheme="minorEastAsia"/>
          <w:b w:val="0"/>
          <w:bCs w:val="0"/>
          <w:kern w:val="0"/>
          <w:sz w:val="24"/>
          <w:szCs w:val="24"/>
          <w:lang w:val="zh-CN"/>
        </w:rPr>
        <w:t>3、学生进入模拟交易系统，模拟交易。</w:t>
      </w:r>
    </w:p>
    <w:p w14:paraId="60017C8A">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仿宋_GB2312" w:eastAsia="仿宋_GB2312" w:hAnsiTheme="minorEastAsia"/>
          <w:b w:val="0"/>
          <w:bCs w:val="0"/>
          <w:kern w:val="0"/>
          <w:sz w:val="24"/>
          <w:szCs w:val="24"/>
          <w:lang w:val="zh-CN"/>
        </w:rPr>
      </w:pPr>
      <w:r>
        <w:rPr>
          <w:rFonts w:hint="eastAsia" w:ascii="仿宋_GB2312" w:eastAsia="仿宋_GB2312" w:hAnsiTheme="minorEastAsia"/>
          <w:b w:val="0"/>
          <w:bCs w:val="0"/>
          <w:kern w:val="0"/>
          <w:sz w:val="24"/>
          <w:szCs w:val="24"/>
          <w:lang w:val="zh-CN"/>
        </w:rPr>
        <w:t>4、计算资产及资产组合的预期收益和风险</w:t>
      </w:r>
    </w:p>
    <w:p w14:paraId="65941E3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 w:val="0"/>
          <w:bCs w:val="0"/>
          <w:kern w:val="0"/>
          <w:sz w:val="24"/>
          <w:szCs w:val="24"/>
          <w:lang w:val="zh-CN"/>
        </w:rPr>
        <w:t>2</w:t>
      </w:r>
    </w:p>
    <w:p w14:paraId="435C4FD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hAnsiTheme="minorEastAsia"/>
          <w:b w:val="0"/>
          <w:bCs w:val="0"/>
          <w:kern w:val="0"/>
          <w:sz w:val="24"/>
          <w:szCs w:val="24"/>
          <w:lang w:val="zh-CN"/>
        </w:rPr>
      </w:pPr>
      <w:r>
        <w:rPr>
          <w:rFonts w:hint="eastAsia" w:ascii="仿宋_GB2312" w:eastAsia="仿宋_GB2312" w:hAnsiTheme="minorEastAsia"/>
          <w:b/>
          <w:kern w:val="0"/>
          <w:sz w:val="24"/>
          <w:szCs w:val="24"/>
          <w:lang w:val="zh-CN"/>
        </w:rPr>
        <w:t>每组人数：</w:t>
      </w:r>
      <w:r>
        <w:rPr>
          <w:rFonts w:hint="eastAsia" w:ascii="仿宋_GB2312" w:eastAsia="仿宋_GB2312" w:hAnsiTheme="minorEastAsia"/>
          <w:b w:val="0"/>
          <w:bCs w:val="0"/>
          <w:kern w:val="0"/>
          <w:sz w:val="24"/>
          <w:szCs w:val="24"/>
          <w:lang w:val="zh-CN"/>
        </w:rPr>
        <w:t>1</w:t>
      </w:r>
      <w:r>
        <w:rPr>
          <w:rFonts w:hint="eastAsia" w:ascii="仿宋_GB2312" w:eastAsia="仿宋_GB2312" w:hAnsiTheme="minorEastAsia"/>
          <w:b w:val="0"/>
          <w:bCs w:val="0"/>
          <w:kern w:val="0"/>
          <w:sz w:val="24"/>
          <w:szCs w:val="24"/>
          <w:lang w:val="en-US" w:eastAsia="zh-CN"/>
        </w:rPr>
        <w:t xml:space="preserve"> </w:t>
      </w:r>
      <w:r>
        <w:rPr>
          <w:rFonts w:hint="eastAsia" w:ascii="仿宋_GB2312" w:eastAsia="仿宋_GB2312" w:hAnsiTheme="minorEastAsia"/>
          <w:b w:val="0"/>
          <w:bCs w:val="0"/>
          <w:kern w:val="0"/>
          <w:sz w:val="24"/>
          <w:szCs w:val="24"/>
          <w:lang w:val="zh-CN"/>
        </w:rPr>
        <w:t>人</w:t>
      </w:r>
    </w:p>
    <w:p w14:paraId="3ED41ED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eastAsia="仿宋_GB2312" w:hAnsiTheme="minorEastAsia"/>
          <w:b w:val="0"/>
          <w:bCs w:val="0"/>
          <w:kern w:val="0"/>
          <w:sz w:val="24"/>
          <w:szCs w:val="24"/>
          <w:lang w:val="zh-CN"/>
        </w:rPr>
      </w:pPr>
      <w:r>
        <w:rPr>
          <w:rFonts w:hint="eastAsia" w:ascii="仿宋_GB2312" w:eastAsia="仿宋_GB2312" w:hAnsiTheme="minorEastAsia"/>
          <w:b/>
          <w:kern w:val="0"/>
          <w:sz w:val="24"/>
          <w:szCs w:val="24"/>
          <w:lang w:val="zh-CN"/>
        </w:rPr>
        <w:t>实验属性：</w:t>
      </w:r>
      <w:r>
        <w:rPr>
          <w:rFonts w:hint="eastAsia" w:ascii="仿宋_GB2312" w:eastAsia="仿宋_GB2312" w:hAnsiTheme="minorEastAsia"/>
          <w:b w:val="0"/>
          <w:bCs w:val="0"/>
          <w:kern w:val="0"/>
          <w:sz w:val="24"/>
          <w:szCs w:val="24"/>
          <w:lang w:val="zh-CN"/>
        </w:rPr>
        <w:t>验证性</w:t>
      </w:r>
    </w:p>
    <w:p w14:paraId="4851D19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 w:val="0"/>
          <w:bCs w:val="0"/>
          <w:kern w:val="0"/>
          <w:sz w:val="24"/>
          <w:szCs w:val="24"/>
          <w:lang w:val="zh-CN"/>
        </w:rPr>
        <w:t>必做</w:t>
      </w:r>
    </w:p>
    <w:p w14:paraId="2D4B302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本实验学习建议：</w:t>
      </w:r>
      <w:r>
        <w:rPr>
          <w:rFonts w:hint="eastAsia" w:ascii="仿宋_GB2312" w:eastAsia="仿宋_GB2312" w:hAnsiTheme="minorEastAsia"/>
          <w:b w:val="0"/>
          <w:bCs w:val="0"/>
          <w:kern w:val="0"/>
          <w:sz w:val="24"/>
          <w:szCs w:val="24"/>
          <w:lang w:val="zh-CN"/>
        </w:rPr>
        <w:t>综合运用技术分析各种方法：图表、形态、指标，基础分析等研判大盘走势、分析涨跌原因，把握买卖时机。</w:t>
      </w:r>
    </w:p>
    <w:p w14:paraId="0CCE0A62">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eastAsia="黑体"/>
          <w:snapToGrid w:val="0"/>
          <w:kern w:val="0"/>
          <w:sz w:val="28"/>
          <w:szCs w:val="28"/>
        </w:rPr>
      </w:pPr>
      <w:r>
        <w:rPr>
          <w:rFonts w:hint="eastAsia" w:eastAsia="黑体"/>
          <w:snapToGrid w:val="0"/>
          <w:kern w:val="0"/>
          <w:sz w:val="28"/>
          <w:szCs w:val="28"/>
        </w:rPr>
        <w:t>七</w:t>
      </w:r>
      <w:r>
        <w:rPr>
          <w:rFonts w:eastAsia="黑体"/>
          <w:snapToGrid w:val="0"/>
          <w:kern w:val="0"/>
          <w:sz w:val="28"/>
          <w:szCs w:val="28"/>
        </w:rPr>
        <w:t>、</w:t>
      </w:r>
      <w:r>
        <w:rPr>
          <w:rFonts w:hint="eastAsia" w:eastAsia="黑体"/>
          <w:snapToGrid w:val="0"/>
          <w:kern w:val="0"/>
          <w:sz w:val="28"/>
          <w:szCs w:val="28"/>
        </w:rPr>
        <w:t>考核内容、考核方式与课程目标的关联关系</w:t>
      </w:r>
    </w:p>
    <w:tbl>
      <w:tblPr>
        <w:tblStyle w:val="14"/>
        <w:tblW w:w="9319"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4"/>
        <w:gridCol w:w="5857"/>
        <w:gridCol w:w="1708"/>
      </w:tblGrid>
      <w:tr w14:paraId="2993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blHeader/>
        </w:trPr>
        <w:tc>
          <w:tcPr>
            <w:tcW w:w="1754" w:type="dxa"/>
            <w:tcMar>
              <w:top w:w="0" w:type="dxa"/>
              <w:left w:w="225" w:type="dxa"/>
              <w:bottom w:w="0" w:type="dxa"/>
              <w:right w:w="225" w:type="dxa"/>
            </w:tcMar>
            <w:vAlign w:val="center"/>
          </w:tcPr>
          <w:p w14:paraId="6E2622D0">
            <w:pPr>
              <w:spacing w:line="240" w:lineRule="auto"/>
              <w:jc w:val="center"/>
              <w:rPr>
                <w:rFonts w:hint="eastAsia" w:ascii="仿宋_GB2312" w:eastAsia="仿宋_GB2312"/>
                <w:b/>
                <w:bCs/>
                <w:spacing w:val="-4"/>
                <w:szCs w:val="21"/>
              </w:rPr>
            </w:pPr>
            <w:r>
              <w:rPr>
                <w:rFonts w:hint="eastAsia" w:ascii="仿宋_GB2312" w:eastAsia="仿宋_GB2312"/>
                <w:b/>
                <w:bCs/>
                <w:spacing w:val="-4"/>
                <w:szCs w:val="21"/>
              </w:rPr>
              <w:t>课程目标</w:t>
            </w:r>
          </w:p>
        </w:tc>
        <w:tc>
          <w:tcPr>
            <w:tcW w:w="5857" w:type="dxa"/>
            <w:tcMar>
              <w:top w:w="0" w:type="dxa"/>
              <w:left w:w="225" w:type="dxa"/>
              <w:bottom w:w="0" w:type="dxa"/>
              <w:right w:w="225" w:type="dxa"/>
            </w:tcMar>
            <w:vAlign w:val="center"/>
          </w:tcPr>
          <w:p w14:paraId="3FE697C1">
            <w:pPr>
              <w:spacing w:line="240" w:lineRule="auto"/>
              <w:jc w:val="center"/>
              <w:rPr>
                <w:rFonts w:hint="eastAsia" w:ascii="仿宋_GB2312" w:eastAsia="仿宋_GB2312"/>
                <w:b/>
                <w:bCs/>
                <w:spacing w:val="-4"/>
                <w:szCs w:val="21"/>
              </w:rPr>
            </w:pPr>
            <w:r>
              <w:rPr>
                <w:rFonts w:hint="eastAsia" w:ascii="仿宋_GB2312" w:eastAsia="仿宋_GB2312"/>
                <w:b/>
                <w:bCs/>
                <w:spacing w:val="-4"/>
                <w:szCs w:val="21"/>
              </w:rPr>
              <w:t>考核内容</w:t>
            </w:r>
          </w:p>
        </w:tc>
        <w:tc>
          <w:tcPr>
            <w:tcW w:w="1708" w:type="dxa"/>
            <w:vAlign w:val="center"/>
          </w:tcPr>
          <w:p w14:paraId="1AFD9983">
            <w:pPr>
              <w:spacing w:line="240" w:lineRule="auto"/>
              <w:jc w:val="center"/>
              <w:rPr>
                <w:rFonts w:hint="eastAsia" w:ascii="仿宋_GB2312" w:eastAsia="仿宋_GB2312"/>
                <w:b/>
                <w:bCs/>
                <w:spacing w:val="-4"/>
                <w:szCs w:val="21"/>
              </w:rPr>
            </w:pPr>
            <w:r>
              <w:rPr>
                <w:rFonts w:hint="eastAsia" w:ascii="仿宋_GB2312" w:eastAsia="仿宋_GB2312"/>
                <w:b/>
                <w:bCs/>
                <w:spacing w:val="-4"/>
                <w:szCs w:val="21"/>
              </w:rPr>
              <w:t>考核方式</w:t>
            </w:r>
          </w:p>
        </w:tc>
      </w:tr>
      <w:tr w14:paraId="6E5A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754" w:type="dxa"/>
            <w:tcMar>
              <w:top w:w="0" w:type="dxa"/>
              <w:left w:w="225" w:type="dxa"/>
              <w:bottom w:w="0" w:type="dxa"/>
              <w:right w:w="225" w:type="dxa"/>
            </w:tcMar>
            <w:vAlign w:val="center"/>
          </w:tcPr>
          <w:p w14:paraId="00465B13">
            <w:pPr>
              <w:spacing w:line="240" w:lineRule="auto"/>
              <w:jc w:val="center"/>
              <w:rPr>
                <w:rFonts w:hint="eastAsia" w:ascii="仿宋_GB2312" w:eastAsia="仿宋_GB2312"/>
                <w:spacing w:val="-4"/>
                <w:szCs w:val="21"/>
              </w:rPr>
            </w:pPr>
            <w:r>
              <w:rPr>
                <w:rFonts w:hint="eastAsia" w:ascii="仿宋_GB2312" w:eastAsia="仿宋_GB2312"/>
                <w:spacing w:val="-4"/>
                <w:szCs w:val="21"/>
              </w:rPr>
              <w:t>课程目标1</w:t>
            </w:r>
          </w:p>
        </w:tc>
        <w:tc>
          <w:tcPr>
            <w:tcW w:w="5857" w:type="dxa"/>
            <w:tcMar>
              <w:top w:w="0" w:type="dxa"/>
              <w:left w:w="120" w:type="dxa"/>
              <w:bottom w:w="0" w:type="dxa"/>
              <w:right w:w="120" w:type="dxa"/>
            </w:tcMar>
            <w:vAlign w:val="center"/>
          </w:tcPr>
          <w:p w14:paraId="00D67A2A">
            <w:pPr>
              <w:spacing w:line="240" w:lineRule="auto"/>
              <w:jc w:val="both"/>
              <w:rPr>
                <w:rFonts w:hint="eastAsia" w:ascii="仿宋_GB2312" w:eastAsia="仿宋_GB2312"/>
                <w:spacing w:val="-4"/>
                <w:szCs w:val="21"/>
              </w:rPr>
            </w:pPr>
            <w:r>
              <w:rPr>
                <w:rFonts w:hint="eastAsia" w:ascii="仿宋_GB2312" w:eastAsia="仿宋_GB2312"/>
                <w:spacing w:val="-4"/>
                <w:szCs w:val="21"/>
              </w:rPr>
              <w:t>1、有价证券的基本概念、分类、特征及功能</w:t>
            </w:r>
          </w:p>
          <w:p w14:paraId="613B0CE1">
            <w:pPr>
              <w:spacing w:line="240" w:lineRule="auto"/>
              <w:jc w:val="both"/>
              <w:rPr>
                <w:rFonts w:hint="eastAsia" w:ascii="仿宋_GB2312" w:eastAsia="仿宋_GB2312"/>
                <w:spacing w:val="-4"/>
                <w:szCs w:val="21"/>
              </w:rPr>
            </w:pPr>
            <w:r>
              <w:rPr>
                <w:rFonts w:hint="eastAsia" w:ascii="仿宋_GB2312" w:eastAsia="仿宋_GB2312"/>
                <w:spacing w:val="-4"/>
                <w:szCs w:val="21"/>
              </w:rPr>
              <w:t>2、解证券市场，观察交易行情的变化，理解证券市场的基本功能，初步体会证券市场特别是股票市场价格的变化，理解股价指数的作用</w:t>
            </w:r>
          </w:p>
        </w:tc>
        <w:tc>
          <w:tcPr>
            <w:tcW w:w="1708" w:type="dxa"/>
            <w:vAlign w:val="center"/>
          </w:tcPr>
          <w:p w14:paraId="08A54AD6">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spacing w:val="-4"/>
                <w:szCs w:val="21"/>
              </w:rPr>
            </w:pPr>
            <w:r>
              <w:rPr>
                <w:rFonts w:hint="eastAsia" w:ascii="仿宋_GB2312" w:eastAsia="仿宋_GB2312"/>
                <w:spacing w:val="-4"/>
                <w:szCs w:val="21"/>
              </w:rPr>
              <w:t>1.课堂表现</w:t>
            </w:r>
          </w:p>
          <w:p w14:paraId="46BAA6E2">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spacing w:val="-4"/>
                <w:szCs w:val="21"/>
              </w:rPr>
            </w:pPr>
            <w:r>
              <w:rPr>
                <w:rFonts w:hint="eastAsia" w:ascii="仿宋_GB2312" w:eastAsia="仿宋_GB2312"/>
                <w:spacing w:val="-4"/>
                <w:szCs w:val="21"/>
              </w:rPr>
              <w:t>2.实训报告</w:t>
            </w:r>
          </w:p>
        </w:tc>
      </w:tr>
      <w:tr w14:paraId="38C22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4" w:hRule="atLeast"/>
        </w:trPr>
        <w:tc>
          <w:tcPr>
            <w:tcW w:w="1754" w:type="dxa"/>
            <w:tcMar>
              <w:top w:w="0" w:type="dxa"/>
              <w:left w:w="225" w:type="dxa"/>
              <w:bottom w:w="0" w:type="dxa"/>
              <w:right w:w="225" w:type="dxa"/>
            </w:tcMar>
            <w:vAlign w:val="center"/>
          </w:tcPr>
          <w:p w14:paraId="327D0D5E">
            <w:pPr>
              <w:spacing w:line="240" w:lineRule="auto"/>
              <w:jc w:val="center"/>
              <w:rPr>
                <w:rFonts w:hint="eastAsia" w:ascii="仿宋_GB2312" w:eastAsia="仿宋_GB2312"/>
                <w:spacing w:val="-4"/>
                <w:szCs w:val="21"/>
              </w:rPr>
            </w:pPr>
            <w:r>
              <w:rPr>
                <w:rFonts w:hint="eastAsia" w:ascii="仿宋_GB2312" w:eastAsia="仿宋_GB2312"/>
                <w:spacing w:val="-4"/>
                <w:szCs w:val="21"/>
              </w:rPr>
              <w:t>课程目标2</w:t>
            </w:r>
          </w:p>
        </w:tc>
        <w:tc>
          <w:tcPr>
            <w:tcW w:w="5857" w:type="dxa"/>
            <w:tcMar>
              <w:top w:w="0" w:type="dxa"/>
              <w:left w:w="225" w:type="dxa"/>
              <w:bottom w:w="0" w:type="dxa"/>
              <w:right w:w="225" w:type="dxa"/>
            </w:tcMar>
            <w:vAlign w:val="center"/>
          </w:tcPr>
          <w:p w14:paraId="00BB8D51">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spacing w:val="-4"/>
                <w:szCs w:val="21"/>
              </w:rPr>
            </w:pPr>
            <w:r>
              <w:rPr>
                <w:rFonts w:hint="eastAsia" w:ascii="仿宋_GB2312" w:eastAsia="仿宋_GB2312"/>
                <w:spacing w:val="-4"/>
                <w:szCs w:val="21"/>
              </w:rPr>
              <w:t>1、综合运用技术分析及基本分析的各种方法：图表、形态、指标，基础分析等研判大盘走势、分析涨跌原因，把握买卖时机，构建证券投资组合，进行分散投资以期降低风险，获得可观的收益率</w:t>
            </w:r>
          </w:p>
        </w:tc>
        <w:tc>
          <w:tcPr>
            <w:tcW w:w="1708" w:type="dxa"/>
            <w:vAlign w:val="center"/>
          </w:tcPr>
          <w:p w14:paraId="70813592">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spacing w:val="-4"/>
                <w:szCs w:val="21"/>
              </w:rPr>
            </w:pPr>
            <w:r>
              <w:rPr>
                <w:rFonts w:hint="eastAsia" w:ascii="仿宋_GB2312" w:eastAsia="仿宋_GB2312"/>
                <w:spacing w:val="-4"/>
                <w:szCs w:val="21"/>
              </w:rPr>
              <w:t>1.模拟练习的熟练程度</w:t>
            </w:r>
          </w:p>
          <w:p w14:paraId="04E4A70A">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spacing w:val="-4"/>
                <w:szCs w:val="21"/>
              </w:rPr>
            </w:pPr>
            <w:r>
              <w:rPr>
                <w:rFonts w:hint="eastAsia" w:ascii="仿宋_GB2312" w:eastAsia="仿宋_GB2312"/>
                <w:spacing w:val="-4"/>
                <w:szCs w:val="21"/>
              </w:rPr>
              <w:t>2.实训报告</w:t>
            </w:r>
          </w:p>
        </w:tc>
      </w:tr>
      <w:tr w14:paraId="4D59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trPr>
        <w:tc>
          <w:tcPr>
            <w:tcW w:w="1754" w:type="dxa"/>
            <w:tcMar>
              <w:top w:w="0" w:type="dxa"/>
              <w:left w:w="225" w:type="dxa"/>
              <w:bottom w:w="0" w:type="dxa"/>
              <w:right w:w="225" w:type="dxa"/>
            </w:tcMar>
            <w:vAlign w:val="center"/>
          </w:tcPr>
          <w:p w14:paraId="46F34537">
            <w:pPr>
              <w:spacing w:line="240" w:lineRule="auto"/>
              <w:jc w:val="center"/>
              <w:rPr>
                <w:rFonts w:hint="eastAsia" w:ascii="仿宋_GB2312" w:eastAsia="仿宋_GB2312"/>
                <w:spacing w:val="-4"/>
                <w:szCs w:val="21"/>
              </w:rPr>
            </w:pPr>
            <w:r>
              <w:rPr>
                <w:rFonts w:hint="eastAsia" w:ascii="仿宋_GB2312" w:eastAsia="仿宋_GB2312"/>
                <w:spacing w:val="-4"/>
                <w:szCs w:val="21"/>
              </w:rPr>
              <w:t>课程目标3</w:t>
            </w:r>
          </w:p>
        </w:tc>
        <w:tc>
          <w:tcPr>
            <w:tcW w:w="5857" w:type="dxa"/>
            <w:tcMar>
              <w:top w:w="0" w:type="dxa"/>
              <w:left w:w="225" w:type="dxa"/>
              <w:bottom w:w="0" w:type="dxa"/>
              <w:right w:w="225" w:type="dxa"/>
            </w:tcMar>
            <w:vAlign w:val="center"/>
          </w:tcPr>
          <w:p w14:paraId="16A14C41">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spacing w:val="-4"/>
                <w:szCs w:val="21"/>
              </w:rPr>
            </w:pPr>
            <w:r>
              <w:rPr>
                <w:rFonts w:hint="eastAsia" w:ascii="仿宋_GB2312" w:eastAsia="仿宋_GB2312"/>
                <w:spacing w:val="-4"/>
                <w:szCs w:val="21"/>
              </w:rPr>
              <w:t>1、掌握市场行情软件下载及快捷键的使用方法</w:t>
            </w:r>
          </w:p>
          <w:p w14:paraId="5ADE701C">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spacing w:val="-4"/>
                <w:szCs w:val="21"/>
              </w:rPr>
            </w:pPr>
            <w:r>
              <w:rPr>
                <w:rFonts w:hint="eastAsia" w:ascii="仿宋_GB2312" w:eastAsia="仿宋_GB2312"/>
                <w:spacing w:val="-4"/>
                <w:szCs w:val="21"/>
              </w:rPr>
              <w:t>2、掌握进行投资分析信息源的索取与分析方法</w:t>
            </w:r>
          </w:p>
        </w:tc>
        <w:tc>
          <w:tcPr>
            <w:tcW w:w="1708" w:type="dxa"/>
            <w:vAlign w:val="center"/>
          </w:tcPr>
          <w:p w14:paraId="3A8AF671">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spacing w:val="-4"/>
                <w:szCs w:val="21"/>
              </w:rPr>
            </w:pPr>
            <w:r>
              <w:rPr>
                <w:rFonts w:hint="eastAsia" w:ascii="仿宋_GB2312" w:eastAsia="仿宋_GB2312"/>
                <w:spacing w:val="-4"/>
                <w:szCs w:val="21"/>
              </w:rPr>
              <w:t>1.实训报告</w:t>
            </w:r>
          </w:p>
          <w:p w14:paraId="35519FDB">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spacing w:val="-4"/>
                <w:szCs w:val="21"/>
              </w:rPr>
            </w:pPr>
            <w:r>
              <w:rPr>
                <w:rFonts w:hint="eastAsia" w:ascii="仿宋_GB2312" w:eastAsia="仿宋_GB2312"/>
                <w:spacing w:val="-4"/>
                <w:szCs w:val="21"/>
              </w:rPr>
              <w:t>2.课堂表现</w:t>
            </w:r>
          </w:p>
        </w:tc>
      </w:tr>
      <w:tr w14:paraId="55729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3" w:hRule="atLeast"/>
        </w:trPr>
        <w:tc>
          <w:tcPr>
            <w:tcW w:w="1754" w:type="dxa"/>
            <w:tcMar>
              <w:top w:w="0" w:type="dxa"/>
              <w:left w:w="225" w:type="dxa"/>
              <w:bottom w:w="0" w:type="dxa"/>
              <w:right w:w="225" w:type="dxa"/>
            </w:tcMar>
            <w:vAlign w:val="center"/>
          </w:tcPr>
          <w:p w14:paraId="0711CDD8">
            <w:pPr>
              <w:spacing w:line="240" w:lineRule="auto"/>
              <w:jc w:val="center"/>
              <w:rPr>
                <w:rFonts w:hint="eastAsia" w:ascii="仿宋_GB2312" w:eastAsia="仿宋_GB2312"/>
                <w:spacing w:val="-4"/>
                <w:szCs w:val="21"/>
              </w:rPr>
            </w:pPr>
            <w:r>
              <w:rPr>
                <w:rFonts w:hint="eastAsia" w:ascii="仿宋_GB2312" w:eastAsia="仿宋_GB2312"/>
                <w:spacing w:val="-4"/>
                <w:szCs w:val="21"/>
              </w:rPr>
              <w:t>课程目标4</w:t>
            </w:r>
          </w:p>
        </w:tc>
        <w:tc>
          <w:tcPr>
            <w:tcW w:w="5857" w:type="dxa"/>
            <w:tcMar>
              <w:top w:w="0" w:type="dxa"/>
              <w:left w:w="225" w:type="dxa"/>
              <w:bottom w:w="0" w:type="dxa"/>
              <w:right w:w="225" w:type="dxa"/>
            </w:tcMar>
            <w:vAlign w:val="center"/>
          </w:tcPr>
          <w:p w14:paraId="2F4512B7">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spacing w:val="-4"/>
                <w:szCs w:val="21"/>
              </w:rPr>
            </w:pPr>
            <w:r>
              <w:rPr>
                <w:rFonts w:hint="eastAsia" w:ascii="仿宋_GB2312" w:eastAsia="仿宋_GB2312"/>
                <w:spacing w:val="-4"/>
                <w:szCs w:val="21"/>
              </w:rPr>
              <w:t>1、使用EXCEL对所搜集的投资对象市场价格数据进行处理，使用公式计算期间收益率、期望收益率、方差、标准差、协方差矩阵等数据，最后使用SOLVER插件求解最优投资组合权重配比。</w:t>
            </w:r>
          </w:p>
        </w:tc>
        <w:tc>
          <w:tcPr>
            <w:tcW w:w="1708" w:type="dxa"/>
            <w:vAlign w:val="center"/>
          </w:tcPr>
          <w:p w14:paraId="3F03A2FF">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spacing w:val="-4"/>
                <w:szCs w:val="21"/>
              </w:rPr>
            </w:pPr>
            <w:r>
              <w:rPr>
                <w:rFonts w:hint="eastAsia" w:ascii="仿宋_GB2312" w:eastAsia="仿宋_GB2312"/>
                <w:spacing w:val="-4"/>
                <w:szCs w:val="21"/>
              </w:rPr>
              <w:t>1.模拟练习的熟练程度</w:t>
            </w:r>
          </w:p>
          <w:p w14:paraId="55CF1AA1">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spacing w:val="-4"/>
                <w:szCs w:val="21"/>
              </w:rPr>
            </w:pPr>
            <w:r>
              <w:rPr>
                <w:rFonts w:hint="eastAsia" w:ascii="仿宋_GB2312" w:eastAsia="仿宋_GB2312"/>
                <w:spacing w:val="-4"/>
                <w:szCs w:val="21"/>
              </w:rPr>
              <w:t>2.实训报告</w:t>
            </w:r>
          </w:p>
          <w:p w14:paraId="659FEFAC">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spacing w:val="-4"/>
                <w:szCs w:val="21"/>
              </w:rPr>
            </w:pPr>
          </w:p>
        </w:tc>
      </w:tr>
    </w:tbl>
    <w:p w14:paraId="169A3556">
      <w:pPr>
        <w:pStyle w:val="4"/>
        <w:keepNext w:val="0"/>
        <w:keepLines w:val="0"/>
        <w:pageBreakBefore w:val="0"/>
        <w:widowControl w:val="0"/>
        <w:kinsoku/>
        <w:wordWrap/>
        <w:overflowPunct/>
        <w:topLinePunct w:val="0"/>
        <w:autoSpaceDE/>
        <w:autoSpaceDN/>
        <w:bidi w:val="0"/>
        <w:adjustRightInd/>
        <w:snapToGrid w:val="0"/>
        <w:spacing w:line="240" w:lineRule="exact"/>
        <w:ind w:firstLine="560" w:firstLineChars="200"/>
        <w:jc w:val="both"/>
        <w:textAlignment w:val="auto"/>
        <w:rPr>
          <w:rFonts w:hint="eastAsia" w:eastAsia="黑体"/>
          <w:sz w:val="28"/>
          <w:szCs w:val="28"/>
        </w:rPr>
      </w:pPr>
    </w:p>
    <w:p w14:paraId="50AB337D">
      <w:pPr>
        <w:pStyle w:val="4"/>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both"/>
        <w:textAlignment w:val="auto"/>
        <w:rPr>
          <w:rFonts w:eastAsia="黑体"/>
          <w:sz w:val="28"/>
          <w:szCs w:val="28"/>
        </w:rPr>
      </w:pPr>
      <w:r>
        <w:rPr>
          <w:rFonts w:hint="eastAsia" w:eastAsia="黑体"/>
          <w:sz w:val="28"/>
          <w:szCs w:val="28"/>
        </w:rPr>
        <w:t>八</w:t>
      </w:r>
      <w:r>
        <w:rPr>
          <w:rFonts w:eastAsia="黑体"/>
          <w:sz w:val="28"/>
          <w:szCs w:val="28"/>
        </w:rPr>
        <w:t>、课程考核方式与评价细则</w:t>
      </w:r>
    </w:p>
    <w:p w14:paraId="390006DC">
      <w:pPr>
        <w:pStyle w:val="4"/>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pPr>
      <w:r>
        <w:rPr>
          <w:rFonts w:hint="eastAsia" w:ascii="仿宋_GB2312" w:eastAsia="仿宋_GB2312"/>
          <w:b/>
          <w:bCs/>
          <w:sz w:val="24"/>
        </w:rPr>
        <w:t>（一）考核方式：</w:t>
      </w:r>
    </w:p>
    <w:p w14:paraId="5FD2A40E">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pPr>
      <w:r>
        <w:rPr>
          <w:rFonts w:hint="eastAsia" w:ascii="仿宋_GB2312" w:eastAsia="仿宋_GB2312" w:hAnsiTheme="minorEastAsia"/>
          <w:b w:val="0"/>
          <w:bCs w:val="0"/>
          <w:kern w:val="0"/>
          <w:sz w:val="24"/>
          <w:szCs w:val="24"/>
          <w:lang w:val="zh-CN"/>
        </w:rPr>
        <w:t>本课程为考查课，不进行期末考试，依实训报告成绩评定成绩。所有实验完成后需写出完整的实验报告。评定方式：综合运用平时成绩、实训报告等方式进行课程评价。评价方式为过程性评价，（1）平时成绩占40%（课堂表现10%，实训操作的熟练程度30%）。（2）实训报告（教师评价）占60%。</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2"/>
        <w:gridCol w:w="2348"/>
        <w:gridCol w:w="1972"/>
        <w:gridCol w:w="2407"/>
      </w:tblGrid>
      <w:tr w14:paraId="4321F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512" w:type="dxa"/>
            <w:vMerge w:val="restart"/>
            <w:vAlign w:val="center"/>
          </w:tcPr>
          <w:p w14:paraId="5D8D9791">
            <w:pPr>
              <w:adjustRightInd w:val="0"/>
              <w:snapToGrid w:val="0"/>
              <w:jc w:val="center"/>
              <w:rPr>
                <w:rFonts w:ascii="仿宋_GB2312" w:eastAsia="仿宋_GB2312"/>
                <w:b/>
                <w:bCs/>
                <w:szCs w:val="21"/>
              </w:rPr>
            </w:pPr>
            <w:r>
              <w:rPr>
                <w:rFonts w:hint="eastAsia" w:ascii="仿宋_GB2312" w:eastAsia="仿宋_GB2312"/>
                <w:b/>
                <w:bCs/>
                <w:szCs w:val="21"/>
              </w:rPr>
              <w:t>课程目标</w:t>
            </w:r>
          </w:p>
        </w:tc>
        <w:tc>
          <w:tcPr>
            <w:tcW w:w="6727" w:type="dxa"/>
            <w:gridSpan w:val="3"/>
            <w:tcBorders>
              <w:bottom w:val="single" w:color="auto" w:sz="4" w:space="0"/>
            </w:tcBorders>
            <w:vAlign w:val="center"/>
          </w:tcPr>
          <w:p w14:paraId="24545795">
            <w:pPr>
              <w:adjustRightInd w:val="0"/>
              <w:snapToGrid w:val="0"/>
              <w:jc w:val="center"/>
              <w:rPr>
                <w:rFonts w:ascii="仿宋_GB2312" w:eastAsia="仿宋_GB2312"/>
                <w:b/>
                <w:bCs/>
                <w:szCs w:val="21"/>
              </w:rPr>
            </w:pPr>
            <w:r>
              <w:rPr>
                <w:rFonts w:hint="eastAsia" w:ascii="仿宋_GB2312" w:eastAsia="仿宋_GB2312"/>
                <w:b/>
                <w:bCs/>
                <w:szCs w:val="21"/>
              </w:rPr>
              <w:t>考核环节</w:t>
            </w:r>
          </w:p>
        </w:tc>
      </w:tr>
      <w:tr w14:paraId="4F3D1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2512" w:type="dxa"/>
            <w:vMerge w:val="continue"/>
            <w:vAlign w:val="center"/>
          </w:tcPr>
          <w:p w14:paraId="24BF6F4F">
            <w:pPr>
              <w:adjustRightInd w:val="0"/>
              <w:snapToGrid w:val="0"/>
              <w:jc w:val="center"/>
              <w:rPr>
                <w:rFonts w:ascii="仿宋_GB2312" w:eastAsia="仿宋_GB2312"/>
                <w:szCs w:val="21"/>
              </w:rPr>
            </w:pPr>
          </w:p>
        </w:tc>
        <w:tc>
          <w:tcPr>
            <w:tcW w:w="2348" w:type="dxa"/>
            <w:tcBorders>
              <w:top w:val="single" w:color="auto" w:sz="4" w:space="0"/>
            </w:tcBorders>
            <w:vAlign w:val="center"/>
          </w:tcPr>
          <w:p w14:paraId="4EB0842C">
            <w:pPr>
              <w:adjustRightInd w:val="0"/>
              <w:snapToGrid w:val="0"/>
              <w:jc w:val="center"/>
              <w:rPr>
                <w:rFonts w:ascii="仿宋_GB2312" w:eastAsia="仿宋_GB2312"/>
                <w:szCs w:val="21"/>
              </w:rPr>
            </w:pPr>
            <w:r>
              <w:rPr>
                <w:rFonts w:hint="eastAsia" w:ascii="仿宋_GB2312" w:eastAsia="仿宋_GB2312"/>
                <w:szCs w:val="21"/>
              </w:rPr>
              <w:t>课堂表现（10%）</w:t>
            </w:r>
          </w:p>
        </w:tc>
        <w:tc>
          <w:tcPr>
            <w:tcW w:w="1972" w:type="dxa"/>
            <w:tcBorders>
              <w:top w:val="single" w:color="auto" w:sz="4" w:space="0"/>
            </w:tcBorders>
            <w:vAlign w:val="center"/>
          </w:tcPr>
          <w:p w14:paraId="53705CF3">
            <w:pPr>
              <w:adjustRightInd w:val="0"/>
              <w:snapToGrid w:val="0"/>
              <w:jc w:val="center"/>
              <w:rPr>
                <w:rFonts w:ascii="仿宋_GB2312" w:eastAsia="仿宋_GB2312"/>
                <w:szCs w:val="21"/>
              </w:rPr>
            </w:pPr>
            <w:r>
              <w:rPr>
                <w:rFonts w:hint="eastAsia" w:ascii="仿宋_GB2312" w:eastAsia="仿宋_GB2312"/>
                <w:szCs w:val="21"/>
              </w:rPr>
              <w:t>实训操作（30%）</w:t>
            </w:r>
          </w:p>
        </w:tc>
        <w:tc>
          <w:tcPr>
            <w:tcW w:w="2407" w:type="dxa"/>
            <w:tcBorders>
              <w:top w:val="single" w:color="auto" w:sz="4" w:space="0"/>
            </w:tcBorders>
            <w:vAlign w:val="center"/>
          </w:tcPr>
          <w:p w14:paraId="5EDA6D5E">
            <w:pPr>
              <w:adjustRightInd w:val="0"/>
              <w:snapToGrid w:val="0"/>
              <w:jc w:val="center"/>
              <w:rPr>
                <w:rFonts w:ascii="仿宋_GB2312" w:eastAsia="仿宋_GB2312"/>
                <w:szCs w:val="21"/>
              </w:rPr>
            </w:pPr>
            <w:r>
              <w:rPr>
                <w:rFonts w:hint="eastAsia" w:ascii="仿宋_GB2312" w:eastAsia="仿宋_GB2312"/>
                <w:szCs w:val="21"/>
              </w:rPr>
              <w:t>实验报告（60%）</w:t>
            </w:r>
          </w:p>
        </w:tc>
      </w:tr>
      <w:tr w14:paraId="417FC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2512" w:type="dxa"/>
            <w:vAlign w:val="center"/>
          </w:tcPr>
          <w:p w14:paraId="4192B148">
            <w:pPr>
              <w:adjustRightInd w:val="0"/>
              <w:snapToGrid w:val="0"/>
              <w:jc w:val="center"/>
              <w:rPr>
                <w:rFonts w:ascii="仿宋_GB2312" w:eastAsia="仿宋_GB2312"/>
                <w:szCs w:val="21"/>
              </w:rPr>
            </w:pPr>
            <w:r>
              <w:rPr>
                <w:rFonts w:hint="eastAsia" w:ascii="仿宋_GB2312" w:eastAsia="仿宋_GB2312"/>
                <w:szCs w:val="21"/>
              </w:rPr>
              <w:t>课程目标1</w:t>
            </w:r>
          </w:p>
        </w:tc>
        <w:tc>
          <w:tcPr>
            <w:tcW w:w="2348" w:type="dxa"/>
            <w:tcBorders>
              <w:top w:val="single" w:color="auto" w:sz="4" w:space="0"/>
            </w:tcBorders>
            <w:vAlign w:val="center"/>
          </w:tcPr>
          <w:p w14:paraId="79F9E7D3">
            <w:pPr>
              <w:adjustRightInd w:val="0"/>
              <w:snapToGrid w:val="0"/>
              <w:jc w:val="center"/>
              <w:rPr>
                <w:rFonts w:ascii="仿宋_GB2312" w:eastAsia="仿宋_GB2312"/>
                <w:szCs w:val="21"/>
              </w:rPr>
            </w:pPr>
            <w:r>
              <w:rPr>
                <w:rFonts w:hint="eastAsia" w:ascii="仿宋_GB2312" w:eastAsia="仿宋_GB2312"/>
                <w:szCs w:val="21"/>
              </w:rPr>
              <w:t>70</w:t>
            </w:r>
          </w:p>
        </w:tc>
        <w:tc>
          <w:tcPr>
            <w:tcW w:w="1972" w:type="dxa"/>
            <w:tcBorders>
              <w:top w:val="single" w:color="auto" w:sz="4" w:space="0"/>
            </w:tcBorders>
            <w:vAlign w:val="center"/>
          </w:tcPr>
          <w:p w14:paraId="423AE0BC">
            <w:pPr>
              <w:adjustRightInd w:val="0"/>
              <w:snapToGrid w:val="0"/>
              <w:jc w:val="center"/>
              <w:rPr>
                <w:rFonts w:ascii="仿宋_GB2312" w:eastAsia="仿宋_GB2312"/>
                <w:szCs w:val="21"/>
              </w:rPr>
            </w:pPr>
          </w:p>
        </w:tc>
        <w:tc>
          <w:tcPr>
            <w:tcW w:w="2407" w:type="dxa"/>
            <w:tcBorders>
              <w:top w:val="single" w:color="auto" w:sz="4" w:space="0"/>
            </w:tcBorders>
            <w:vAlign w:val="center"/>
          </w:tcPr>
          <w:p w14:paraId="0178469E">
            <w:pPr>
              <w:adjustRightInd w:val="0"/>
              <w:snapToGrid w:val="0"/>
              <w:jc w:val="center"/>
              <w:rPr>
                <w:rFonts w:ascii="仿宋_GB2312" w:eastAsia="仿宋_GB2312"/>
                <w:szCs w:val="21"/>
              </w:rPr>
            </w:pPr>
            <w:r>
              <w:rPr>
                <w:rFonts w:hint="eastAsia" w:ascii="仿宋_GB2312" w:eastAsia="仿宋_GB2312"/>
                <w:szCs w:val="21"/>
              </w:rPr>
              <w:t>25</w:t>
            </w:r>
          </w:p>
        </w:tc>
      </w:tr>
      <w:tr w14:paraId="2C95E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2512" w:type="dxa"/>
            <w:vAlign w:val="center"/>
          </w:tcPr>
          <w:p w14:paraId="6C2E924D">
            <w:pPr>
              <w:adjustRightInd w:val="0"/>
              <w:snapToGrid w:val="0"/>
              <w:jc w:val="center"/>
              <w:rPr>
                <w:rFonts w:ascii="仿宋_GB2312" w:eastAsia="仿宋_GB2312"/>
                <w:szCs w:val="21"/>
              </w:rPr>
            </w:pPr>
            <w:r>
              <w:rPr>
                <w:rFonts w:hint="eastAsia" w:ascii="仿宋_GB2312" w:eastAsia="仿宋_GB2312"/>
                <w:szCs w:val="21"/>
              </w:rPr>
              <w:t>课程目标2</w:t>
            </w:r>
          </w:p>
        </w:tc>
        <w:tc>
          <w:tcPr>
            <w:tcW w:w="2348" w:type="dxa"/>
            <w:tcBorders>
              <w:top w:val="single" w:color="auto" w:sz="4" w:space="0"/>
            </w:tcBorders>
            <w:vAlign w:val="center"/>
          </w:tcPr>
          <w:p w14:paraId="10F3EE5A">
            <w:pPr>
              <w:adjustRightInd w:val="0"/>
              <w:snapToGrid w:val="0"/>
              <w:jc w:val="center"/>
              <w:rPr>
                <w:rFonts w:ascii="仿宋_GB2312" w:eastAsia="仿宋_GB2312"/>
                <w:szCs w:val="21"/>
              </w:rPr>
            </w:pPr>
          </w:p>
        </w:tc>
        <w:tc>
          <w:tcPr>
            <w:tcW w:w="1972" w:type="dxa"/>
            <w:tcBorders>
              <w:top w:val="single" w:color="auto" w:sz="4" w:space="0"/>
            </w:tcBorders>
            <w:vAlign w:val="center"/>
          </w:tcPr>
          <w:p w14:paraId="04FA346C">
            <w:pPr>
              <w:adjustRightInd w:val="0"/>
              <w:snapToGrid w:val="0"/>
              <w:jc w:val="center"/>
              <w:rPr>
                <w:rFonts w:ascii="仿宋_GB2312" w:eastAsia="仿宋_GB2312"/>
                <w:szCs w:val="21"/>
              </w:rPr>
            </w:pPr>
            <w:r>
              <w:rPr>
                <w:rFonts w:hint="eastAsia" w:ascii="仿宋_GB2312" w:eastAsia="仿宋_GB2312"/>
                <w:szCs w:val="21"/>
              </w:rPr>
              <w:t>50</w:t>
            </w:r>
          </w:p>
        </w:tc>
        <w:tc>
          <w:tcPr>
            <w:tcW w:w="2407" w:type="dxa"/>
            <w:tcBorders>
              <w:top w:val="single" w:color="auto" w:sz="4" w:space="0"/>
            </w:tcBorders>
            <w:vAlign w:val="center"/>
          </w:tcPr>
          <w:p w14:paraId="72BD73CA">
            <w:pPr>
              <w:adjustRightInd w:val="0"/>
              <w:snapToGrid w:val="0"/>
              <w:jc w:val="center"/>
              <w:rPr>
                <w:rFonts w:ascii="仿宋_GB2312" w:eastAsia="仿宋_GB2312"/>
                <w:szCs w:val="21"/>
              </w:rPr>
            </w:pPr>
            <w:r>
              <w:rPr>
                <w:rFonts w:hint="eastAsia" w:ascii="仿宋_GB2312" w:eastAsia="仿宋_GB2312"/>
                <w:szCs w:val="21"/>
              </w:rPr>
              <w:t>25</w:t>
            </w:r>
          </w:p>
        </w:tc>
      </w:tr>
      <w:tr w14:paraId="3B14D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2512" w:type="dxa"/>
            <w:vAlign w:val="center"/>
          </w:tcPr>
          <w:p w14:paraId="55758E2E">
            <w:pPr>
              <w:adjustRightInd w:val="0"/>
              <w:snapToGrid w:val="0"/>
              <w:jc w:val="center"/>
              <w:rPr>
                <w:rFonts w:ascii="仿宋_GB2312" w:eastAsia="仿宋_GB2312"/>
                <w:szCs w:val="21"/>
              </w:rPr>
            </w:pPr>
            <w:r>
              <w:rPr>
                <w:rFonts w:hint="eastAsia" w:ascii="仿宋_GB2312" w:eastAsia="仿宋_GB2312"/>
                <w:szCs w:val="21"/>
              </w:rPr>
              <w:t>课程目标3</w:t>
            </w:r>
          </w:p>
        </w:tc>
        <w:tc>
          <w:tcPr>
            <w:tcW w:w="2348" w:type="dxa"/>
            <w:tcBorders>
              <w:top w:val="single" w:color="auto" w:sz="4" w:space="0"/>
              <w:bottom w:val="single" w:color="auto" w:sz="4" w:space="0"/>
            </w:tcBorders>
            <w:vAlign w:val="center"/>
          </w:tcPr>
          <w:p w14:paraId="20ADBA94">
            <w:pPr>
              <w:adjustRightInd w:val="0"/>
              <w:snapToGrid w:val="0"/>
              <w:jc w:val="center"/>
              <w:rPr>
                <w:rFonts w:ascii="仿宋_GB2312" w:eastAsia="仿宋_GB2312"/>
                <w:szCs w:val="21"/>
              </w:rPr>
            </w:pPr>
            <w:r>
              <w:rPr>
                <w:rFonts w:hint="eastAsia" w:ascii="仿宋_GB2312" w:eastAsia="仿宋_GB2312"/>
                <w:szCs w:val="21"/>
              </w:rPr>
              <w:t>30</w:t>
            </w:r>
          </w:p>
        </w:tc>
        <w:tc>
          <w:tcPr>
            <w:tcW w:w="1972" w:type="dxa"/>
            <w:tcBorders>
              <w:top w:val="single" w:color="auto" w:sz="4" w:space="0"/>
              <w:bottom w:val="single" w:color="auto" w:sz="4" w:space="0"/>
            </w:tcBorders>
            <w:vAlign w:val="center"/>
          </w:tcPr>
          <w:p w14:paraId="1804281F">
            <w:pPr>
              <w:adjustRightInd w:val="0"/>
              <w:snapToGrid w:val="0"/>
              <w:jc w:val="center"/>
              <w:rPr>
                <w:rFonts w:ascii="仿宋_GB2312" w:eastAsia="仿宋_GB2312"/>
                <w:szCs w:val="21"/>
              </w:rPr>
            </w:pPr>
          </w:p>
        </w:tc>
        <w:tc>
          <w:tcPr>
            <w:tcW w:w="2407" w:type="dxa"/>
            <w:tcBorders>
              <w:top w:val="single" w:color="auto" w:sz="4" w:space="0"/>
              <w:bottom w:val="single" w:color="auto" w:sz="4" w:space="0"/>
            </w:tcBorders>
            <w:vAlign w:val="center"/>
          </w:tcPr>
          <w:p w14:paraId="53918E0A">
            <w:pPr>
              <w:adjustRightInd w:val="0"/>
              <w:snapToGrid w:val="0"/>
              <w:jc w:val="center"/>
              <w:rPr>
                <w:rFonts w:ascii="仿宋_GB2312" w:eastAsia="仿宋_GB2312"/>
                <w:szCs w:val="21"/>
              </w:rPr>
            </w:pPr>
            <w:r>
              <w:rPr>
                <w:rFonts w:hint="eastAsia" w:ascii="仿宋_GB2312" w:eastAsia="仿宋_GB2312"/>
                <w:szCs w:val="21"/>
              </w:rPr>
              <w:t>25</w:t>
            </w:r>
          </w:p>
        </w:tc>
      </w:tr>
      <w:tr w14:paraId="2EADC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2512" w:type="dxa"/>
            <w:vAlign w:val="center"/>
          </w:tcPr>
          <w:p w14:paraId="015E49D8">
            <w:pPr>
              <w:adjustRightInd w:val="0"/>
              <w:snapToGrid w:val="0"/>
              <w:jc w:val="center"/>
              <w:rPr>
                <w:rFonts w:ascii="仿宋_GB2312" w:eastAsia="仿宋_GB2312"/>
                <w:szCs w:val="21"/>
              </w:rPr>
            </w:pPr>
            <w:r>
              <w:rPr>
                <w:rFonts w:hint="eastAsia" w:ascii="仿宋_GB2312" w:eastAsia="仿宋_GB2312"/>
                <w:szCs w:val="21"/>
              </w:rPr>
              <w:t>课程目标4</w:t>
            </w:r>
          </w:p>
        </w:tc>
        <w:tc>
          <w:tcPr>
            <w:tcW w:w="2348" w:type="dxa"/>
            <w:tcBorders>
              <w:top w:val="single" w:color="auto" w:sz="4" w:space="0"/>
            </w:tcBorders>
            <w:vAlign w:val="center"/>
          </w:tcPr>
          <w:p w14:paraId="09073D8B">
            <w:pPr>
              <w:adjustRightInd w:val="0"/>
              <w:snapToGrid w:val="0"/>
              <w:jc w:val="center"/>
              <w:rPr>
                <w:rFonts w:ascii="仿宋_GB2312" w:eastAsia="仿宋_GB2312"/>
                <w:szCs w:val="21"/>
              </w:rPr>
            </w:pPr>
          </w:p>
        </w:tc>
        <w:tc>
          <w:tcPr>
            <w:tcW w:w="1972" w:type="dxa"/>
            <w:tcBorders>
              <w:top w:val="single" w:color="auto" w:sz="4" w:space="0"/>
            </w:tcBorders>
            <w:vAlign w:val="center"/>
          </w:tcPr>
          <w:p w14:paraId="242493CB">
            <w:pPr>
              <w:adjustRightInd w:val="0"/>
              <w:snapToGrid w:val="0"/>
              <w:jc w:val="center"/>
              <w:rPr>
                <w:rFonts w:ascii="仿宋_GB2312" w:eastAsia="仿宋_GB2312"/>
                <w:szCs w:val="21"/>
              </w:rPr>
            </w:pPr>
            <w:r>
              <w:rPr>
                <w:rFonts w:hint="eastAsia" w:ascii="仿宋_GB2312" w:eastAsia="仿宋_GB2312"/>
                <w:szCs w:val="21"/>
              </w:rPr>
              <w:t>50</w:t>
            </w:r>
          </w:p>
        </w:tc>
        <w:tc>
          <w:tcPr>
            <w:tcW w:w="2407" w:type="dxa"/>
            <w:tcBorders>
              <w:top w:val="single" w:color="auto" w:sz="4" w:space="0"/>
            </w:tcBorders>
            <w:vAlign w:val="center"/>
          </w:tcPr>
          <w:p w14:paraId="56483222">
            <w:pPr>
              <w:adjustRightInd w:val="0"/>
              <w:snapToGrid w:val="0"/>
              <w:jc w:val="center"/>
              <w:rPr>
                <w:rFonts w:ascii="仿宋_GB2312" w:eastAsia="仿宋_GB2312"/>
                <w:szCs w:val="21"/>
              </w:rPr>
            </w:pPr>
            <w:r>
              <w:rPr>
                <w:rFonts w:hint="eastAsia" w:ascii="仿宋_GB2312" w:eastAsia="仿宋_GB2312"/>
                <w:szCs w:val="21"/>
              </w:rPr>
              <w:t>25</w:t>
            </w:r>
          </w:p>
        </w:tc>
      </w:tr>
    </w:tbl>
    <w:p w14:paraId="7EB94179">
      <w:pPr>
        <w:pStyle w:val="4"/>
        <w:keepNext w:val="0"/>
        <w:keepLines w:val="0"/>
        <w:pageBreakBefore w:val="0"/>
        <w:widowControl w:val="0"/>
        <w:kinsoku/>
        <w:wordWrap/>
        <w:overflowPunct/>
        <w:topLinePunct w:val="0"/>
        <w:autoSpaceDE/>
        <w:autoSpaceDN/>
        <w:bidi w:val="0"/>
        <w:adjustRightInd/>
        <w:snapToGrid/>
        <w:spacing w:line="200" w:lineRule="exact"/>
        <w:ind w:firstLine="472" w:firstLineChars="196"/>
        <w:textAlignment w:val="auto"/>
        <w:rPr>
          <w:rFonts w:ascii="仿宋_GB2312" w:eastAsia="仿宋_GB2312"/>
          <w:b/>
          <w:bCs/>
          <w:sz w:val="24"/>
        </w:rPr>
      </w:pPr>
    </w:p>
    <w:p w14:paraId="32693CC0">
      <w:pPr>
        <w:pStyle w:val="4"/>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仿宋_GB2312" w:eastAsia="仿宋_GB2312"/>
          <w:b/>
          <w:bCs/>
          <w:sz w:val="24"/>
        </w:rPr>
      </w:pPr>
      <w:r>
        <w:rPr>
          <w:rFonts w:hint="eastAsia" w:ascii="仿宋_GB2312" w:eastAsia="仿宋_GB2312"/>
          <w:b/>
          <w:bCs/>
          <w:sz w:val="24"/>
        </w:rPr>
        <w:t>（二）评价细则：</w:t>
      </w:r>
    </w:p>
    <w:p w14:paraId="5E000C14">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hint="eastAsia" w:ascii="仿宋_GB2312" w:eastAsia="仿宋_GB2312" w:cs="宋体"/>
          <w:b/>
          <w:sz w:val="24"/>
        </w:rPr>
      </w:pPr>
      <w:r>
        <w:rPr>
          <w:rFonts w:hint="eastAsia" w:ascii="仿宋_GB2312" w:eastAsia="仿宋_GB2312"/>
          <w:b/>
          <w:sz w:val="24"/>
        </w:rPr>
        <w:t>（1）课堂表现1</w:t>
      </w:r>
      <w:r>
        <w:rPr>
          <w:rFonts w:hint="eastAsia" w:ascii="仿宋_GB2312" w:eastAsia="仿宋_GB2312" w:cs="宋体"/>
          <w:b/>
          <w:sz w:val="24"/>
        </w:rPr>
        <w:t>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1666"/>
        <w:gridCol w:w="1545"/>
        <w:gridCol w:w="1597"/>
        <w:gridCol w:w="1779"/>
        <w:gridCol w:w="1937"/>
      </w:tblGrid>
      <w:tr w14:paraId="0970F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755" w:type="dxa"/>
            <w:vMerge w:val="restart"/>
            <w:vAlign w:val="center"/>
          </w:tcPr>
          <w:p w14:paraId="50F62A50">
            <w:pPr>
              <w:spacing w:line="240" w:lineRule="auto"/>
              <w:jc w:val="center"/>
              <w:rPr>
                <w:rFonts w:ascii="仿宋_GB2312" w:eastAsia="仿宋_GB2312"/>
                <w:sz w:val="21"/>
                <w:szCs w:val="21"/>
              </w:rPr>
            </w:pPr>
            <w:r>
              <w:rPr>
                <w:rFonts w:hint="eastAsia" w:ascii="仿宋_GB2312" w:eastAsia="仿宋_GB2312"/>
                <w:sz w:val="21"/>
                <w:szCs w:val="21"/>
              </w:rPr>
              <w:t>成绩</w:t>
            </w:r>
          </w:p>
        </w:tc>
        <w:tc>
          <w:tcPr>
            <w:tcW w:w="1666" w:type="dxa"/>
            <w:tcBorders>
              <w:bottom w:val="single" w:color="auto" w:sz="4" w:space="0"/>
            </w:tcBorders>
            <w:vAlign w:val="center"/>
          </w:tcPr>
          <w:p w14:paraId="4EAE01E0">
            <w:pPr>
              <w:spacing w:line="240" w:lineRule="auto"/>
              <w:jc w:val="center"/>
              <w:rPr>
                <w:rFonts w:ascii="仿宋_GB2312" w:eastAsia="仿宋_GB2312"/>
                <w:sz w:val="21"/>
                <w:szCs w:val="21"/>
              </w:rPr>
            </w:pPr>
            <w:r>
              <w:rPr>
                <w:rFonts w:hint="eastAsia" w:ascii="仿宋_GB2312" w:eastAsia="仿宋_GB2312"/>
                <w:sz w:val="21"/>
                <w:szCs w:val="21"/>
              </w:rPr>
              <w:t>100-90</w:t>
            </w:r>
          </w:p>
        </w:tc>
        <w:tc>
          <w:tcPr>
            <w:tcW w:w="1545" w:type="dxa"/>
            <w:tcBorders>
              <w:bottom w:val="single" w:color="auto" w:sz="4" w:space="0"/>
            </w:tcBorders>
            <w:vAlign w:val="center"/>
          </w:tcPr>
          <w:p w14:paraId="6147ED9B">
            <w:pPr>
              <w:spacing w:line="240" w:lineRule="auto"/>
              <w:jc w:val="center"/>
              <w:rPr>
                <w:rFonts w:ascii="仿宋_GB2312" w:eastAsia="仿宋_GB2312"/>
                <w:sz w:val="21"/>
                <w:szCs w:val="21"/>
              </w:rPr>
            </w:pPr>
            <w:r>
              <w:rPr>
                <w:rFonts w:hint="eastAsia" w:ascii="仿宋_GB2312" w:eastAsia="仿宋_GB2312"/>
                <w:sz w:val="21"/>
                <w:szCs w:val="21"/>
              </w:rPr>
              <w:t>90-80</w:t>
            </w:r>
          </w:p>
        </w:tc>
        <w:tc>
          <w:tcPr>
            <w:tcW w:w="1597" w:type="dxa"/>
            <w:tcBorders>
              <w:bottom w:val="single" w:color="auto" w:sz="4" w:space="0"/>
            </w:tcBorders>
            <w:vAlign w:val="center"/>
          </w:tcPr>
          <w:p w14:paraId="3B447BDC">
            <w:pPr>
              <w:spacing w:line="240" w:lineRule="auto"/>
              <w:jc w:val="center"/>
              <w:rPr>
                <w:rFonts w:ascii="仿宋_GB2312" w:eastAsia="仿宋_GB2312"/>
                <w:sz w:val="21"/>
                <w:szCs w:val="21"/>
              </w:rPr>
            </w:pPr>
            <w:r>
              <w:rPr>
                <w:rFonts w:hint="eastAsia" w:ascii="仿宋_GB2312" w:eastAsia="仿宋_GB2312"/>
                <w:sz w:val="21"/>
                <w:szCs w:val="21"/>
              </w:rPr>
              <w:t>79-70</w:t>
            </w:r>
          </w:p>
        </w:tc>
        <w:tc>
          <w:tcPr>
            <w:tcW w:w="1779" w:type="dxa"/>
            <w:tcBorders>
              <w:bottom w:val="single" w:color="auto" w:sz="4" w:space="0"/>
            </w:tcBorders>
            <w:vAlign w:val="center"/>
          </w:tcPr>
          <w:p w14:paraId="411C0DE4">
            <w:pPr>
              <w:spacing w:line="240" w:lineRule="auto"/>
              <w:jc w:val="center"/>
              <w:rPr>
                <w:rFonts w:ascii="仿宋_GB2312" w:eastAsia="仿宋_GB2312"/>
                <w:sz w:val="21"/>
                <w:szCs w:val="21"/>
              </w:rPr>
            </w:pPr>
            <w:r>
              <w:rPr>
                <w:rFonts w:hint="eastAsia" w:ascii="仿宋_GB2312" w:eastAsia="仿宋_GB2312"/>
                <w:sz w:val="21"/>
                <w:szCs w:val="21"/>
              </w:rPr>
              <w:t>69-60</w:t>
            </w:r>
          </w:p>
        </w:tc>
        <w:tc>
          <w:tcPr>
            <w:tcW w:w="1937" w:type="dxa"/>
            <w:tcBorders>
              <w:bottom w:val="single" w:color="auto" w:sz="4" w:space="0"/>
            </w:tcBorders>
            <w:vAlign w:val="center"/>
          </w:tcPr>
          <w:p w14:paraId="3E74DEED">
            <w:pPr>
              <w:spacing w:line="240" w:lineRule="auto"/>
              <w:jc w:val="center"/>
              <w:rPr>
                <w:rFonts w:ascii="仿宋_GB2312" w:eastAsia="仿宋_GB2312"/>
                <w:sz w:val="21"/>
                <w:szCs w:val="21"/>
              </w:rPr>
            </w:pPr>
            <w:r>
              <w:rPr>
                <w:rFonts w:hint="eastAsia" w:ascii="仿宋_GB2312" w:eastAsia="仿宋_GB2312"/>
                <w:sz w:val="21"/>
                <w:szCs w:val="21"/>
              </w:rPr>
              <w:t>59-0</w:t>
            </w:r>
          </w:p>
        </w:tc>
      </w:tr>
      <w:tr w14:paraId="274B1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755" w:type="dxa"/>
            <w:vMerge w:val="continue"/>
            <w:vAlign w:val="center"/>
          </w:tcPr>
          <w:p w14:paraId="68262925">
            <w:pPr>
              <w:spacing w:line="240" w:lineRule="auto"/>
              <w:jc w:val="center"/>
              <w:rPr>
                <w:rFonts w:ascii="仿宋_GB2312" w:eastAsia="仿宋_GB2312"/>
                <w:sz w:val="21"/>
                <w:szCs w:val="21"/>
              </w:rPr>
            </w:pPr>
          </w:p>
        </w:tc>
        <w:tc>
          <w:tcPr>
            <w:tcW w:w="1666" w:type="dxa"/>
            <w:tcBorders>
              <w:top w:val="single" w:color="auto" w:sz="4" w:space="0"/>
            </w:tcBorders>
            <w:vAlign w:val="center"/>
          </w:tcPr>
          <w:p w14:paraId="4EB4D8D3">
            <w:pPr>
              <w:spacing w:line="240" w:lineRule="auto"/>
              <w:jc w:val="center"/>
              <w:rPr>
                <w:rFonts w:ascii="仿宋_GB2312" w:eastAsia="仿宋_GB2312"/>
                <w:sz w:val="21"/>
                <w:szCs w:val="21"/>
              </w:rPr>
            </w:pPr>
            <w:r>
              <w:rPr>
                <w:rFonts w:hint="eastAsia" w:ascii="仿宋_GB2312" w:eastAsia="仿宋_GB2312"/>
                <w:sz w:val="21"/>
                <w:szCs w:val="21"/>
              </w:rPr>
              <w:t>优</w:t>
            </w:r>
          </w:p>
        </w:tc>
        <w:tc>
          <w:tcPr>
            <w:tcW w:w="1545" w:type="dxa"/>
            <w:tcBorders>
              <w:top w:val="single" w:color="auto" w:sz="4" w:space="0"/>
            </w:tcBorders>
            <w:vAlign w:val="center"/>
          </w:tcPr>
          <w:p w14:paraId="42A2A22B">
            <w:pPr>
              <w:spacing w:line="240" w:lineRule="auto"/>
              <w:jc w:val="center"/>
              <w:rPr>
                <w:rFonts w:ascii="仿宋_GB2312" w:eastAsia="仿宋_GB2312"/>
                <w:sz w:val="21"/>
                <w:szCs w:val="21"/>
              </w:rPr>
            </w:pPr>
            <w:r>
              <w:rPr>
                <w:rFonts w:hint="eastAsia" w:ascii="仿宋_GB2312" w:eastAsia="仿宋_GB2312"/>
                <w:sz w:val="21"/>
                <w:szCs w:val="21"/>
              </w:rPr>
              <w:t>良</w:t>
            </w:r>
          </w:p>
        </w:tc>
        <w:tc>
          <w:tcPr>
            <w:tcW w:w="1597" w:type="dxa"/>
            <w:tcBorders>
              <w:top w:val="single" w:color="auto" w:sz="4" w:space="0"/>
            </w:tcBorders>
            <w:vAlign w:val="center"/>
          </w:tcPr>
          <w:p w14:paraId="06F72871">
            <w:pPr>
              <w:spacing w:line="240" w:lineRule="auto"/>
              <w:jc w:val="center"/>
              <w:rPr>
                <w:rFonts w:ascii="仿宋_GB2312" w:eastAsia="仿宋_GB2312"/>
                <w:sz w:val="21"/>
                <w:szCs w:val="21"/>
              </w:rPr>
            </w:pPr>
            <w:r>
              <w:rPr>
                <w:rFonts w:hint="eastAsia" w:ascii="仿宋_GB2312" w:eastAsia="仿宋_GB2312"/>
                <w:sz w:val="21"/>
                <w:szCs w:val="21"/>
              </w:rPr>
              <w:t>中</w:t>
            </w:r>
          </w:p>
        </w:tc>
        <w:tc>
          <w:tcPr>
            <w:tcW w:w="1779" w:type="dxa"/>
            <w:tcBorders>
              <w:top w:val="single" w:color="auto" w:sz="4" w:space="0"/>
            </w:tcBorders>
            <w:vAlign w:val="center"/>
          </w:tcPr>
          <w:p w14:paraId="170503B4">
            <w:pPr>
              <w:spacing w:line="240" w:lineRule="auto"/>
              <w:jc w:val="center"/>
              <w:rPr>
                <w:rFonts w:ascii="仿宋_GB2312" w:eastAsia="仿宋_GB2312"/>
                <w:sz w:val="21"/>
                <w:szCs w:val="21"/>
              </w:rPr>
            </w:pPr>
            <w:r>
              <w:rPr>
                <w:rFonts w:hint="eastAsia" w:ascii="仿宋_GB2312" w:eastAsia="仿宋_GB2312"/>
                <w:sz w:val="21"/>
                <w:szCs w:val="21"/>
              </w:rPr>
              <w:t>及格</w:t>
            </w:r>
          </w:p>
        </w:tc>
        <w:tc>
          <w:tcPr>
            <w:tcW w:w="1937" w:type="dxa"/>
            <w:tcBorders>
              <w:top w:val="single" w:color="auto" w:sz="4" w:space="0"/>
            </w:tcBorders>
            <w:vAlign w:val="center"/>
          </w:tcPr>
          <w:p w14:paraId="2EE29158">
            <w:pPr>
              <w:spacing w:line="240" w:lineRule="auto"/>
              <w:jc w:val="center"/>
              <w:rPr>
                <w:rFonts w:ascii="仿宋_GB2312" w:eastAsia="仿宋_GB2312"/>
                <w:sz w:val="21"/>
                <w:szCs w:val="21"/>
              </w:rPr>
            </w:pPr>
            <w:r>
              <w:rPr>
                <w:rFonts w:hint="eastAsia" w:ascii="仿宋_GB2312" w:eastAsia="仿宋_GB2312"/>
                <w:sz w:val="21"/>
                <w:szCs w:val="21"/>
              </w:rPr>
              <w:t>不及格</w:t>
            </w:r>
          </w:p>
        </w:tc>
      </w:tr>
      <w:tr w14:paraId="0D830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3" w:hRule="atLeast"/>
        </w:trPr>
        <w:tc>
          <w:tcPr>
            <w:tcW w:w="755" w:type="dxa"/>
            <w:vAlign w:val="center"/>
          </w:tcPr>
          <w:p w14:paraId="4C0919D5">
            <w:pPr>
              <w:spacing w:line="240" w:lineRule="auto"/>
              <w:jc w:val="center"/>
              <w:rPr>
                <w:rFonts w:ascii="仿宋_GB2312" w:eastAsia="仿宋_GB2312"/>
                <w:sz w:val="21"/>
                <w:szCs w:val="21"/>
              </w:rPr>
            </w:pPr>
            <w:r>
              <w:rPr>
                <w:rFonts w:hint="eastAsia" w:ascii="仿宋_GB2312" w:eastAsia="仿宋_GB2312"/>
                <w:sz w:val="21"/>
                <w:szCs w:val="21"/>
              </w:rPr>
              <w:t>评分标准</w:t>
            </w:r>
          </w:p>
        </w:tc>
        <w:tc>
          <w:tcPr>
            <w:tcW w:w="1666" w:type="dxa"/>
            <w:vAlign w:val="center"/>
          </w:tcPr>
          <w:p w14:paraId="17D12D1B">
            <w:pPr>
              <w:spacing w:line="240" w:lineRule="auto"/>
              <w:jc w:val="both"/>
              <w:rPr>
                <w:rFonts w:ascii="仿宋_GB2312" w:eastAsia="仿宋_GB2312"/>
                <w:sz w:val="21"/>
                <w:szCs w:val="21"/>
              </w:rPr>
            </w:pPr>
            <w:r>
              <w:rPr>
                <w:rFonts w:hint="eastAsia" w:ascii="仿宋_GB2312" w:eastAsia="仿宋_GB2312"/>
                <w:sz w:val="21"/>
                <w:szCs w:val="21"/>
              </w:rPr>
              <w:t>上课态度优良、课堂参与度高、回答问题积极且质量高、互动性高</w:t>
            </w:r>
          </w:p>
        </w:tc>
        <w:tc>
          <w:tcPr>
            <w:tcW w:w="1545" w:type="dxa"/>
            <w:vAlign w:val="center"/>
          </w:tcPr>
          <w:p w14:paraId="67E7B892">
            <w:pPr>
              <w:spacing w:line="240" w:lineRule="auto"/>
              <w:jc w:val="both"/>
              <w:rPr>
                <w:rFonts w:ascii="仿宋_GB2312" w:eastAsia="仿宋_GB2312"/>
                <w:sz w:val="21"/>
                <w:szCs w:val="21"/>
              </w:rPr>
            </w:pPr>
            <w:r>
              <w:rPr>
                <w:rFonts w:hint="eastAsia" w:ascii="仿宋_GB2312" w:eastAsia="仿宋_GB2312"/>
                <w:sz w:val="21"/>
                <w:szCs w:val="21"/>
              </w:rPr>
              <w:t>上课态度良好、课堂参与度较高、回答问题积极且质量较高、互动性较高</w:t>
            </w:r>
          </w:p>
        </w:tc>
        <w:tc>
          <w:tcPr>
            <w:tcW w:w="1597" w:type="dxa"/>
            <w:vAlign w:val="center"/>
          </w:tcPr>
          <w:p w14:paraId="5681994F">
            <w:pPr>
              <w:spacing w:line="240" w:lineRule="auto"/>
              <w:jc w:val="both"/>
              <w:rPr>
                <w:rFonts w:ascii="仿宋_GB2312" w:eastAsia="仿宋_GB2312"/>
                <w:sz w:val="21"/>
                <w:szCs w:val="21"/>
              </w:rPr>
            </w:pPr>
            <w:r>
              <w:rPr>
                <w:rFonts w:hint="eastAsia" w:ascii="仿宋_GB2312" w:eastAsia="仿宋_GB2312"/>
                <w:sz w:val="21"/>
                <w:szCs w:val="21"/>
              </w:rPr>
              <w:t>上课态度较好、课堂参与度一般、回答问题比较积极但质量一般、互动性一般</w:t>
            </w:r>
          </w:p>
        </w:tc>
        <w:tc>
          <w:tcPr>
            <w:tcW w:w="1779" w:type="dxa"/>
            <w:vAlign w:val="center"/>
          </w:tcPr>
          <w:p w14:paraId="142538F0">
            <w:pPr>
              <w:spacing w:line="240" w:lineRule="auto"/>
              <w:jc w:val="both"/>
              <w:rPr>
                <w:rFonts w:ascii="仿宋_GB2312" w:eastAsia="仿宋_GB2312"/>
                <w:sz w:val="21"/>
                <w:szCs w:val="21"/>
              </w:rPr>
            </w:pPr>
            <w:r>
              <w:rPr>
                <w:rFonts w:hint="eastAsia" w:ascii="仿宋_GB2312" w:eastAsia="仿宋_GB2312"/>
                <w:sz w:val="21"/>
                <w:szCs w:val="21"/>
              </w:rPr>
              <w:t>上课态度中等、缺少课堂参与度、回答问题次数较少、互动性一般</w:t>
            </w:r>
          </w:p>
        </w:tc>
        <w:tc>
          <w:tcPr>
            <w:tcW w:w="1937" w:type="dxa"/>
            <w:vAlign w:val="center"/>
          </w:tcPr>
          <w:p w14:paraId="2D26FA08">
            <w:pPr>
              <w:spacing w:line="240" w:lineRule="auto"/>
              <w:jc w:val="both"/>
              <w:rPr>
                <w:rFonts w:ascii="仿宋_GB2312" w:eastAsia="仿宋_GB2312"/>
                <w:sz w:val="21"/>
                <w:szCs w:val="21"/>
              </w:rPr>
            </w:pPr>
            <w:r>
              <w:rPr>
                <w:rFonts w:hint="eastAsia" w:ascii="仿宋_GB2312" w:eastAsia="仿宋_GB2312"/>
                <w:sz w:val="21"/>
                <w:szCs w:val="21"/>
              </w:rPr>
              <w:t>上课态度较差、课堂参与度较差、从未主动回答问题、互动性较差</w:t>
            </w:r>
          </w:p>
        </w:tc>
      </w:tr>
    </w:tbl>
    <w:p w14:paraId="15DCFA55">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513B5C74">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Cs w:val="21"/>
        </w:rPr>
      </w:pPr>
      <w:r>
        <w:rPr>
          <w:rFonts w:hint="eastAsia" w:ascii="仿宋_GB2312" w:eastAsia="仿宋_GB2312"/>
          <w:b/>
          <w:sz w:val="24"/>
        </w:rPr>
        <w:t>（2）模拟操作30%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4"/>
        <w:gridCol w:w="1490"/>
        <w:gridCol w:w="1545"/>
        <w:gridCol w:w="2010"/>
        <w:gridCol w:w="1635"/>
        <w:gridCol w:w="1883"/>
      </w:tblGrid>
      <w:tr w14:paraId="1258F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54" w:type="dxa"/>
            <w:vMerge w:val="restart"/>
            <w:vAlign w:val="center"/>
          </w:tcPr>
          <w:p w14:paraId="3EFE70D0">
            <w:pPr>
              <w:spacing w:line="240" w:lineRule="auto"/>
              <w:jc w:val="center"/>
              <w:rPr>
                <w:rFonts w:ascii="仿宋_GB2312" w:eastAsia="仿宋_GB2312"/>
                <w:sz w:val="21"/>
                <w:szCs w:val="21"/>
              </w:rPr>
            </w:pPr>
            <w:r>
              <w:rPr>
                <w:rFonts w:hint="eastAsia" w:ascii="仿宋_GB2312" w:eastAsia="仿宋_GB2312"/>
                <w:sz w:val="21"/>
                <w:szCs w:val="21"/>
              </w:rPr>
              <w:t>成绩</w:t>
            </w:r>
          </w:p>
        </w:tc>
        <w:tc>
          <w:tcPr>
            <w:tcW w:w="1490" w:type="dxa"/>
            <w:tcBorders>
              <w:bottom w:val="single" w:color="auto" w:sz="4" w:space="0"/>
            </w:tcBorders>
            <w:vAlign w:val="center"/>
          </w:tcPr>
          <w:p w14:paraId="597C2C0E">
            <w:pPr>
              <w:spacing w:line="240" w:lineRule="auto"/>
              <w:jc w:val="center"/>
              <w:rPr>
                <w:rFonts w:ascii="仿宋_GB2312" w:eastAsia="仿宋_GB2312"/>
                <w:sz w:val="21"/>
                <w:szCs w:val="21"/>
              </w:rPr>
            </w:pPr>
            <w:r>
              <w:rPr>
                <w:rFonts w:hint="eastAsia" w:ascii="仿宋_GB2312" w:eastAsia="仿宋_GB2312"/>
                <w:sz w:val="21"/>
                <w:szCs w:val="21"/>
              </w:rPr>
              <w:t>100-90</w:t>
            </w:r>
          </w:p>
        </w:tc>
        <w:tc>
          <w:tcPr>
            <w:tcW w:w="1545" w:type="dxa"/>
            <w:tcBorders>
              <w:bottom w:val="single" w:color="auto" w:sz="4" w:space="0"/>
            </w:tcBorders>
            <w:vAlign w:val="center"/>
          </w:tcPr>
          <w:p w14:paraId="0DA0645E">
            <w:pPr>
              <w:spacing w:line="240" w:lineRule="auto"/>
              <w:jc w:val="center"/>
              <w:rPr>
                <w:rFonts w:ascii="仿宋_GB2312" w:eastAsia="仿宋_GB2312"/>
                <w:sz w:val="21"/>
                <w:szCs w:val="21"/>
              </w:rPr>
            </w:pPr>
            <w:r>
              <w:rPr>
                <w:rFonts w:hint="eastAsia" w:ascii="仿宋_GB2312" w:eastAsia="仿宋_GB2312"/>
                <w:sz w:val="21"/>
                <w:szCs w:val="21"/>
              </w:rPr>
              <w:t>90-80</w:t>
            </w:r>
          </w:p>
        </w:tc>
        <w:tc>
          <w:tcPr>
            <w:tcW w:w="2010" w:type="dxa"/>
            <w:tcBorders>
              <w:bottom w:val="single" w:color="auto" w:sz="4" w:space="0"/>
            </w:tcBorders>
            <w:vAlign w:val="center"/>
          </w:tcPr>
          <w:p w14:paraId="4975166D">
            <w:pPr>
              <w:spacing w:line="240" w:lineRule="auto"/>
              <w:jc w:val="center"/>
              <w:rPr>
                <w:rFonts w:ascii="仿宋_GB2312" w:eastAsia="仿宋_GB2312"/>
                <w:sz w:val="21"/>
                <w:szCs w:val="21"/>
              </w:rPr>
            </w:pPr>
            <w:r>
              <w:rPr>
                <w:rFonts w:hint="eastAsia" w:ascii="仿宋_GB2312" w:eastAsia="仿宋_GB2312"/>
                <w:sz w:val="21"/>
                <w:szCs w:val="21"/>
              </w:rPr>
              <w:t>79-70</w:t>
            </w:r>
          </w:p>
        </w:tc>
        <w:tc>
          <w:tcPr>
            <w:tcW w:w="1635" w:type="dxa"/>
            <w:tcBorders>
              <w:bottom w:val="single" w:color="auto" w:sz="4" w:space="0"/>
            </w:tcBorders>
            <w:vAlign w:val="center"/>
          </w:tcPr>
          <w:p w14:paraId="0B8AF36D">
            <w:pPr>
              <w:spacing w:line="240" w:lineRule="auto"/>
              <w:jc w:val="center"/>
              <w:rPr>
                <w:rFonts w:ascii="仿宋_GB2312" w:eastAsia="仿宋_GB2312"/>
                <w:sz w:val="21"/>
                <w:szCs w:val="21"/>
              </w:rPr>
            </w:pPr>
            <w:r>
              <w:rPr>
                <w:rFonts w:hint="eastAsia" w:ascii="仿宋_GB2312" w:eastAsia="仿宋_GB2312"/>
                <w:sz w:val="21"/>
                <w:szCs w:val="21"/>
              </w:rPr>
              <w:t>69-60</w:t>
            </w:r>
          </w:p>
        </w:tc>
        <w:tc>
          <w:tcPr>
            <w:tcW w:w="1883" w:type="dxa"/>
            <w:tcBorders>
              <w:bottom w:val="single" w:color="auto" w:sz="4" w:space="0"/>
            </w:tcBorders>
            <w:vAlign w:val="center"/>
          </w:tcPr>
          <w:p w14:paraId="4E7D379C">
            <w:pPr>
              <w:spacing w:line="240" w:lineRule="auto"/>
              <w:jc w:val="center"/>
              <w:rPr>
                <w:rFonts w:ascii="仿宋_GB2312" w:eastAsia="仿宋_GB2312"/>
                <w:sz w:val="21"/>
                <w:szCs w:val="21"/>
              </w:rPr>
            </w:pPr>
            <w:r>
              <w:rPr>
                <w:rFonts w:hint="eastAsia" w:ascii="仿宋_GB2312" w:eastAsia="仿宋_GB2312"/>
                <w:sz w:val="21"/>
                <w:szCs w:val="21"/>
              </w:rPr>
              <w:t>59-0</w:t>
            </w:r>
          </w:p>
        </w:tc>
      </w:tr>
      <w:tr w14:paraId="7776C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754" w:type="dxa"/>
            <w:vMerge w:val="continue"/>
            <w:vAlign w:val="center"/>
          </w:tcPr>
          <w:p w14:paraId="71D215F7">
            <w:pPr>
              <w:spacing w:line="240" w:lineRule="auto"/>
              <w:jc w:val="center"/>
              <w:rPr>
                <w:rFonts w:ascii="仿宋_GB2312" w:eastAsia="仿宋_GB2312"/>
                <w:sz w:val="21"/>
                <w:szCs w:val="21"/>
              </w:rPr>
            </w:pPr>
          </w:p>
        </w:tc>
        <w:tc>
          <w:tcPr>
            <w:tcW w:w="1490" w:type="dxa"/>
            <w:tcBorders>
              <w:top w:val="single" w:color="auto" w:sz="4" w:space="0"/>
            </w:tcBorders>
            <w:vAlign w:val="center"/>
          </w:tcPr>
          <w:p w14:paraId="0B1DF41A">
            <w:pPr>
              <w:spacing w:line="240" w:lineRule="auto"/>
              <w:jc w:val="center"/>
              <w:rPr>
                <w:rFonts w:ascii="仿宋_GB2312" w:eastAsia="仿宋_GB2312"/>
                <w:sz w:val="21"/>
                <w:szCs w:val="21"/>
              </w:rPr>
            </w:pPr>
            <w:r>
              <w:rPr>
                <w:rFonts w:hint="eastAsia" w:ascii="仿宋_GB2312" w:eastAsia="仿宋_GB2312"/>
                <w:sz w:val="21"/>
                <w:szCs w:val="21"/>
              </w:rPr>
              <w:t>优</w:t>
            </w:r>
          </w:p>
        </w:tc>
        <w:tc>
          <w:tcPr>
            <w:tcW w:w="1545" w:type="dxa"/>
            <w:tcBorders>
              <w:top w:val="single" w:color="auto" w:sz="4" w:space="0"/>
            </w:tcBorders>
            <w:vAlign w:val="center"/>
          </w:tcPr>
          <w:p w14:paraId="7F71D2B6">
            <w:pPr>
              <w:spacing w:line="240" w:lineRule="auto"/>
              <w:jc w:val="center"/>
              <w:rPr>
                <w:rFonts w:ascii="仿宋_GB2312" w:eastAsia="仿宋_GB2312"/>
                <w:sz w:val="21"/>
                <w:szCs w:val="21"/>
              </w:rPr>
            </w:pPr>
            <w:r>
              <w:rPr>
                <w:rFonts w:hint="eastAsia" w:ascii="仿宋_GB2312" w:eastAsia="仿宋_GB2312"/>
                <w:sz w:val="21"/>
                <w:szCs w:val="21"/>
              </w:rPr>
              <w:t>良</w:t>
            </w:r>
          </w:p>
        </w:tc>
        <w:tc>
          <w:tcPr>
            <w:tcW w:w="2010" w:type="dxa"/>
            <w:tcBorders>
              <w:top w:val="single" w:color="auto" w:sz="4" w:space="0"/>
            </w:tcBorders>
            <w:vAlign w:val="center"/>
          </w:tcPr>
          <w:p w14:paraId="48EDED43">
            <w:pPr>
              <w:spacing w:line="240" w:lineRule="auto"/>
              <w:jc w:val="center"/>
              <w:rPr>
                <w:rFonts w:ascii="仿宋_GB2312" w:eastAsia="仿宋_GB2312"/>
                <w:sz w:val="21"/>
                <w:szCs w:val="21"/>
              </w:rPr>
            </w:pPr>
            <w:r>
              <w:rPr>
                <w:rFonts w:hint="eastAsia" w:ascii="仿宋_GB2312" w:eastAsia="仿宋_GB2312"/>
                <w:sz w:val="21"/>
                <w:szCs w:val="21"/>
              </w:rPr>
              <w:t>中</w:t>
            </w:r>
          </w:p>
        </w:tc>
        <w:tc>
          <w:tcPr>
            <w:tcW w:w="1635" w:type="dxa"/>
            <w:tcBorders>
              <w:top w:val="single" w:color="auto" w:sz="4" w:space="0"/>
            </w:tcBorders>
            <w:vAlign w:val="center"/>
          </w:tcPr>
          <w:p w14:paraId="1765CFF6">
            <w:pPr>
              <w:spacing w:line="240" w:lineRule="auto"/>
              <w:jc w:val="center"/>
              <w:rPr>
                <w:rFonts w:ascii="仿宋_GB2312" w:eastAsia="仿宋_GB2312"/>
                <w:sz w:val="21"/>
                <w:szCs w:val="21"/>
              </w:rPr>
            </w:pPr>
            <w:r>
              <w:rPr>
                <w:rFonts w:hint="eastAsia" w:ascii="仿宋_GB2312" w:eastAsia="仿宋_GB2312"/>
                <w:sz w:val="21"/>
                <w:szCs w:val="21"/>
              </w:rPr>
              <w:t>及格</w:t>
            </w:r>
          </w:p>
        </w:tc>
        <w:tc>
          <w:tcPr>
            <w:tcW w:w="1883" w:type="dxa"/>
            <w:tcBorders>
              <w:top w:val="single" w:color="auto" w:sz="4" w:space="0"/>
            </w:tcBorders>
            <w:vAlign w:val="center"/>
          </w:tcPr>
          <w:p w14:paraId="0B0831D2">
            <w:pPr>
              <w:spacing w:line="240" w:lineRule="auto"/>
              <w:jc w:val="center"/>
              <w:rPr>
                <w:rFonts w:ascii="仿宋_GB2312" w:eastAsia="仿宋_GB2312"/>
                <w:sz w:val="21"/>
                <w:szCs w:val="21"/>
              </w:rPr>
            </w:pPr>
            <w:r>
              <w:rPr>
                <w:rFonts w:hint="eastAsia" w:ascii="仿宋_GB2312" w:eastAsia="仿宋_GB2312"/>
                <w:sz w:val="21"/>
                <w:szCs w:val="21"/>
              </w:rPr>
              <w:t>不及格</w:t>
            </w:r>
          </w:p>
        </w:tc>
      </w:tr>
      <w:tr w14:paraId="5885B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3" w:hRule="atLeast"/>
        </w:trPr>
        <w:tc>
          <w:tcPr>
            <w:tcW w:w="754" w:type="dxa"/>
            <w:vAlign w:val="center"/>
          </w:tcPr>
          <w:p w14:paraId="7AD2158E">
            <w:pPr>
              <w:spacing w:line="240" w:lineRule="auto"/>
              <w:jc w:val="center"/>
              <w:rPr>
                <w:rFonts w:ascii="仿宋_GB2312" w:eastAsia="仿宋_GB2312"/>
                <w:sz w:val="21"/>
                <w:szCs w:val="21"/>
              </w:rPr>
            </w:pPr>
            <w:r>
              <w:rPr>
                <w:rFonts w:hint="eastAsia" w:ascii="仿宋_GB2312" w:eastAsia="仿宋_GB2312"/>
                <w:sz w:val="21"/>
                <w:szCs w:val="21"/>
              </w:rPr>
              <w:t>评分标准</w:t>
            </w:r>
          </w:p>
        </w:tc>
        <w:tc>
          <w:tcPr>
            <w:tcW w:w="1490" w:type="dxa"/>
            <w:vAlign w:val="top"/>
          </w:tcPr>
          <w:p w14:paraId="7E76C63F">
            <w:pPr>
              <w:spacing w:line="240" w:lineRule="auto"/>
              <w:jc w:val="both"/>
              <w:rPr>
                <w:rFonts w:ascii="仿宋_GB2312" w:eastAsia="仿宋_GB2312"/>
                <w:sz w:val="21"/>
                <w:szCs w:val="21"/>
              </w:rPr>
            </w:pPr>
            <w:r>
              <w:rPr>
                <w:rFonts w:hint="eastAsia" w:ascii="仿宋_GB2312" w:eastAsia="仿宋_GB2312"/>
                <w:sz w:val="21"/>
                <w:szCs w:val="21"/>
              </w:rPr>
              <w:t>能够熟练的按照实训步骤完成实训操作，并将理论知识与实践相结合，初步形成符合自己的投资特性的投资理念和方法</w:t>
            </w:r>
          </w:p>
        </w:tc>
        <w:tc>
          <w:tcPr>
            <w:tcW w:w="1545" w:type="dxa"/>
            <w:vAlign w:val="top"/>
          </w:tcPr>
          <w:p w14:paraId="624A49CA">
            <w:pPr>
              <w:spacing w:line="240" w:lineRule="auto"/>
              <w:jc w:val="both"/>
              <w:rPr>
                <w:rFonts w:ascii="仿宋_GB2312" w:eastAsia="仿宋_GB2312"/>
                <w:sz w:val="21"/>
                <w:szCs w:val="21"/>
              </w:rPr>
            </w:pPr>
            <w:r>
              <w:rPr>
                <w:rFonts w:hint="eastAsia" w:ascii="仿宋_GB2312" w:eastAsia="仿宋_GB2312"/>
                <w:sz w:val="21"/>
                <w:szCs w:val="21"/>
              </w:rPr>
              <w:t>能够基本熟练的按照实训步骤完成实训操作，并将理论知识与实践相结合，初步形成符合自己的投资特性的投资理念和方法</w:t>
            </w:r>
          </w:p>
        </w:tc>
        <w:tc>
          <w:tcPr>
            <w:tcW w:w="2010" w:type="dxa"/>
            <w:vAlign w:val="top"/>
          </w:tcPr>
          <w:p w14:paraId="0708C644">
            <w:pPr>
              <w:spacing w:line="240" w:lineRule="auto"/>
              <w:jc w:val="both"/>
              <w:rPr>
                <w:rFonts w:ascii="仿宋_GB2312" w:eastAsia="仿宋_GB2312"/>
                <w:sz w:val="21"/>
                <w:szCs w:val="21"/>
              </w:rPr>
            </w:pPr>
            <w:r>
              <w:rPr>
                <w:rFonts w:hint="eastAsia" w:ascii="仿宋_GB2312" w:eastAsia="仿宋_GB2312"/>
                <w:sz w:val="21"/>
                <w:szCs w:val="21"/>
              </w:rPr>
              <w:t>能够较为熟练的按照实训步骤完成实训操作，实训过程中可能存在部分操作错误；能够将理论知识与实践相结合，初步形成一定的符合自己的投资特性的投资理念和方法</w:t>
            </w:r>
          </w:p>
        </w:tc>
        <w:tc>
          <w:tcPr>
            <w:tcW w:w="1635" w:type="dxa"/>
            <w:vAlign w:val="top"/>
          </w:tcPr>
          <w:p w14:paraId="74086AD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仿宋_GB2312" w:eastAsia="仿宋_GB2312"/>
                <w:sz w:val="21"/>
                <w:szCs w:val="21"/>
              </w:rPr>
            </w:pPr>
            <w:r>
              <w:rPr>
                <w:rFonts w:hint="eastAsia" w:ascii="仿宋_GB2312" w:eastAsia="仿宋_GB2312"/>
                <w:sz w:val="21"/>
                <w:szCs w:val="21"/>
              </w:rPr>
              <w:t>能够按照实训步骤完成部分实训操作，实训过程中可能存在较多操作错误；能够将部分理论知识与实践相结合，总结出部分投资方法</w:t>
            </w:r>
          </w:p>
          <w:p w14:paraId="18A2EF5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仿宋_GB2312" w:eastAsia="仿宋_GB2312"/>
                <w:sz w:val="21"/>
                <w:szCs w:val="21"/>
              </w:rPr>
            </w:pPr>
          </w:p>
        </w:tc>
        <w:tc>
          <w:tcPr>
            <w:tcW w:w="1883" w:type="dxa"/>
            <w:vAlign w:val="top"/>
          </w:tcPr>
          <w:p w14:paraId="11F52A0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仿宋_GB2312" w:eastAsia="仿宋_GB2312"/>
                <w:sz w:val="21"/>
                <w:szCs w:val="21"/>
              </w:rPr>
            </w:pPr>
            <w:r>
              <w:rPr>
                <w:rFonts w:hint="eastAsia" w:ascii="仿宋_GB2312" w:eastAsia="仿宋_GB2312"/>
                <w:sz w:val="21"/>
                <w:szCs w:val="21"/>
              </w:rPr>
              <w:t>不能够按照实训步骤完成部分实训操作，实训过程中可能存在大量操作错误；不能够将部分理论知识与实践相结合，无法总结出相应的投资理念与投资方法</w:t>
            </w:r>
          </w:p>
          <w:p w14:paraId="55F3D49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ascii="仿宋_GB2312" w:eastAsia="仿宋_GB2312"/>
                <w:sz w:val="21"/>
                <w:szCs w:val="21"/>
              </w:rPr>
            </w:pPr>
          </w:p>
        </w:tc>
      </w:tr>
    </w:tbl>
    <w:p w14:paraId="429D0C73">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20A07D18">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 w:val="24"/>
        </w:rPr>
      </w:pPr>
      <w:r>
        <w:rPr>
          <w:rFonts w:hint="eastAsia" w:ascii="仿宋_GB2312" w:eastAsia="仿宋_GB2312"/>
          <w:b/>
          <w:sz w:val="24"/>
        </w:rPr>
        <w:t>（3）实验报告成绩60%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3"/>
        <w:gridCol w:w="1572"/>
        <w:gridCol w:w="1593"/>
        <w:gridCol w:w="1426"/>
        <w:gridCol w:w="1904"/>
        <w:gridCol w:w="2068"/>
      </w:tblGrid>
      <w:tr w14:paraId="0EE3C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53" w:type="dxa"/>
            <w:vMerge w:val="restart"/>
            <w:vAlign w:val="center"/>
          </w:tcPr>
          <w:p w14:paraId="6608D906">
            <w:pPr>
              <w:spacing w:line="240" w:lineRule="auto"/>
              <w:jc w:val="center"/>
              <w:rPr>
                <w:rFonts w:ascii="仿宋_GB2312" w:eastAsia="仿宋_GB2312"/>
                <w:sz w:val="21"/>
                <w:szCs w:val="21"/>
              </w:rPr>
            </w:pPr>
            <w:r>
              <w:rPr>
                <w:rFonts w:hint="eastAsia" w:ascii="仿宋_GB2312" w:eastAsia="仿宋_GB2312"/>
                <w:sz w:val="21"/>
                <w:szCs w:val="21"/>
              </w:rPr>
              <w:t>成绩</w:t>
            </w:r>
          </w:p>
        </w:tc>
        <w:tc>
          <w:tcPr>
            <w:tcW w:w="1572" w:type="dxa"/>
            <w:tcBorders>
              <w:bottom w:val="single" w:color="auto" w:sz="4" w:space="0"/>
            </w:tcBorders>
            <w:vAlign w:val="center"/>
          </w:tcPr>
          <w:p w14:paraId="0E526BF1">
            <w:pPr>
              <w:spacing w:line="240" w:lineRule="auto"/>
              <w:jc w:val="center"/>
              <w:rPr>
                <w:rFonts w:ascii="仿宋_GB2312" w:eastAsia="仿宋_GB2312"/>
                <w:sz w:val="21"/>
                <w:szCs w:val="21"/>
              </w:rPr>
            </w:pPr>
            <w:r>
              <w:rPr>
                <w:rFonts w:hint="eastAsia" w:ascii="仿宋_GB2312" w:eastAsia="仿宋_GB2312"/>
                <w:sz w:val="21"/>
                <w:szCs w:val="21"/>
              </w:rPr>
              <w:t>100-90</w:t>
            </w:r>
          </w:p>
        </w:tc>
        <w:tc>
          <w:tcPr>
            <w:tcW w:w="1593" w:type="dxa"/>
            <w:tcBorders>
              <w:bottom w:val="single" w:color="auto" w:sz="4" w:space="0"/>
            </w:tcBorders>
            <w:vAlign w:val="center"/>
          </w:tcPr>
          <w:p w14:paraId="4AEC2D62">
            <w:pPr>
              <w:spacing w:line="240" w:lineRule="auto"/>
              <w:jc w:val="center"/>
              <w:rPr>
                <w:rFonts w:ascii="仿宋_GB2312" w:eastAsia="仿宋_GB2312"/>
                <w:sz w:val="21"/>
                <w:szCs w:val="21"/>
              </w:rPr>
            </w:pPr>
            <w:r>
              <w:rPr>
                <w:rFonts w:hint="eastAsia" w:ascii="仿宋_GB2312" w:eastAsia="仿宋_GB2312"/>
                <w:sz w:val="21"/>
                <w:szCs w:val="21"/>
              </w:rPr>
              <w:t>90-80</w:t>
            </w:r>
          </w:p>
        </w:tc>
        <w:tc>
          <w:tcPr>
            <w:tcW w:w="1426" w:type="dxa"/>
            <w:tcBorders>
              <w:bottom w:val="single" w:color="auto" w:sz="4" w:space="0"/>
            </w:tcBorders>
            <w:vAlign w:val="center"/>
          </w:tcPr>
          <w:p w14:paraId="2EFCCC65">
            <w:pPr>
              <w:spacing w:line="240" w:lineRule="auto"/>
              <w:jc w:val="center"/>
              <w:rPr>
                <w:rFonts w:ascii="仿宋_GB2312" w:eastAsia="仿宋_GB2312"/>
                <w:sz w:val="21"/>
                <w:szCs w:val="21"/>
              </w:rPr>
            </w:pPr>
            <w:r>
              <w:rPr>
                <w:rFonts w:hint="eastAsia" w:ascii="仿宋_GB2312" w:eastAsia="仿宋_GB2312"/>
                <w:sz w:val="21"/>
                <w:szCs w:val="21"/>
              </w:rPr>
              <w:t>79-70</w:t>
            </w:r>
          </w:p>
        </w:tc>
        <w:tc>
          <w:tcPr>
            <w:tcW w:w="1904" w:type="dxa"/>
            <w:tcBorders>
              <w:bottom w:val="single" w:color="auto" w:sz="4" w:space="0"/>
            </w:tcBorders>
            <w:vAlign w:val="center"/>
          </w:tcPr>
          <w:p w14:paraId="1C02984B">
            <w:pPr>
              <w:spacing w:line="240" w:lineRule="auto"/>
              <w:jc w:val="center"/>
              <w:rPr>
                <w:rFonts w:ascii="仿宋_GB2312" w:eastAsia="仿宋_GB2312"/>
                <w:sz w:val="21"/>
                <w:szCs w:val="21"/>
              </w:rPr>
            </w:pPr>
            <w:r>
              <w:rPr>
                <w:rFonts w:hint="eastAsia" w:ascii="仿宋_GB2312" w:eastAsia="仿宋_GB2312"/>
                <w:sz w:val="21"/>
                <w:szCs w:val="21"/>
              </w:rPr>
              <w:t>69-60</w:t>
            </w:r>
          </w:p>
        </w:tc>
        <w:tc>
          <w:tcPr>
            <w:tcW w:w="2068" w:type="dxa"/>
            <w:tcBorders>
              <w:bottom w:val="single" w:color="auto" w:sz="4" w:space="0"/>
            </w:tcBorders>
            <w:vAlign w:val="center"/>
          </w:tcPr>
          <w:p w14:paraId="0D735C96">
            <w:pPr>
              <w:spacing w:line="240" w:lineRule="auto"/>
              <w:jc w:val="center"/>
              <w:rPr>
                <w:rFonts w:ascii="仿宋_GB2312" w:eastAsia="仿宋_GB2312"/>
                <w:sz w:val="21"/>
                <w:szCs w:val="21"/>
              </w:rPr>
            </w:pPr>
            <w:r>
              <w:rPr>
                <w:rFonts w:hint="eastAsia" w:ascii="仿宋_GB2312" w:eastAsia="仿宋_GB2312"/>
                <w:sz w:val="21"/>
                <w:szCs w:val="21"/>
              </w:rPr>
              <w:t>59-0</w:t>
            </w:r>
          </w:p>
        </w:tc>
      </w:tr>
      <w:tr w14:paraId="08B19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trPr>
        <w:tc>
          <w:tcPr>
            <w:tcW w:w="753" w:type="dxa"/>
            <w:vMerge w:val="continue"/>
            <w:vAlign w:val="center"/>
          </w:tcPr>
          <w:p w14:paraId="64043BA8">
            <w:pPr>
              <w:spacing w:line="240" w:lineRule="auto"/>
              <w:jc w:val="center"/>
              <w:rPr>
                <w:rFonts w:ascii="仿宋_GB2312" w:eastAsia="仿宋_GB2312"/>
                <w:sz w:val="21"/>
                <w:szCs w:val="21"/>
              </w:rPr>
            </w:pPr>
          </w:p>
        </w:tc>
        <w:tc>
          <w:tcPr>
            <w:tcW w:w="1572" w:type="dxa"/>
            <w:tcBorders>
              <w:top w:val="single" w:color="auto" w:sz="4" w:space="0"/>
            </w:tcBorders>
            <w:vAlign w:val="center"/>
          </w:tcPr>
          <w:p w14:paraId="440AD693">
            <w:pPr>
              <w:spacing w:line="240" w:lineRule="auto"/>
              <w:jc w:val="center"/>
              <w:rPr>
                <w:rFonts w:ascii="仿宋_GB2312" w:eastAsia="仿宋_GB2312"/>
                <w:sz w:val="21"/>
                <w:szCs w:val="21"/>
              </w:rPr>
            </w:pPr>
            <w:r>
              <w:rPr>
                <w:rFonts w:hint="eastAsia" w:ascii="仿宋_GB2312" w:eastAsia="仿宋_GB2312"/>
                <w:sz w:val="21"/>
                <w:szCs w:val="21"/>
              </w:rPr>
              <w:t>优</w:t>
            </w:r>
          </w:p>
        </w:tc>
        <w:tc>
          <w:tcPr>
            <w:tcW w:w="1593" w:type="dxa"/>
            <w:tcBorders>
              <w:top w:val="single" w:color="auto" w:sz="4" w:space="0"/>
            </w:tcBorders>
            <w:vAlign w:val="center"/>
          </w:tcPr>
          <w:p w14:paraId="254CD6FC">
            <w:pPr>
              <w:spacing w:line="240" w:lineRule="auto"/>
              <w:jc w:val="center"/>
              <w:rPr>
                <w:rFonts w:ascii="仿宋_GB2312" w:eastAsia="仿宋_GB2312"/>
                <w:sz w:val="21"/>
                <w:szCs w:val="21"/>
              </w:rPr>
            </w:pPr>
            <w:r>
              <w:rPr>
                <w:rFonts w:hint="eastAsia" w:ascii="仿宋_GB2312" w:eastAsia="仿宋_GB2312"/>
                <w:sz w:val="21"/>
                <w:szCs w:val="21"/>
              </w:rPr>
              <w:t>良</w:t>
            </w:r>
          </w:p>
        </w:tc>
        <w:tc>
          <w:tcPr>
            <w:tcW w:w="1426" w:type="dxa"/>
            <w:tcBorders>
              <w:top w:val="single" w:color="auto" w:sz="4" w:space="0"/>
            </w:tcBorders>
            <w:vAlign w:val="center"/>
          </w:tcPr>
          <w:p w14:paraId="7644F088">
            <w:pPr>
              <w:spacing w:line="240" w:lineRule="auto"/>
              <w:jc w:val="center"/>
              <w:rPr>
                <w:rFonts w:ascii="仿宋_GB2312" w:eastAsia="仿宋_GB2312"/>
                <w:sz w:val="21"/>
                <w:szCs w:val="21"/>
              </w:rPr>
            </w:pPr>
            <w:r>
              <w:rPr>
                <w:rFonts w:hint="eastAsia" w:ascii="仿宋_GB2312" w:eastAsia="仿宋_GB2312"/>
                <w:sz w:val="21"/>
                <w:szCs w:val="21"/>
              </w:rPr>
              <w:t>中</w:t>
            </w:r>
          </w:p>
        </w:tc>
        <w:tc>
          <w:tcPr>
            <w:tcW w:w="1904" w:type="dxa"/>
            <w:tcBorders>
              <w:top w:val="single" w:color="auto" w:sz="4" w:space="0"/>
            </w:tcBorders>
            <w:vAlign w:val="center"/>
          </w:tcPr>
          <w:p w14:paraId="7D4C18EF">
            <w:pPr>
              <w:spacing w:line="240" w:lineRule="auto"/>
              <w:jc w:val="center"/>
              <w:rPr>
                <w:rFonts w:ascii="仿宋_GB2312" w:eastAsia="仿宋_GB2312"/>
                <w:sz w:val="21"/>
                <w:szCs w:val="21"/>
              </w:rPr>
            </w:pPr>
            <w:r>
              <w:rPr>
                <w:rFonts w:hint="eastAsia" w:ascii="仿宋_GB2312" w:eastAsia="仿宋_GB2312"/>
                <w:sz w:val="21"/>
                <w:szCs w:val="21"/>
              </w:rPr>
              <w:t>及格</w:t>
            </w:r>
          </w:p>
        </w:tc>
        <w:tc>
          <w:tcPr>
            <w:tcW w:w="2068" w:type="dxa"/>
            <w:tcBorders>
              <w:top w:val="single" w:color="auto" w:sz="4" w:space="0"/>
            </w:tcBorders>
            <w:vAlign w:val="center"/>
          </w:tcPr>
          <w:p w14:paraId="4D8E7CE9">
            <w:pPr>
              <w:spacing w:line="240" w:lineRule="auto"/>
              <w:jc w:val="center"/>
              <w:rPr>
                <w:rFonts w:ascii="仿宋_GB2312" w:eastAsia="仿宋_GB2312"/>
                <w:sz w:val="21"/>
                <w:szCs w:val="21"/>
              </w:rPr>
            </w:pPr>
            <w:r>
              <w:rPr>
                <w:rFonts w:hint="eastAsia" w:ascii="仿宋_GB2312" w:eastAsia="仿宋_GB2312"/>
                <w:sz w:val="21"/>
                <w:szCs w:val="21"/>
              </w:rPr>
              <w:t>不及格</w:t>
            </w:r>
          </w:p>
        </w:tc>
      </w:tr>
      <w:tr w14:paraId="4D106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1" w:hRule="atLeast"/>
        </w:trPr>
        <w:tc>
          <w:tcPr>
            <w:tcW w:w="753" w:type="dxa"/>
            <w:vAlign w:val="center"/>
          </w:tcPr>
          <w:p w14:paraId="2D864F9B">
            <w:pPr>
              <w:spacing w:line="240" w:lineRule="auto"/>
              <w:jc w:val="center"/>
              <w:rPr>
                <w:rFonts w:ascii="仿宋_GB2312" w:eastAsia="仿宋_GB2312"/>
                <w:sz w:val="21"/>
                <w:szCs w:val="21"/>
              </w:rPr>
            </w:pPr>
            <w:r>
              <w:rPr>
                <w:rFonts w:hint="eastAsia" w:ascii="仿宋_GB2312" w:eastAsia="仿宋_GB2312"/>
                <w:sz w:val="21"/>
                <w:szCs w:val="21"/>
              </w:rPr>
              <w:t>评分标准</w:t>
            </w:r>
          </w:p>
        </w:tc>
        <w:tc>
          <w:tcPr>
            <w:tcW w:w="1572" w:type="dxa"/>
            <w:vAlign w:val="center"/>
          </w:tcPr>
          <w:p w14:paraId="33757E46">
            <w:pPr>
              <w:spacing w:line="240" w:lineRule="auto"/>
              <w:jc w:val="both"/>
              <w:rPr>
                <w:rFonts w:ascii="仿宋_GB2312" w:eastAsia="仿宋_GB2312"/>
                <w:sz w:val="21"/>
                <w:szCs w:val="21"/>
              </w:rPr>
            </w:pPr>
            <w:r>
              <w:rPr>
                <w:rFonts w:hint="eastAsia" w:ascii="仿宋_GB2312" w:eastAsia="仿宋_GB2312"/>
                <w:sz w:val="21"/>
                <w:szCs w:val="21"/>
              </w:rPr>
              <w:t>以符合学术要求的文字准确的将投资分析环节与投资操作环节的信息记录，报告结构完整，并针对实训结果进行反思与总结。</w:t>
            </w:r>
          </w:p>
        </w:tc>
        <w:tc>
          <w:tcPr>
            <w:tcW w:w="1593" w:type="dxa"/>
            <w:vAlign w:val="center"/>
          </w:tcPr>
          <w:p w14:paraId="10771294">
            <w:pPr>
              <w:spacing w:line="240" w:lineRule="auto"/>
              <w:jc w:val="both"/>
              <w:rPr>
                <w:rFonts w:ascii="仿宋_GB2312" w:eastAsia="仿宋_GB2312"/>
                <w:sz w:val="21"/>
                <w:szCs w:val="21"/>
              </w:rPr>
            </w:pPr>
            <w:r>
              <w:rPr>
                <w:rFonts w:hint="eastAsia" w:ascii="仿宋_GB2312" w:eastAsia="仿宋_GB2312"/>
                <w:sz w:val="21"/>
                <w:szCs w:val="21"/>
              </w:rPr>
              <w:t>以符合学术要求的文字基本准确的将投资分析环节与投资操作环节的信息记录，报告结构完整，并针对实训结果进行反思与总结</w:t>
            </w:r>
          </w:p>
        </w:tc>
        <w:tc>
          <w:tcPr>
            <w:tcW w:w="1426" w:type="dxa"/>
            <w:vAlign w:val="center"/>
          </w:tcPr>
          <w:p w14:paraId="646BDE3C">
            <w:pPr>
              <w:spacing w:line="240" w:lineRule="auto"/>
              <w:jc w:val="both"/>
              <w:rPr>
                <w:rFonts w:ascii="仿宋_GB2312" w:eastAsia="仿宋_GB2312"/>
                <w:sz w:val="21"/>
                <w:szCs w:val="21"/>
              </w:rPr>
            </w:pPr>
            <w:r>
              <w:rPr>
                <w:rFonts w:hint="eastAsia" w:ascii="仿宋_GB2312" w:eastAsia="仿宋_GB2312"/>
                <w:sz w:val="21"/>
                <w:szCs w:val="21"/>
              </w:rPr>
              <w:t>以符合学术要求的文字较为准确的将投资分析环节与投资操作环节的信息记录，报告结构基本完整，并针对实训结果有一定的反思与总结</w:t>
            </w:r>
          </w:p>
        </w:tc>
        <w:tc>
          <w:tcPr>
            <w:tcW w:w="1904" w:type="dxa"/>
            <w:vAlign w:val="center"/>
          </w:tcPr>
          <w:p w14:paraId="1547BFBB">
            <w:pPr>
              <w:spacing w:line="240" w:lineRule="auto"/>
              <w:jc w:val="both"/>
              <w:rPr>
                <w:rFonts w:ascii="仿宋_GB2312" w:eastAsia="仿宋_GB2312"/>
                <w:sz w:val="21"/>
                <w:szCs w:val="21"/>
              </w:rPr>
            </w:pPr>
            <w:r>
              <w:rPr>
                <w:rFonts w:hint="eastAsia" w:ascii="仿宋_GB2312" w:eastAsia="仿宋_GB2312"/>
                <w:sz w:val="21"/>
                <w:szCs w:val="21"/>
              </w:rPr>
              <w:t>能够将投资分析环节与投资操作环节的信息记录以文字的方式记录，但文字表达不够准确；报告结构基本完整，并针对实训结果有一定的反思与总结，但反思与总结的不够深刻。</w:t>
            </w:r>
          </w:p>
        </w:tc>
        <w:tc>
          <w:tcPr>
            <w:tcW w:w="2068" w:type="dxa"/>
            <w:vAlign w:val="center"/>
          </w:tcPr>
          <w:p w14:paraId="3941936D">
            <w:pPr>
              <w:spacing w:line="240" w:lineRule="auto"/>
              <w:jc w:val="both"/>
              <w:rPr>
                <w:rFonts w:ascii="仿宋_GB2312" w:eastAsia="仿宋_GB2312"/>
                <w:sz w:val="21"/>
                <w:szCs w:val="21"/>
              </w:rPr>
            </w:pPr>
            <w:r>
              <w:rPr>
                <w:rFonts w:hint="eastAsia" w:ascii="仿宋_GB2312" w:eastAsia="仿宋_GB2312"/>
                <w:sz w:val="21"/>
                <w:szCs w:val="21"/>
              </w:rPr>
              <w:t>不能够将投资分析环节与投资操作环节的信息记录以文字的方式记录，报告结构不完整，无法针对实训过程与结果进行总结与反思，或者以流水账的方式记录实训过程；存在抄袭等学术造假情况。</w:t>
            </w:r>
          </w:p>
        </w:tc>
      </w:tr>
    </w:tbl>
    <w:p w14:paraId="5D1A450D">
      <w:pPr>
        <w:pStyle w:val="2"/>
        <w:keepNext w:val="0"/>
        <w:keepLines w:val="0"/>
        <w:pageBreakBefore w:val="0"/>
        <w:widowControl w:val="0"/>
        <w:kinsoku/>
        <w:wordWrap/>
        <w:overflowPunct/>
        <w:topLinePunct w:val="0"/>
        <w:autoSpaceDE w:val="0"/>
        <w:autoSpaceDN w:val="0"/>
        <w:bidi w:val="0"/>
        <w:adjustRightInd/>
        <w:snapToGrid/>
        <w:spacing w:line="200" w:lineRule="exact"/>
        <w:ind w:left="0"/>
        <w:textAlignment w:val="auto"/>
        <w:rPr>
          <w:rFonts w:ascii="仿宋_GB2312" w:eastAsia="仿宋_GB2312"/>
          <w:b w:val="0"/>
          <w:bCs w:val="0"/>
          <w:spacing w:val="-4"/>
        </w:rPr>
      </w:pPr>
    </w:p>
    <w:p w14:paraId="6026F543">
      <w:pPr>
        <w:keepNext w:val="0"/>
        <w:keepLines w:val="0"/>
        <w:pageBreakBefore w:val="0"/>
        <w:widowControl w:val="0"/>
        <w:kinsoku/>
        <w:wordWrap/>
        <w:overflowPunct/>
        <w:topLinePunct w:val="0"/>
        <w:autoSpaceDE/>
        <w:autoSpaceDN/>
        <w:bidi w:val="0"/>
        <w:adjustRightInd w:val="0"/>
        <w:snapToGrid w:val="0"/>
        <w:spacing w:line="240" w:lineRule="exact"/>
        <w:ind w:firstLine="560" w:firstLineChars="200"/>
        <w:jc w:val="both"/>
        <w:textAlignment w:val="auto"/>
        <w:rPr>
          <w:rFonts w:hint="eastAsia" w:ascii="黑体" w:hAnsi="黑体" w:eastAsia="黑体" w:cs="Times New Roman"/>
          <w:bCs/>
          <w:sz w:val="28"/>
          <w:szCs w:val="28"/>
        </w:rPr>
      </w:pPr>
    </w:p>
    <w:p w14:paraId="147EBA1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九、推荐教材及参考书目</w:t>
      </w:r>
    </w:p>
    <w:p w14:paraId="667C4292">
      <w:pPr>
        <w:pStyle w:val="2"/>
        <w:keepNext w:val="0"/>
        <w:keepLines w:val="0"/>
        <w:pageBreakBefore w:val="0"/>
        <w:widowControl w:val="0"/>
        <w:kinsoku/>
        <w:wordWrap/>
        <w:overflowPunct/>
        <w:topLinePunct w:val="0"/>
        <w:bidi w:val="0"/>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rPr>
        <w:t>1、《投资学精要（第九版）》，[美]兹维博迪，中国人民大学出版社，2016</w:t>
      </w:r>
    </w:p>
    <w:p w14:paraId="330A16DD">
      <w:pPr>
        <w:pStyle w:val="2"/>
        <w:keepNext w:val="0"/>
        <w:keepLines w:val="0"/>
        <w:pageBreakBefore w:val="0"/>
        <w:widowControl w:val="0"/>
        <w:kinsoku/>
        <w:wordWrap/>
        <w:overflowPunct/>
        <w:topLinePunct w:val="0"/>
        <w:bidi w:val="0"/>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rPr>
        <w:t xml:space="preserve">2、《投资学基础，》[美]戈登·亚历山大，电子工业出版社，2012 </w:t>
      </w:r>
    </w:p>
    <w:p w14:paraId="6E973E1C">
      <w:pPr>
        <w:pStyle w:val="2"/>
        <w:keepNext w:val="0"/>
        <w:keepLines w:val="0"/>
        <w:pageBreakBefore w:val="0"/>
        <w:widowControl w:val="0"/>
        <w:kinsoku/>
        <w:wordWrap/>
        <w:overflowPunct/>
        <w:topLinePunct w:val="0"/>
        <w:bidi w:val="0"/>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rPr>
        <w:t>3、《证券投资学》，曹凤岐，北京大学出版社，2013</w:t>
      </w:r>
    </w:p>
    <w:p w14:paraId="3217758F">
      <w:pPr>
        <w:pStyle w:val="2"/>
        <w:keepNext w:val="0"/>
        <w:keepLines w:val="0"/>
        <w:pageBreakBefore w:val="0"/>
        <w:widowControl w:val="0"/>
        <w:kinsoku/>
        <w:wordWrap/>
        <w:overflowPunct/>
        <w:topLinePunct w:val="0"/>
        <w:bidi w:val="0"/>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rPr>
        <w:t>4、《证券投资学》，杨德勇，中国金融出版社，2016</w:t>
      </w:r>
    </w:p>
    <w:p w14:paraId="55ECC6DE">
      <w:pPr>
        <w:pStyle w:val="2"/>
        <w:keepNext w:val="0"/>
        <w:keepLines w:val="0"/>
        <w:pageBreakBefore w:val="0"/>
        <w:widowControl w:val="0"/>
        <w:kinsoku/>
        <w:wordWrap/>
        <w:overflowPunct/>
        <w:topLinePunct w:val="0"/>
        <w:bidi w:val="0"/>
        <w:spacing w:line="360" w:lineRule="auto"/>
        <w:ind w:left="0" w:firstLine="464" w:firstLineChars="200"/>
        <w:jc w:val="both"/>
        <w:textAlignment w:val="auto"/>
        <w:rPr>
          <w:rFonts w:ascii="仿宋_GB2312" w:eastAsia="仿宋_GB2312"/>
          <w:b w:val="0"/>
          <w:bCs w:val="0"/>
          <w:spacing w:val="-4"/>
          <w:lang w:val="en-US"/>
        </w:rPr>
      </w:pPr>
      <w:r>
        <w:rPr>
          <w:rFonts w:hint="eastAsia" w:ascii="仿宋_GB2312" w:eastAsia="仿宋_GB2312"/>
          <w:b w:val="0"/>
          <w:bCs w:val="0"/>
          <w:spacing w:val="-4"/>
          <w:lang w:val="en-US"/>
        </w:rPr>
        <w:t>5、《证券投资学》，吴晓求，中国人民大学出版社，2020</w:t>
      </w:r>
    </w:p>
    <w:p w14:paraId="0287417D">
      <w:pPr>
        <w:pStyle w:val="2"/>
        <w:keepNext w:val="0"/>
        <w:keepLines w:val="0"/>
        <w:pageBreakBefore w:val="0"/>
        <w:widowControl w:val="0"/>
        <w:kinsoku/>
        <w:wordWrap/>
        <w:overflowPunct/>
        <w:topLinePunct w:val="0"/>
        <w:bidi w:val="0"/>
        <w:spacing w:line="360" w:lineRule="auto"/>
        <w:ind w:left="0" w:firstLine="466" w:firstLineChars="200"/>
        <w:jc w:val="both"/>
        <w:textAlignment w:val="auto"/>
        <w:rPr>
          <w:rFonts w:ascii="仿宋_GB2312" w:eastAsia="仿宋_GB2312"/>
          <w:b/>
          <w:bCs/>
          <w:spacing w:val="-4"/>
        </w:rPr>
      </w:pPr>
      <w:r>
        <w:rPr>
          <w:rFonts w:hint="eastAsia" w:ascii="仿宋_GB2312" w:eastAsia="仿宋_GB2312"/>
          <w:b/>
          <w:bCs/>
          <w:spacing w:val="-4"/>
        </w:rPr>
        <w:t>其它学习资源</w:t>
      </w:r>
    </w:p>
    <w:p w14:paraId="2CEFDCC0">
      <w:pPr>
        <w:pStyle w:val="2"/>
        <w:keepNext w:val="0"/>
        <w:keepLines w:val="0"/>
        <w:pageBreakBefore w:val="0"/>
        <w:widowControl w:val="0"/>
        <w:kinsoku/>
        <w:wordWrap/>
        <w:overflowPunct/>
        <w:topLinePunct w:val="0"/>
        <w:bidi w:val="0"/>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lang w:val="en-US"/>
        </w:rPr>
        <w:t>1、</w:t>
      </w:r>
      <w:r>
        <w:rPr>
          <w:rFonts w:hint="eastAsia" w:ascii="仿宋_GB2312" w:eastAsia="仿宋_GB2312"/>
          <w:b w:val="0"/>
          <w:bCs w:val="0"/>
          <w:spacing w:val="-4"/>
        </w:rPr>
        <w:t>中国大学慕课MOCC平台，《</w:t>
      </w:r>
      <w:r>
        <w:rPr>
          <w:rFonts w:hint="eastAsia" w:ascii="仿宋_GB2312" w:eastAsia="仿宋_GB2312"/>
          <w:b w:val="0"/>
          <w:bCs w:val="0"/>
          <w:spacing w:val="-4"/>
          <w:lang w:val="en-US"/>
        </w:rPr>
        <w:t>证券投资学</w:t>
      </w:r>
      <w:r>
        <w:rPr>
          <w:rFonts w:hint="eastAsia" w:ascii="仿宋_GB2312" w:eastAsia="仿宋_GB2312"/>
          <w:b w:val="0"/>
          <w:bCs w:val="0"/>
          <w:spacing w:val="-4"/>
        </w:rPr>
        <w:t>》课程，</w:t>
      </w:r>
      <w:r>
        <w:rPr>
          <w:rFonts w:hint="eastAsia" w:ascii="仿宋_GB2312" w:eastAsia="仿宋_GB2312"/>
          <w:b w:val="0"/>
          <w:bCs w:val="0"/>
          <w:spacing w:val="-4"/>
          <w:lang w:val="en-US"/>
        </w:rPr>
        <w:t>中央财经大学</w:t>
      </w:r>
    </w:p>
    <w:p w14:paraId="4EE80B67">
      <w:pPr>
        <w:pStyle w:val="2"/>
        <w:keepNext w:val="0"/>
        <w:keepLines w:val="0"/>
        <w:pageBreakBefore w:val="0"/>
        <w:widowControl w:val="0"/>
        <w:kinsoku/>
        <w:wordWrap/>
        <w:overflowPunct/>
        <w:topLinePunct w:val="0"/>
        <w:bidi w:val="0"/>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lang w:val="en-US"/>
        </w:rPr>
        <w:t>2</w:t>
      </w:r>
      <w:r>
        <w:rPr>
          <w:rFonts w:hint="eastAsia" w:ascii="仿宋_GB2312" w:eastAsia="仿宋_GB2312"/>
          <w:b w:val="0"/>
          <w:bCs w:val="0"/>
          <w:spacing w:val="-4"/>
        </w:rPr>
        <w:t>、超星泛雅SPOC 泰山学院《</w:t>
      </w:r>
      <w:r>
        <w:rPr>
          <w:rFonts w:hint="eastAsia" w:ascii="仿宋_GB2312" w:eastAsia="仿宋_GB2312"/>
          <w:b w:val="0"/>
          <w:bCs w:val="0"/>
          <w:spacing w:val="-4"/>
          <w:lang w:val="en-US"/>
        </w:rPr>
        <w:t>证券投资学模拟实训</w:t>
      </w:r>
      <w:r>
        <w:rPr>
          <w:rFonts w:hint="eastAsia" w:ascii="仿宋_GB2312" w:eastAsia="仿宋_GB2312"/>
          <w:b w:val="0"/>
          <w:bCs w:val="0"/>
          <w:spacing w:val="-4"/>
        </w:rPr>
        <w:t>》</w:t>
      </w:r>
    </w:p>
    <w:p w14:paraId="120F470F">
      <w:pPr>
        <w:pStyle w:val="2"/>
        <w:keepNext w:val="0"/>
        <w:keepLines w:val="0"/>
        <w:pageBreakBefore w:val="0"/>
        <w:widowControl w:val="0"/>
        <w:kinsoku/>
        <w:wordWrap/>
        <w:overflowPunct/>
        <w:topLinePunct w:val="0"/>
        <w:bidi w:val="0"/>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lang w:val="en-US"/>
        </w:rPr>
        <w:t>3、</w:t>
      </w:r>
      <w:r>
        <w:rPr>
          <w:rFonts w:hint="eastAsia" w:ascii="仿宋_GB2312" w:eastAsia="仿宋_GB2312"/>
          <w:b w:val="0"/>
          <w:bCs w:val="0"/>
          <w:spacing w:val="-4"/>
        </w:rPr>
        <w:t>泰山学院图书馆电子资源</w:t>
      </w:r>
    </w:p>
    <w:p w14:paraId="6E5C8727">
      <w:pPr>
        <w:pStyle w:val="2"/>
        <w:keepNext w:val="0"/>
        <w:keepLines w:val="0"/>
        <w:pageBreakBefore w:val="0"/>
        <w:widowControl w:val="0"/>
        <w:kinsoku/>
        <w:wordWrap/>
        <w:overflowPunct/>
        <w:topLinePunct w:val="0"/>
        <w:bidi w:val="0"/>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lang w:val="en-US"/>
        </w:rPr>
        <w:t>4、</w:t>
      </w:r>
      <w:r>
        <w:rPr>
          <w:rFonts w:hint="eastAsia" w:ascii="仿宋_GB2312" w:eastAsia="仿宋_GB2312"/>
          <w:b w:val="0"/>
          <w:bCs w:val="0"/>
          <w:spacing w:val="-4"/>
        </w:rPr>
        <w:t>东方财富网： www.eastmoney.com</w:t>
      </w:r>
    </w:p>
    <w:p w14:paraId="1EE29851">
      <w:pPr>
        <w:pStyle w:val="2"/>
        <w:keepNext w:val="0"/>
        <w:keepLines w:val="0"/>
        <w:pageBreakBefore w:val="0"/>
        <w:widowControl w:val="0"/>
        <w:kinsoku/>
        <w:wordWrap/>
        <w:overflowPunct/>
        <w:topLinePunct w:val="0"/>
        <w:bidi w:val="0"/>
        <w:spacing w:line="360" w:lineRule="auto"/>
        <w:ind w:left="0" w:firstLine="464" w:firstLineChars="200"/>
        <w:jc w:val="both"/>
        <w:textAlignment w:val="auto"/>
        <w:rPr>
          <w:rFonts w:ascii="仿宋_GB2312" w:eastAsia="仿宋_GB2312"/>
          <w:b w:val="0"/>
          <w:bCs w:val="0"/>
          <w:spacing w:val="-4"/>
        </w:rPr>
      </w:pPr>
      <w:r>
        <w:rPr>
          <w:rFonts w:hint="eastAsia" w:ascii="仿宋_GB2312" w:eastAsia="仿宋_GB2312"/>
          <w:b w:val="0"/>
          <w:bCs w:val="0"/>
          <w:spacing w:val="-4"/>
          <w:lang w:val="en-US"/>
        </w:rPr>
        <w:t>5、</w:t>
      </w:r>
      <w:r>
        <w:rPr>
          <w:rFonts w:hint="eastAsia" w:ascii="仿宋_GB2312" w:eastAsia="仿宋_GB2312"/>
          <w:b w:val="0"/>
          <w:bCs w:val="0"/>
          <w:spacing w:val="-4"/>
        </w:rPr>
        <w:t>同花顺财经： www.10jqka.com.cn</w:t>
      </w:r>
    </w:p>
    <w:p w14:paraId="7B2CD7F1">
      <w:pPr>
        <w:keepNext w:val="0"/>
        <w:keepLines w:val="0"/>
        <w:pageBreakBefore w:val="0"/>
        <w:widowControl w:val="0"/>
        <w:kinsoku/>
        <w:wordWrap/>
        <w:overflowPunct/>
        <w:topLinePunct w:val="0"/>
        <w:bidi w:val="0"/>
        <w:adjustRightInd w:val="0"/>
        <w:snapToGrid w:val="0"/>
        <w:spacing w:line="360" w:lineRule="auto"/>
        <w:ind w:left="0" w:firstLine="560" w:firstLineChars="200"/>
        <w:textAlignment w:val="auto"/>
        <w:rPr>
          <w:rFonts w:ascii="黑体" w:hAnsi="黑体" w:eastAsia="黑体" w:cs="Times New Roman"/>
          <w:bCs/>
          <w:sz w:val="28"/>
          <w:szCs w:val="28"/>
        </w:rPr>
      </w:pPr>
    </w:p>
    <w:p w14:paraId="2B25F1AB">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 xml:space="preserve">制定人：张海旭    </w:t>
      </w:r>
      <w:r>
        <w:rPr>
          <w:rFonts w:hint="eastAsia" w:ascii="黑体" w:hAnsi="黑体" w:eastAsia="黑体" w:cs="Times New Roman"/>
          <w:bCs/>
          <w:sz w:val="28"/>
          <w:szCs w:val="28"/>
          <w:lang w:val="en-US" w:eastAsia="zh-CN"/>
        </w:rPr>
        <w:t xml:space="preserve"> </w:t>
      </w:r>
      <w:r>
        <w:rPr>
          <w:rFonts w:hint="eastAsia" w:ascii="黑体" w:hAnsi="黑体" w:eastAsia="黑体" w:cs="Times New Roman"/>
          <w:bCs/>
          <w:sz w:val="28"/>
          <w:szCs w:val="28"/>
        </w:rPr>
        <w:t xml:space="preserve"> 审核人：葛美连  </w:t>
      </w:r>
      <w:r>
        <w:rPr>
          <w:rFonts w:hint="eastAsia" w:ascii="黑体" w:hAnsi="黑体" w:eastAsia="黑体" w:cs="Times New Roman"/>
          <w:bCs/>
          <w:sz w:val="28"/>
          <w:szCs w:val="28"/>
          <w:lang w:val="en-US" w:eastAsia="zh-CN"/>
        </w:rPr>
        <w:t xml:space="preserve">  </w:t>
      </w:r>
      <w:r>
        <w:rPr>
          <w:rFonts w:hint="eastAsia" w:ascii="黑体" w:hAnsi="黑体" w:eastAsia="黑体" w:cs="Times New Roman"/>
          <w:bCs/>
          <w:sz w:val="28"/>
          <w:szCs w:val="28"/>
        </w:rPr>
        <w:t xml:space="preserve">  批准人：王爱琴</w:t>
      </w:r>
    </w:p>
    <w:p w14:paraId="4748B35D">
      <w:pPr>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制定时间：2024 年 6 月</w:t>
      </w:r>
    </w:p>
    <w:p w14:paraId="7C25259D">
      <w:pPr>
        <w:adjustRightInd w:val="0"/>
        <w:snapToGrid w:val="0"/>
        <w:spacing w:before="156" w:beforeLines="50" w:after="156" w:afterLines="50"/>
        <w:rPr>
          <w:rFonts w:ascii="黑体" w:hAnsi="黑体" w:eastAsia="黑体"/>
          <w:spacing w:val="-4"/>
          <w:sz w:val="32"/>
          <w:szCs w:val="32"/>
        </w:rPr>
      </w:pPr>
    </w:p>
    <w:p w14:paraId="73F884CD">
      <w:pPr>
        <w:pStyle w:val="24"/>
        <w:spacing w:before="156" w:after="156"/>
        <w:rPr>
          <w:rFonts w:hint="eastAsia"/>
        </w:rPr>
      </w:pPr>
      <w:bookmarkStart w:id="5" w:name="_Toc169199415"/>
    </w:p>
    <w:p w14:paraId="2A4ACC4C">
      <w:pPr>
        <w:pStyle w:val="24"/>
        <w:spacing w:before="156" w:after="156"/>
        <w:rPr>
          <w:rFonts w:hint="eastAsia"/>
        </w:rPr>
      </w:pPr>
    </w:p>
    <w:p w14:paraId="3759D6FD">
      <w:pPr>
        <w:pStyle w:val="24"/>
        <w:spacing w:before="156" w:after="156"/>
        <w:rPr>
          <w:rFonts w:hint="eastAsia"/>
        </w:rPr>
      </w:pPr>
    </w:p>
    <w:p w14:paraId="2F080140">
      <w:pPr>
        <w:pStyle w:val="24"/>
        <w:spacing w:before="156" w:after="156"/>
        <w:rPr>
          <w:rFonts w:hint="eastAsia"/>
        </w:rPr>
      </w:pPr>
    </w:p>
    <w:p w14:paraId="6F2934FA">
      <w:pPr>
        <w:pStyle w:val="24"/>
        <w:spacing w:before="156" w:after="156"/>
        <w:rPr>
          <w:rFonts w:hint="eastAsia"/>
        </w:rPr>
      </w:pPr>
    </w:p>
    <w:p w14:paraId="47DAE296">
      <w:pPr>
        <w:pStyle w:val="24"/>
        <w:spacing w:before="156" w:after="156"/>
        <w:rPr>
          <w:rFonts w:hint="eastAsia"/>
        </w:rPr>
      </w:pPr>
    </w:p>
    <w:p w14:paraId="7753FFFD">
      <w:pPr>
        <w:pStyle w:val="24"/>
        <w:spacing w:before="156" w:after="156"/>
        <w:rPr>
          <w:rFonts w:hint="eastAsia"/>
        </w:rPr>
      </w:pPr>
    </w:p>
    <w:p w14:paraId="3D5306C4">
      <w:pPr>
        <w:pStyle w:val="24"/>
        <w:spacing w:before="156" w:after="156"/>
        <w:rPr>
          <w:rFonts w:hint="eastAsia"/>
        </w:rPr>
      </w:pPr>
    </w:p>
    <w:p w14:paraId="40D78242">
      <w:pPr>
        <w:pStyle w:val="24"/>
        <w:spacing w:before="156" w:after="156"/>
        <w:rPr>
          <w:rFonts w:hint="eastAsia"/>
        </w:rPr>
      </w:pPr>
    </w:p>
    <w:p w14:paraId="0DDBBF88">
      <w:pPr>
        <w:pStyle w:val="24"/>
        <w:spacing w:before="156" w:after="156"/>
        <w:rPr>
          <w:rFonts w:hint="eastAsia"/>
        </w:rPr>
      </w:pPr>
    </w:p>
    <w:p w14:paraId="2B97263C">
      <w:pPr>
        <w:pStyle w:val="24"/>
        <w:spacing w:before="156" w:after="156"/>
        <w:rPr>
          <w:rFonts w:hint="eastAsia"/>
        </w:rPr>
      </w:pPr>
    </w:p>
    <w:p w14:paraId="6C4CB57A">
      <w:pPr>
        <w:pStyle w:val="24"/>
        <w:spacing w:before="156" w:after="156"/>
        <w:rPr>
          <w:rFonts w:hint="eastAsia"/>
        </w:rPr>
      </w:pPr>
    </w:p>
    <w:p w14:paraId="1FFAA7DA">
      <w:pPr>
        <w:pStyle w:val="24"/>
        <w:spacing w:before="156" w:after="156"/>
        <w:rPr>
          <w:rFonts w:hint="eastAsia"/>
        </w:rPr>
      </w:pPr>
    </w:p>
    <w:p w14:paraId="2E2E9395">
      <w:pPr>
        <w:pStyle w:val="24"/>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b w:val="0"/>
          <w:bCs/>
        </w:rPr>
      </w:pPr>
      <w:r>
        <w:rPr>
          <w:rFonts w:hint="eastAsia"/>
          <w:b w:val="0"/>
          <w:bCs/>
        </w:rPr>
        <w:t>《国际结算实训</w:t>
      </w:r>
      <w:r>
        <w:rPr>
          <w:b w:val="0"/>
          <w:bCs/>
        </w:rPr>
        <w:t>》</w:t>
      </w:r>
      <w:r>
        <w:rPr>
          <w:rFonts w:hint="eastAsia"/>
          <w:b w:val="0"/>
          <w:bCs/>
        </w:rPr>
        <w:t>实验</w:t>
      </w:r>
      <w:r>
        <w:rPr>
          <w:b w:val="0"/>
          <w:bCs/>
        </w:rPr>
        <w:t>教学大纲</w:t>
      </w:r>
      <w:bookmarkEnd w:id="5"/>
    </w:p>
    <w:p w14:paraId="61418A84">
      <w:pPr>
        <w:pStyle w:val="19"/>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sz w:val="32"/>
          <w:szCs w:val="32"/>
        </w:rPr>
      </w:pPr>
      <w:r>
        <w:rPr>
          <w:rFonts w:hint="eastAsia"/>
          <w:bCs/>
          <w:sz w:val="28"/>
          <w:szCs w:val="28"/>
        </w:rPr>
        <w:t>一、基本信息</w:t>
      </w:r>
    </w:p>
    <w:tbl>
      <w:tblPr>
        <w:tblStyle w:val="15"/>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428"/>
        <w:gridCol w:w="2284"/>
        <w:gridCol w:w="2347"/>
      </w:tblGrid>
      <w:tr w14:paraId="5A87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271" w:type="dxa"/>
            <w:vAlign w:val="center"/>
          </w:tcPr>
          <w:p w14:paraId="3DDAD9E3">
            <w:pPr>
              <w:spacing w:line="240" w:lineRule="auto"/>
              <w:jc w:val="center"/>
              <w:rPr>
                <w:rFonts w:ascii="仿宋_GB2312" w:hAnsi="仿宋" w:eastAsia="仿宋_GB2312" w:cs="楷体"/>
                <w:szCs w:val="21"/>
              </w:rPr>
            </w:pPr>
            <w:r>
              <w:rPr>
                <w:rFonts w:hint="eastAsia" w:ascii="仿宋_GB2312" w:hAnsi="仿宋" w:eastAsia="仿宋_GB2312" w:cs="楷体"/>
                <w:szCs w:val="21"/>
              </w:rPr>
              <w:t>课程名称</w:t>
            </w:r>
          </w:p>
        </w:tc>
        <w:tc>
          <w:tcPr>
            <w:tcW w:w="2428" w:type="dxa"/>
            <w:vAlign w:val="center"/>
          </w:tcPr>
          <w:p w14:paraId="1C98E17B">
            <w:pPr>
              <w:spacing w:line="240" w:lineRule="auto"/>
              <w:jc w:val="center"/>
              <w:rPr>
                <w:rFonts w:ascii="仿宋_GB2312" w:hAnsi="仿宋" w:eastAsia="仿宋_GB2312" w:cs="楷体"/>
                <w:szCs w:val="21"/>
              </w:rPr>
            </w:pPr>
            <w:r>
              <w:rPr>
                <w:rFonts w:hint="eastAsia" w:ascii="仿宋_GB2312" w:hAnsi="仿宋" w:eastAsia="仿宋_GB2312" w:cs="楷体"/>
                <w:szCs w:val="21"/>
              </w:rPr>
              <w:t>国际结算实训</w:t>
            </w:r>
          </w:p>
        </w:tc>
        <w:tc>
          <w:tcPr>
            <w:tcW w:w="2284" w:type="dxa"/>
            <w:vAlign w:val="center"/>
          </w:tcPr>
          <w:p w14:paraId="77F58A06">
            <w:pPr>
              <w:spacing w:line="240" w:lineRule="auto"/>
              <w:jc w:val="center"/>
              <w:rPr>
                <w:rFonts w:ascii="仿宋_GB2312" w:hAnsi="仿宋" w:eastAsia="仿宋_GB2312" w:cs="楷体"/>
                <w:szCs w:val="21"/>
              </w:rPr>
            </w:pPr>
            <w:r>
              <w:rPr>
                <w:rFonts w:hint="eastAsia" w:ascii="仿宋_GB2312" w:hAnsi="仿宋" w:eastAsia="仿宋_GB2312" w:cs="楷体"/>
                <w:szCs w:val="21"/>
              </w:rPr>
              <w:t>课程号</w:t>
            </w:r>
          </w:p>
        </w:tc>
        <w:tc>
          <w:tcPr>
            <w:tcW w:w="2347" w:type="dxa"/>
            <w:vAlign w:val="center"/>
          </w:tcPr>
          <w:p w14:paraId="4DA00C33">
            <w:pPr>
              <w:spacing w:line="240" w:lineRule="auto"/>
              <w:jc w:val="center"/>
              <w:rPr>
                <w:rFonts w:ascii="仿宋_GB2312" w:hAnsi="仿宋" w:eastAsia="仿宋_GB2312" w:cs="楷体"/>
                <w:szCs w:val="21"/>
              </w:rPr>
            </w:pPr>
            <w:r>
              <w:rPr>
                <w:rFonts w:hint="eastAsia" w:ascii="宋体" w:hAnsi="宋体" w:eastAsia="宋体"/>
                <w:color w:val="000000" w:themeColor="text1"/>
                <w:szCs w:val="21"/>
              </w:rPr>
              <w:t>201823029</w:t>
            </w:r>
          </w:p>
        </w:tc>
      </w:tr>
      <w:tr w14:paraId="2863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271" w:type="dxa"/>
            <w:vAlign w:val="center"/>
          </w:tcPr>
          <w:p w14:paraId="2D636F23">
            <w:pPr>
              <w:spacing w:line="240" w:lineRule="auto"/>
              <w:jc w:val="center"/>
              <w:rPr>
                <w:rFonts w:ascii="仿宋_GB2312" w:hAnsi="仿宋" w:eastAsia="仿宋_GB2312" w:cs="楷体"/>
                <w:szCs w:val="21"/>
              </w:rPr>
            </w:pPr>
            <w:r>
              <w:rPr>
                <w:rFonts w:hint="eastAsia" w:ascii="仿宋_GB2312" w:hAnsi="仿宋" w:eastAsia="仿宋_GB2312" w:cs="楷体"/>
                <w:szCs w:val="21"/>
              </w:rPr>
              <w:t>英文名称</w:t>
            </w:r>
          </w:p>
        </w:tc>
        <w:tc>
          <w:tcPr>
            <w:tcW w:w="7059" w:type="dxa"/>
            <w:gridSpan w:val="3"/>
            <w:vAlign w:val="center"/>
          </w:tcPr>
          <w:p w14:paraId="5ACD6784">
            <w:pPr>
              <w:spacing w:line="240" w:lineRule="auto"/>
              <w:jc w:val="center"/>
              <w:rPr>
                <w:rFonts w:ascii="仿宋_GB2312" w:hAnsi="仿宋" w:eastAsia="仿宋_GB2312" w:cs="楷体"/>
                <w:szCs w:val="21"/>
              </w:rPr>
            </w:pPr>
            <w:r>
              <w:rPr>
                <w:rFonts w:ascii="Times New Roman" w:hAnsi="Times New Roman" w:cs="Times New Roman"/>
                <w:color w:val="000000" w:themeColor="text1"/>
                <w:sz w:val="20"/>
                <w:szCs w:val="20"/>
              </w:rPr>
              <w:t>International Settlement Comprehensive Training</w:t>
            </w:r>
          </w:p>
        </w:tc>
      </w:tr>
      <w:tr w14:paraId="743E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271" w:type="dxa"/>
            <w:vAlign w:val="center"/>
          </w:tcPr>
          <w:p w14:paraId="5471EA54">
            <w:pPr>
              <w:spacing w:line="240" w:lineRule="auto"/>
              <w:jc w:val="center"/>
              <w:rPr>
                <w:rFonts w:ascii="仿宋_GB2312" w:hAnsi="仿宋" w:eastAsia="仿宋_GB2312" w:cs="楷体"/>
                <w:szCs w:val="21"/>
              </w:rPr>
            </w:pPr>
            <w:r>
              <w:rPr>
                <w:rFonts w:hint="eastAsia" w:ascii="仿宋_GB2312" w:hAnsi="仿宋" w:eastAsia="仿宋_GB2312" w:cs="楷体"/>
                <w:szCs w:val="21"/>
              </w:rPr>
              <w:t>总学时数/实验学时</w:t>
            </w:r>
          </w:p>
        </w:tc>
        <w:tc>
          <w:tcPr>
            <w:tcW w:w="2428" w:type="dxa"/>
            <w:vAlign w:val="center"/>
          </w:tcPr>
          <w:p w14:paraId="1AF9A54F">
            <w:pPr>
              <w:spacing w:line="240" w:lineRule="auto"/>
              <w:jc w:val="center"/>
              <w:rPr>
                <w:rFonts w:ascii="仿宋_GB2312" w:hAnsi="仿宋" w:eastAsia="仿宋_GB2312" w:cs="楷体"/>
                <w:szCs w:val="21"/>
              </w:rPr>
            </w:pPr>
            <w:r>
              <w:rPr>
                <w:rFonts w:hint="eastAsia" w:ascii="仿宋_GB2312" w:hAnsi="仿宋" w:eastAsia="仿宋_GB2312" w:cs="楷体"/>
                <w:szCs w:val="21"/>
              </w:rPr>
              <w:t>16</w:t>
            </w:r>
          </w:p>
        </w:tc>
        <w:tc>
          <w:tcPr>
            <w:tcW w:w="2284" w:type="dxa"/>
            <w:vAlign w:val="center"/>
          </w:tcPr>
          <w:p w14:paraId="2BC916F9">
            <w:pPr>
              <w:spacing w:line="240" w:lineRule="auto"/>
              <w:jc w:val="center"/>
              <w:rPr>
                <w:rFonts w:ascii="仿宋_GB2312" w:hAnsi="仿宋" w:eastAsia="仿宋_GB2312" w:cs="楷体"/>
                <w:szCs w:val="21"/>
              </w:rPr>
            </w:pPr>
            <w:r>
              <w:rPr>
                <w:rFonts w:hint="eastAsia" w:ascii="仿宋_GB2312" w:hAnsi="仿宋" w:eastAsia="仿宋_GB2312" w:cs="楷体"/>
                <w:szCs w:val="21"/>
              </w:rPr>
              <w:t>总学分数/实验学分</w:t>
            </w:r>
          </w:p>
        </w:tc>
        <w:tc>
          <w:tcPr>
            <w:tcW w:w="2347" w:type="dxa"/>
            <w:vAlign w:val="center"/>
          </w:tcPr>
          <w:p w14:paraId="1248BC60">
            <w:pPr>
              <w:spacing w:line="240" w:lineRule="auto"/>
              <w:jc w:val="center"/>
              <w:rPr>
                <w:rFonts w:ascii="仿宋_GB2312" w:hAnsi="仿宋" w:eastAsia="仿宋_GB2312" w:cs="楷体"/>
                <w:szCs w:val="21"/>
              </w:rPr>
            </w:pPr>
            <w:r>
              <w:rPr>
                <w:rFonts w:hint="eastAsia" w:ascii="仿宋_GB2312" w:hAnsi="仿宋" w:eastAsia="仿宋_GB2312" w:cs="楷体"/>
                <w:szCs w:val="21"/>
              </w:rPr>
              <w:t>1</w:t>
            </w:r>
          </w:p>
        </w:tc>
      </w:tr>
      <w:tr w14:paraId="6D3B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271" w:type="dxa"/>
            <w:vAlign w:val="center"/>
          </w:tcPr>
          <w:p w14:paraId="568CA63A">
            <w:pPr>
              <w:spacing w:line="240" w:lineRule="auto"/>
              <w:jc w:val="center"/>
              <w:rPr>
                <w:rFonts w:ascii="仿宋_GB2312" w:hAnsi="仿宋" w:eastAsia="仿宋_GB2312" w:cs="楷体"/>
                <w:szCs w:val="21"/>
              </w:rPr>
            </w:pPr>
            <w:r>
              <w:rPr>
                <w:rFonts w:hint="eastAsia" w:ascii="仿宋_GB2312" w:hAnsi="仿宋" w:eastAsia="仿宋_GB2312" w:cs="楷体"/>
                <w:szCs w:val="21"/>
              </w:rPr>
              <w:t>课程类别</w:t>
            </w:r>
          </w:p>
        </w:tc>
        <w:tc>
          <w:tcPr>
            <w:tcW w:w="2428" w:type="dxa"/>
            <w:vAlign w:val="center"/>
          </w:tcPr>
          <w:p w14:paraId="612657D2">
            <w:pPr>
              <w:spacing w:line="240" w:lineRule="auto"/>
              <w:jc w:val="center"/>
              <w:rPr>
                <w:rFonts w:ascii="仿宋_GB2312" w:hAnsi="仿宋" w:eastAsia="仿宋_GB2312" w:cs="楷体"/>
                <w:szCs w:val="21"/>
              </w:rPr>
            </w:pPr>
            <w:r>
              <w:rPr>
                <w:rFonts w:hint="eastAsia" w:ascii="仿宋_GB2312" w:hAnsi="仿宋" w:eastAsia="仿宋_GB2312" w:cs="楷体"/>
                <w:szCs w:val="21"/>
              </w:rPr>
              <w:t>专业选修课程</w:t>
            </w:r>
          </w:p>
        </w:tc>
        <w:tc>
          <w:tcPr>
            <w:tcW w:w="2284" w:type="dxa"/>
            <w:vAlign w:val="center"/>
          </w:tcPr>
          <w:p w14:paraId="01FB1977">
            <w:pPr>
              <w:spacing w:line="240" w:lineRule="auto"/>
              <w:jc w:val="center"/>
              <w:rPr>
                <w:rFonts w:ascii="仿宋_GB2312" w:hAnsi="仿宋" w:eastAsia="仿宋_GB2312" w:cs="楷体"/>
                <w:szCs w:val="21"/>
              </w:rPr>
            </w:pPr>
            <w:r>
              <w:rPr>
                <w:rFonts w:hint="eastAsia" w:ascii="仿宋_GB2312" w:hAnsi="仿宋" w:eastAsia="仿宋_GB2312" w:cs="楷体"/>
                <w:szCs w:val="21"/>
              </w:rPr>
              <w:t>课程类型</w:t>
            </w:r>
          </w:p>
        </w:tc>
        <w:tc>
          <w:tcPr>
            <w:tcW w:w="2347" w:type="dxa"/>
            <w:vAlign w:val="center"/>
          </w:tcPr>
          <w:p w14:paraId="594E38D3">
            <w:pPr>
              <w:spacing w:line="240" w:lineRule="auto"/>
              <w:jc w:val="center"/>
              <w:rPr>
                <w:rFonts w:ascii="仿宋_GB2312" w:hAnsi="仿宋" w:eastAsia="仿宋_GB2312" w:cs="楷体"/>
                <w:szCs w:val="21"/>
              </w:rPr>
            </w:pPr>
            <w:r>
              <w:rPr>
                <w:rFonts w:hint="eastAsia" w:ascii="仿宋_GB2312" w:hAnsi="仿宋" w:eastAsia="仿宋_GB2312" w:cs="楷体"/>
                <w:szCs w:val="21"/>
              </w:rPr>
              <w:t>□必修√选修□其他</w:t>
            </w:r>
          </w:p>
        </w:tc>
      </w:tr>
      <w:tr w14:paraId="52EB8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271" w:type="dxa"/>
            <w:vAlign w:val="center"/>
          </w:tcPr>
          <w:p w14:paraId="39623699">
            <w:pPr>
              <w:spacing w:line="240" w:lineRule="auto"/>
              <w:jc w:val="center"/>
              <w:rPr>
                <w:rFonts w:ascii="仿宋_GB2312" w:hAnsi="仿宋" w:eastAsia="仿宋_GB2312" w:cs="楷体"/>
                <w:szCs w:val="21"/>
              </w:rPr>
            </w:pPr>
            <w:r>
              <w:rPr>
                <w:rFonts w:hint="eastAsia" w:ascii="仿宋_GB2312" w:hAnsi="仿宋" w:eastAsia="仿宋_GB2312" w:cs="楷体"/>
                <w:szCs w:val="21"/>
              </w:rPr>
              <w:t>培养方案版本</w:t>
            </w:r>
          </w:p>
        </w:tc>
        <w:tc>
          <w:tcPr>
            <w:tcW w:w="2428" w:type="dxa"/>
            <w:vAlign w:val="center"/>
          </w:tcPr>
          <w:p w14:paraId="603AD0E4">
            <w:pPr>
              <w:spacing w:line="240" w:lineRule="auto"/>
              <w:jc w:val="center"/>
              <w:rPr>
                <w:rFonts w:ascii="仿宋_GB2312" w:hAnsi="仿宋" w:eastAsia="仿宋_GB2312" w:cs="楷体"/>
                <w:szCs w:val="21"/>
              </w:rPr>
            </w:pPr>
            <w:r>
              <w:rPr>
                <w:rFonts w:hint="eastAsia" w:ascii="仿宋_GB2312" w:hAnsi="仿宋" w:eastAsia="仿宋_GB2312" w:cs="楷体"/>
                <w:szCs w:val="21"/>
              </w:rPr>
              <w:t>2023级人才培养方案</w:t>
            </w:r>
          </w:p>
        </w:tc>
        <w:tc>
          <w:tcPr>
            <w:tcW w:w="2284" w:type="dxa"/>
            <w:vAlign w:val="center"/>
          </w:tcPr>
          <w:p w14:paraId="53C04420">
            <w:pPr>
              <w:spacing w:line="240" w:lineRule="auto"/>
              <w:jc w:val="center"/>
              <w:rPr>
                <w:rFonts w:ascii="仿宋_GB2312" w:hAnsi="仿宋" w:eastAsia="仿宋_GB2312" w:cs="楷体"/>
                <w:szCs w:val="21"/>
              </w:rPr>
            </w:pPr>
            <w:r>
              <w:rPr>
                <w:rFonts w:hint="eastAsia" w:ascii="仿宋_GB2312" w:hAnsi="仿宋" w:eastAsia="仿宋_GB2312" w:cs="楷体"/>
                <w:szCs w:val="21"/>
              </w:rPr>
              <w:t>课程负责人</w:t>
            </w:r>
          </w:p>
        </w:tc>
        <w:tc>
          <w:tcPr>
            <w:tcW w:w="2347" w:type="dxa"/>
            <w:vAlign w:val="center"/>
          </w:tcPr>
          <w:p w14:paraId="5ED5EEA4">
            <w:pPr>
              <w:spacing w:line="240" w:lineRule="auto"/>
              <w:jc w:val="center"/>
              <w:rPr>
                <w:rFonts w:ascii="仿宋_GB2312" w:hAnsi="仿宋" w:eastAsia="仿宋_GB2312" w:cs="楷体"/>
                <w:szCs w:val="21"/>
              </w:rPr>
            </w:pPr>
            <w:r>
              <w:rPr>
                <w:rFonts w:hint="eastAsia" w:ascii="仿宋_GB2312" w:hAnsi="仿宋" w:eastAsia="仿宋_GB2312" w:cs="楷体"/>
                <w:szCs w:val="21"/>
              </w:rPr>
              <w:t>李孜</w:t>
            </w:r>
          </w:p>
        </w:tc>
      </w:tr>
      <w:tr w14:paraId="3561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271" w:type="dxa"/>
            <w:vAlign w:val="center"/>
          </w:tcPr>
          <w:p w14:paraId="3769D4B2">
            <w:pPr>
              <w:spacing w:line="240" w:lineRule="auto"/>
              <w:jc w:val="center"/>
              <w:rPr>
                <w:rFonts w:ascii="仿宋_GB2312" w:hAnsi="仿宋" w:eastAsia="仿宋_GB2312" w:cs="楷体"/>
                <w:szCs w:val="21"/>
              </w:rPr>
            </w:pPr>
            <w:r>
              <w:rPr>
                <w:rFonts w:hint="eastAsia" w:ascii="仿宋_GB2312" w:hAnsi="仿宋" w:eastAsia="仿宋_GB2312" w:cs="楷体"/>
                <w:szCs w:val="21"/>
              </w:rPr>
              <w:t>先修课程</w:t>
            </w:r>
          </w:p>
        </w:tc>
        <w:tc>
          <w:tcPr>
            <w:tcW w:w="2428" w:type="dxa"/>
            <w:vAlign w:val="center"/>
          </w:tcPr>
          <w:p w14:paraId="24811A97">
            <w:pPr>
              <w:spacing w:line="240" w:lineRule="auto"/>
              <w:jc w:val="center"/>
              <w:rPr>
                <w:rFonts w:ascii="仿宋_GB2312" w:hAnsi="仿宋" w:eastAsia="仿宋_GB2312" w:cs="楷体"/>
                <w:szCs w:val="21"/>
              </w:rPr>
            </w:pPr>
            <w:r>
              <w:rPr>
                <w:rFonts w:hint="eastAsia" w:ascii="仿宋_GB2312" w:hAnsi="仿宋" w:eastAsia="仿宋_GB2312" w:cs="楷体"/>
                <w:szCs w:val="21"/>
              </w:rPr>
              <w:t>国际结算</w:t>
            </w:r>
          </w:p>
        </w:tc>
        <w:tc>
          <w:tcPr>
            <w:tcW w:w="2284" w:type="dxa"/>
            <w:vAlign w:val="center"/>
          </w:tcPr>
          <w:p w14:paraId="6C8FEA64">
            <w:pPr>
              <w:spacing w:line="240" w:lineRule="auto"/>
              <w:jc w:val="center"/>
              <w:rPr>
                <w:rFonts w:ascii="仿宋_GB2312" w:hAnsi="仿宋" w:eastAsia="仿宋_GB2312" w:cs="楷体"/>
                <w:szCs w:val="21"/>
              </w:rPr>
            </w:pPr>
            <w:r>
              <w:rPr>
                <w:rFonts w:hint="eastAsia" w:ascii="仿宋_GB2312" w:hAnsi="仿宋" w:eastAsia="仿宋_GB2312" w:cs="楷体"/>
                <w:szCs w:val="21"/>
              </w:rPr>
              <w:t>开课学院</w:t>
            </w:r>
          </w:p>
        </w:tc>
        <w:tc>
          <w:tcPr>
            <w:tcW w:w="2347" w:type="dxa"/>
            <w:vAlign w:val="center"/>
          </w:tcPr>
          <w:p w14:paraId="6245E44F">
            <w:pPr>
              <w:spacing w:line="240" w:lineRule="auto"/>
              <w:jc w:val="center"/>
              <w:rPr>
                <w:rFonts w:ascii="仿宋_GB2312" w:hAnsi="仿宋" w:eastAsia="仿宋_GB2312" w:cs="楷体"/>
                <w:szCs w:val="21"/>
              </w:rPr>
            </w:pPr>
            <w:r>
              <w:rPr>
                <w:rFonts w:ascii="仿宋_GB2312" w:hAnsi="仿宋" w:eastAsia="仿宋_GB2312" w:cs="楷体"/>
                <w:szCs w:val="21"/>
              </w:rPr>
              <w:t>数字经济学院</w:t>
            </w:r>
          </w:p>
        </w:tc>
      </w:tr>
      <w:tr w14:paraId="6B52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271" w:type="dxa"/>
            <w:vAlign w:val="center"/>
          </w:tcPr>
          <w:p w14:paraId="1CAAA45C">
            <w:pPr>
              <w:spacing w:line="240" w:lineRule="auto"/>
              <w:jc w:val="center"/>
              <w:rPr>
                <w:rFonts w:ascii="仿宋_GB2312" w:hAnsi="仿宋" w:eastAsia="仿宋_GB2312" w:cs="楷体"/>
                <w:szCs w:val="21"/>
              </w:rPr>
            </w:pPr>
            <w:r>
              <w:rPr>
                <w:rFonts w:hint="eastAsia" w:ascii="仿宋_GB2312" w:hAnsi="仿宋" w:eastAsia="仿宋_GB2312" w:cs="楷体"/>
                <w:szCs w:val="21"/>
              </w:rPr>
              <w:t>适用专业</w:t>
            </w:r>
          </w:p>
        </w:tc>
        <w:tc>
          <w:tcPr>
            <w:tcW w:w="2428" w:type="dxa"/>
            <w:vAlign w:val="center"/>
          </w:tcPr>
          <w:p w14:paraId="5FC59CBB">
            <w:pPr>
              <w:spacing w:line="240" w:lineRule="auto"/>
              <w:jc w:val="center"/>
              <w:rPr>
                <w:rFonts w:ascii="仿宋_GB2312" w:hAnsi="仿宋" w:eastAsia="仿宋_GB2312" w:cs="楷体"/>
                <w:szCs w:val="21"/>
              </w:rPr>
            </w:pPr>
            <w:r>
              <w:rPr>
                <w:rFonts w:hint="eastAsia" w:ascii="仿宋_GB2312" w:hAnsi="仿宋" w:eastAsia="仿宋_GB2312" w:cs="楷体"/>
                <w:szCs w:val="21"/>
              </w:rPr>
              <w:t>金融工程（春季本科）</w:t>
            </w:r>
          </w:p>
        </w:tc>
        <w:tc>
          <w:tcPr>
            <w:tcW w:w="2284" w:type="dxa"/>
            <w:vAlign w:val="center"/>
          </w:tcPr>
          <w:p w14:paraId="4E2C3AE8">
            <w:pPr>
              <w:spacing w:line="240" w:lineRule="auto"/>
              <w:jc w:val="center"/>
              <w:rPr>
                <w:rFonts w:ascii="仿宋_GB2312" w:hAnsi="仿宋" w:eastAsia="仿宋_GB2312" w:cs="楷体"/>
                <w:szCs w:val="21"/>
              </w:rPr>
            </w:pPr>
            <w:r>
              <w:rPr>
                <w:rFonts w:hint="eastAsia" w:ascii="仿宋_GB2312" w:hAnsi="仿宋" w:eastAsia="仿宋_GB2312" w:cs="楷体"/>
                <w:szCs w:val="21"/>
              </w:rPr>
              <w:t>开课学期</w:t>
            </w:r>
          </w:p>
        </w:tc>
        <w:tc>
          <w:tcPr>
            <w:tcW w:w="2347" w:type="dxa"/>
            <w:vAlign w:val="center"/>
          </w:tcPr>
          <w:p w14:paraId="243CEC7D">
            <w:pPr>
              <w:spacing w:line="240" w:lineRule="auto"/>
              <w:jc w:val="center"/>
              <w:rPr>
                <w:rFonts w:ascii="仿宋_GB2312" w:hAnsi="仿宋" w:eastAsia="仿宋_GB2312" w:cs="楷体"/>
                <w:szCs w:val="21"/>
              </w:rPr>
            </w:pPr>
            <w:r>
              <w:rPr>
                <w:rFonts w:ascii="仿宋_GB2312" w:hAnsi="仿宋" w:eastAsia="仿宋_GB2312" w:cs="楷体"/>
                <w:szCs w:val="21"/>
              </w:rPr>
              <w:t>第</w:t>
            </w:r>
            <w:r>
              <w:rPr>
                <w:rFonts w:hint="eastAsia" w:ascii="仿宋_GB2312" w:hAnsi="仿宋" w:eastAsia="仿宋_GB2312" w:cs="楷体"/>
                <w:szCs w:val="21"/>
              </w:rPr>
              <w:t>6学期</w:t>
            </w:r>
          </w:p>
        </w:tc>
      </w:tr>
    </w:tbl>
    <w:p w14:paraId="1AB87FC4">
      <w:pPr>
        <w:keepNext w:val="0"/>
        <w:keepLines w:val="0"/>
        <w:pageBreakBefore w:val="0"/>
        <w:widowControl w:val="0"/>
        <w:kinsoku/>
        <w:wordWrap/>
        <w:overflowPunct/>
        <w:topLinePunct w:val="0"/>
        <w:autoSpaceDE/>
        <w:autoSpaceDN/>
        <w:bidi w:val="0"/>
        <w:adjustRightInd/>
        <w:snapToGrid/>
        <w:spacing w:line="200" w:lineRule="exact"/>
        <w:textAlignment w:val="auto"/>
        <w:rPr>
          <w:lang w:val="zh-CN" w:bidi="zh-CN"/>
        </w:rPr>
      </w:pPr>
    </w:p>
    <w:p w14:paraId="67225CB0">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jc w:val="both"/>
        <w:textAlignment w:val="auto"/>
        <w:rPr>
          <w:rFonts w:hint="eastAsia" w:ascii="黑体" w:hAnsi="黑体" w:eastAsia="黑体" w:cs="Times New Roman"/>
          <w:bCs/>
          <w:sz w:val="28"/>
          <w:szCs w:val="28"/>
        </w:rPr>
      </w:pPr>
    </w:p>
    <w:p w14:paraId="4D0D1EC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二</w:t>
      </w:r>
      <w:r>
        <w:rPr>
          <w:rFonts w:ascii="黑体" w:hAnsi="黑体" w:eastAsia="黑体" w:cs="Times New Roman"/>
          <w:bCs/>
          <w:sz w:val="28"/>
          <w:szCs w:val="28"/>
        </w:rPr>
        <w:t>、课程简介</w:t>
      </w:r>
    </w:p>
    <w:p w14:paraId="40011E11">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ascii="仿宋_GB2312" w:eastAsia="仿宋_GB2312"/>
          <w:b w:val="0"/>
          <w:bCs w:val="0"/>
          <w:spacing w:val="-4"/>
        </w:rPr>
      </w:pPr>
      <w:r>
        <w:rPr>
          <w:rFonts w:hint="eastAsia" w:ascii="仿宋_GB2312" w:eastAsia="仿宋_GB2312"/>
          <w:b w:val="0"/>
        </w:rPr>
        <w:t>《国际贸易结算实训》是一门实务性、操作性很强的课程，是在《国际经济学》、《国际贸易实务》、《国际贸易结算与融资》等先行课的基础上对国际贸易实务的重要环节——贸易结算问题的实际操作和实践演练。《国际贸易结算实训》分为进出口实务一般操作程序、国际贸易结算业务流程、单证练习、案例分析、仿真模拟演练五部分，涉及国际贸易结算与实务操作、国际贸易结算业务流程、单证的制作与使用（包括各种信用证、票据、单据）等主要内容。借助教学管理软件，通过实验室模拟再现国际贸易结算与实务的真实场景，巩固学生国际贸易理论与实务知识，提高学生动手操作技能和业务实践水平。</w:t>
      </w:r>
    </w:p>
    <w:p w14:paraId="1CBD70B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cs="Times New Roman"/>
          <w:bCs/>
          <w:sz w:val="28"/>
          <w:szCs w:val="28"/>
        </w:rPr>
      </w:pPr>
      <w:r>
        <w:rPr>
          <w:rFonts w:hint="eastAsia" w:ascii="黑体" w:hAnsi="黑体" w:eastAsia="黑体" w:cs="Times New Roman"/>
          <w:bCs/>
          <w:sz w:val="28"/>
          <w:szCs w:val="28"/>
        </w:rPr>
        <w:t>三</w:t>
      </w:r>
      <w:r>
        <w:rPr>
          <w:rFonts w:ascii="黑体" w:hAnsi="黑体" w:eastAsia="黑体" w:cs="Times New Roman"/>
          <w:bCs/>
          <w:sz w:val="28"/>
          <w:szCs w:val="28"/>
        </w:rPr>
        <w:t>、课程</w:t>
      </w:r>
      <w:r>
        <w:rPr>
          <w:rFonts w:hint="eastAsia" w:ascii="黑体" w:hAnsi="黑体" w:eastAsia="黑体" w:cs="Times New Roman"/>
          <w:bCs/>
          <w:sz w:val="28"/>
          <w:szCs w:val="28"/>
        </w:rPr>
        <w:t>目标</w:t>
      </w:r>
    </w:p>
    <w:p w14:paraId="76AE3BE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ascii="仿宋_GB2312" w:hAnsi="楷体" w:eastAsia="仿宋_GB2312" w:cs="宋体"/>
          <w:kern w:val="0"/>
          <w:sz w:val="24"/>
          <w:szCs w:val="24"/>
        </w:rPr>
      </w:pPr>
      <w:r>
        <w:rPr>
          <w:rFonts w:hint="eastAsia" w:ascii="仿宋_GB2312" w:hAnsi="楷体" w:eastAsia="仿宋_GB2312" w:cs="宋体"/>
          <w:b/>
          <w:bCs/>
          <w:kern w:val="0"/>
          <w:sz w:val="24"/>
          <w:szCs w:val="24"/>
        </w:rPr>
        <w:t>课程目标1：</w:t>
      </w:r>
      <w:r>
        <w:rPr>
          <w:rFonts w:hint="eastAsia" w:ascii="仿宋_GB2312" w:hAnsi="楷体" w:eastAsia="仿宋_GB2312" w:cs="宋体"/>
          <w:kern w:val="0"/>
          <w:sz w:val="24"/>
          <w:szCs w:val="24"/>
        </w:rPr>
        <w:t>具备良好职业道德素质，掌握国际贸易结算实务中的注意事项和基本知识，能够认真、正确、高效完成工作。（支撑毕业要求2）</w:t>
      </w:r>
    </w:p>
    <w:p w14:paraId="47BAC53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ascii="仿宋_GB2312" w:hAnsi="楷体" w:eastAsia="仿宋_GB2312" w:cs="宋体"/>
          <w:kern w:val="0"/>
          <w:sz w:val="24"/>
          <w:szCs w:val="24"/>
        </w:rPr>
      </w:pPr>
      <w:r>
        <w:rPr>
          <w:rFonts w:hint="eastAsia" w:ascii="仿宋_GB2312" w:hAnsi="楷体" w:eastAsia="仿宋_GB2312" w:cs="宋体"/>
          <w:b/>
          <w:bCs/>
          <w:kern w:val="0"/>
          <w:sz w:val="24"/>
          <w:szCs w:val="24"/>
        </w:rPr>
        <w:t>课程目标2：</w:t>
      </w:r>
      <w:r>
        <w:rPr>
          <w:rFonts w:hint="eastAsia" w:ascii="仿宋_GB2312" w:hAnsi="楷体" w:eastAsia="仿宋_GB2312" w:cs="宋体"/>
          <w:kern w:val="0"/>
          <w:sz w:val="24"/>
          <w:szCs w:val="24"/>
        </w:rPr>
        <w:t>掌握信汇、电汇、票汇的基本操作知识，托收操作的相关业务知识，信用证、银行保函的相关业务知识（支撑毕业要求3）</w:t>
      </w:r>
    </w:p>
    <w:p w14:paraId="537905E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ascii="仿宋_GB2312" w:hAnsi="楷体" w:eastAsia="仿宋_GB2312" w:cs="宋体"/>
          <w:kern w:val="0"/>
          <w:sz w:val="24"/>
          <w:szCs w:val="24"/>
        </w:rPr>
      </w:pPr>
      <w:r>
        <w:rPr>
          <w:rFonts w:hint="eastAsia" w:ascii="仿宋_GB2312" w:hAnsi="楷体" w:eastAsia="仿宋_GB2312" w:cs="宋体"/>
          <w:b/>
          <w:bCs/>
          <w:kern w:val="0"/>
          <w:sz w:val="24"/>
          <w:szCs w:val="24"/>
        </w:rPr>
        <w:t>课程目标3：</w:t>
      </w:r>
      <w:r>
        <w:rPr>
          <w:rFonts w:hint="eastAsia" w:ascii="仿宋_GB2312" w:hAnsi="楷体" w:eastAsia="仿宋_GB2312" w:cs="宋体"/>
          <w:kern w:val="0"/>
          <w:sz w:val="24"/>
          <w:szCs w:val="24"/>
        </w:rPr>
        <w:t>具备电汇操作的基本能力，会填制托收委托书，具备光票托收和跟单托收业务操作能力，会填制信用证申请书，熟悉L/C各条款，能审核发现和处理不符要求的信用证，能根据合同（或信用证）制作各类单证，能保证单证的准确性、完整性和一致性。（支撑毕业要求4）</w:t>
      </w:r>
    </w:p>
    <w:p w14:paraId="3413457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楷体" w:eastAsia="仿宋_GB2312" w:cs="宋体"/>
          <w:kern w:val="0"/>
          <w:sz w:val="24"/>
          <w:szCs w:val="24"/>
        </w:rPr>
      </w:pPr>
      <w:r>
        <w:rPr>
          <w:rFonts w:hint="eastAsia" w:ascii="仿宋_GB2312" w:hAnsi="楷体" w:eastAsia="仿宋_GB2312" w:cs="宋体"/>
          <w:b/>
          <w:bCs/>
          <w:kern w:val="0"/>
          <w:sz w:val="24"/>
          <w:szCs w:val="24"/>
        </w:rPr>
        <w:t>课程目标4：</w:t>
      </w:r>
      <w:r>
        <w:rPr>
          <w:rFonts w:hint="eastAsia" w:ascii="仿宋_GB2312" w:hAnsi="楷体" w:eastAsia="仿宋_GB2312" w:cs="宋体"/>
          <w:kern w:val="0"/>
          <w:sz w:val="24"/>
          <w:szCs w:val="24"/>
        </w:rPr>
        <w:t>具备自主学习、小组合作等发展能力。（支撑毕业要求6）</w:t>
      </w:r>
    </w:p>
    <w:p w14:paraId="53FF6DFE">
      <w:pPr>
        <w:keepNext w:val="0"/>
        <w:keepLines w:val="0"/>
        <w:pageBreakBefore w:val="0"/>
        <w:widowControl w:val="0"/>
        <w:kinsoku/>
        <w:wordWrap/>
        <w:overflowPunct/>
        <w:topLinePunct w:val="0"/>
        <w:autoSpaceDE/>
        <w:autoSpaceDN/>
        <w:bidi w:val="0"/>
        <w:adjustRightInd w:val="0"/>
        <w:snapToGrid w:val="0"/>
        <w:spacing w:line="200" w:lineRule="exact"/>
        <w:ind w:firstLine="480" w:firstLineChars="200"/>
        <w:textAlignment w:val="auto"/>
        <w:rPr>
          <w:rFonts w:hint="eastAsia" w:ascii="仿宋_GB2312" w:hAnsi="楷体" w:eastAsia="仿宋_GB2312" w:cs="宋体"/>
          <w:kern w:val="0"/>
          <w:sz w:val="24"/>
          <w:szCs w:val="24"/>
        </w:rPr>
      </w:pPr>
    </w:p>
    <w:p w14:paraId="627C3EE0">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_GB2312" w:hAnsi="宋体" w:eastAsia="仿宋_GB2312"/>
          <w:b/>
          <w:bCs/>
          <w:sz w:val="24"/>
          <w:szCs w:val="24"/>
        </w:rPr>
      </w:pPr>
      <w:r>
        <w:rPr>
          <w:rFonts w:hint="eastAsia" w:ascii="黑体" w:hAnsi="黑体" w:eastAsia="黑体" w:cs="Times New Roman"/>
          <w:bCs/>
          <w:sz w:val="28"/>
          <w:szCs w:val="28"/>
        </w:rPr>
        <w:t>四</w:t>
      </w:r>
      <w:r>
        <w:rPr>
          <w:rFonts w:ascii="黑体" w:hAnsi="黑体" w:eastAsia="黑体" w:cs="Times New Roman"/>
          <w:bCs/>
          <w:sz w:val="28"/>
          <w:szCs w:val="28"/>
        </w:rPr>
        <w:t>、课程目标</w:t>
      </w:r>
      <w:r>
        <w:rPr>
          <w:rFonts w:hint="eastAsia" w:ascii="黑体" w:hAnsi="黑体" w:eastAsia="黑体" w:cs="Times New Roman"/>
          <w:bCs/>
          <w:sz w:val="28"/>
          <w:szCs w:val="28"/>
        </w:rPr>
        <w:t>对毕业</w:t>
      </w:r>
      <w:r>
        <w:rPr>
          <w:rFonts w:ascii="黑体" w:hAnsi="黑体" w:eastAsia="黑体" w:cs="Times New Roman"/>
          <w:bCs/>
          <w:sz w:val="28"/>
          <w:szCs w:val="28"/>
        </w:rPr>
        <w:t>要求</w:t>
      </w:r>
      <w:r>
        <w:rPr>
          <w:rFonts w:hint="eastAsia" w:ascii="黑体" w:hAnsi="黑体" w:eastAsia="黑体" w:cs="Times New Roman"/>
          <w:bCs/>
          <w:sz w:val="28"/>
          <w:szCs w:val="28"/>
        </w:rPr>
        <w:t>的</w:t>
      </w:r>
      <w:r>
        <w:rPr>
          <w:rFonts w:ascii="黑体" w:hAnsi="黑体" w:eastAsia="黑体" w:cs="Times New Roman"/>
          <w:bCs/>
          <w:sz w:val="28"/>
          <w:szCs w:val="28"/>
        </w:rPr>
        <w:t>支撑关系</w:t>
      </w:r>
    </w:p>
    <w:tbl>
      <w:tblPr>
        <w:tblStyle w:val="14"/>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5671"/>
        <w:gridCol w:w="1833"/>
      </w:tblGrid>
      <w:tr w14:paraId="3BE0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71" w:type="dxa"/>
            <w:tcBorders>
              <w:top w:val="single" w:color="auto" w:sz="4" w:space="0"/>
              <w:left w:val="single" w:color="auto" w:sz="4" w:space="0"/>
              <w:bottom w:val="single" w:color="auto" w:sz="4" w:space="0"/>
              <w:right w:val="single" w:color="auto" w:sz="4" w:space="0"/>
            </w:tcBorders>
            <w:vAlign w:val="center"/>
          </w:tcPr>
          <w:p w14:paraId="72306B65">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毕业要求</w:t>
            </w:r>
          </w:p>
        </w:tc>
        <w:tc>
          <w:tcPr>
            <w:tcW w:w="5671" w:type="dxa"/>
            <w:tcBorders>
              <w:top w:val="single" w:color="auto" w:sz="4" w:space="0"/>
              <w:left w:val="single" w:color="auto" w:sz="4" w:space="0"/>
              <w:bottom w:val="single" w:color="auto" w:sz="4" w:space="0"/>
              <w:right w:val="single" w:color="auto" w:sz="4" w:space="0"/>
            </w:tcBorders>
            <w:vAlign w:val="center"/>
          </w:tcPr>
          <w:p w14:paraId="681E0A88">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毕业要求指标点</w:t>
            </w:r>
          </w:p>
        </w:tc>
        <w:tc>
          <w:tcPr>
            <w:tcW w:w="1833" w:type="dxa"/>
            <w:tcBorders>
              <w:top w:val="single" w:color="auto" w:sz="4" w:space="0"/>
              <w:left w:val="single" w:color="auto" w:sz="4" w:space="0"/>
              <w:bottom w:val="single" w:color="auto" w:sz="4" w:space="0"/>
              <w:right w:val="single" w:color="auto" w:sz="4" w:space="0"/>
            </w:tcBorders>
            <w:vAlign w:val="center"/>
          </w:tcPr>
          <w:p w14:paraId="2F295438">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课程目标</w:t>
            </w:r>
          </w:p>
        </w:tc>
      </w:tr>
      <w:tr w14:paraId="3746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871" w:type="dxa"/>
            <w:tcBorders>
              <w:top w:val="single" w:color="auto" w:sz="4" w:space="0"/>
              <w:left w:val="single" w:color="auto" w:sz="4" w:space="0"/>
              <w:bottom w:val="single" w:color="auto" w:sz="4" w:space="0"/>
              <w:right w:val="single" w:color="auto" w:sz="4" w:space="0"/>
            </w:tcBorders>
            <w:vAlign w:val="center"/>
          </w:tcPr>
          <w:p w14:paraId="1F047F6A">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2.职业规范：</w:t>
            </w:r>
          </w:p>
        </w:tc>
        <w:tc>
          <w:tcPr>
            <w:tcW w:w="5671" w:type="dxa"/>
            <w:tcBorders>
              <w:top w:val="single" w:color="auto" w:sz="4" w:space="0"/>
              <w:left w:val="single" w:color="auto" w:sz="4" w:space="0"/>
              <w:bottom w:val="single" w:color="auto" w:sz="4" w:space="0"/>
              <w:right w:val="single" w:color="auto" w:sz="4" w:space="0"/>
            </w:tcBorders>
            <w:vAlign w:val="center"/>
          </w:tcPr>
          <w:p w14:paraId="05DC7E9D">
            <w:pPr>
              <w:spacing w:line="240" w:lineRule="auto"/>
              <w:jc w:val="both"/>
              <w:rPr>
                <w:rFonts w:ascii="仿宋_GB2312" w:hAnsi="楷体" w:eastAsia="仿宋_GB2312" w:cs="宋体"/>
                <w:kern w:val="0"/>
                <w:sz w:val="21"/>
                <w:szCs w:val="21"/>
              </w:rPr>
            </w:pPr>
            <w:r>
              <w:rPr>
                <w:rFonts w:hint="eastAsia" w:ascii="仿宋_GB2312" w:hAnsi="楷体" w:eastAsia="仿宋_GB2312" w:cs="宋体"/>
                <w:kern w:val="0"/>
                <w:sz w:val="21"/>
                <w:szCs w:val="21"/>
              </w:rPr>
              <w:t>2-1具有良好的职业道德规范，爱岗敬业，诚实守信，廉洁自律，客观公正，具有事业心、责任感和严谨的工作态度。</w:t>
            </w:r>
          </w:p>
        </w:tc>
        <w:tc>
          <w:tcPr>
            <w:tcW w:w="1833" w:type="dxa"/>
            <w:tcBorders>
              <w:top w:val="single" w:color="auto" w:sz="4" w:space="0"/>
              <w:left w:val="single" w:color="auto" w:sz="4" w:space="0"/>
              <w:bottom w:val="single" w:color="auto" w:sz="4" w:space="0"/>
              <w:right w:val="single" w:color="auto" w:sz="4" w:space="0"/>
            </w:tcBorders>
            <w:vAlign w:val="center"/>
          </w:tcPr>
          <w:p w14:paraId="6A48D999">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课程目标1</w:t>
            </w:r>
          </w:p>
        </w:tc>
      </w:tr>
      <w:tr w14:paraId="7595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871" w:type="dxa"/>
            <w:tcBorders>
              <w:top w:val="single" w:color="auto" w:sz="4" w:space="0"/>
              <w:left w:val="single" w:color="auto" w:sz="4" w:space="0"/>
              <w:bottom w:val="single" w:color="auto" w:sz="4" w:space="0"/>
              <w:right w:val="single" w:color="auto" w:sz="4" w:space="0"/>
            </w:tcBorders>
            <w:vAlign w:val="center"/>
          </w:tcPr>
          <w:p w14:paraId="19A3E51A">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3.学科知识理论</w:t>
            </w:r>
          </w:p>
        </w:tc>
        <w:tc>
          <w:tcPr>
            <w:tcW w:w="5671" w:type="dxa"/>
            <w:tcBorders>
              <w:top w:val="single" w:color="auto" w:sz="4" w:space="0"/>
              <w:left w:val="single" w:color="auto" w:sz="4" w:space="0"/>
              <w:bottom w:val="single" w:color="auto" w:sz="4" w:space="0"/>
              <w:right w:val="single" w:color="auto" w:sz="4" w:space="0"/>
            </w:tcBorders>
            <w:vAlign w:val="center"/>
          </w:tcPr>
          <w:p w14:paraId="7C80378C">
            <w:pPr>
              <w:spacing w:line="240" w:lineRule="auto"/>
              <w:jc w:val="both"/>
              <w:rPr>
                <w:rFonts w:ascii="仿宋_GB2312" w:hAnsi="楷体" w:eastAsia="仿宋_GB2312" w:cs="宋体"/>
                <w:kern w:val="0"/>
                <w:sz w:val="21"/>
                <w:szCs w:val="21"/>
              </w:rPr>
            </w:pPr>
            <w:r>
              <w:rPr>
                <w:rFonts w:hint="eastAsia" w:ascii="仿宋_GB2312" w:hAnsi="楷体" w:eastAsia="仿宋_GB2312" w:cs="宋体"/>
                <w:kern w:val="0"/>
                <w:sz w:val="21"/>
                <w:szCs w:val="21"/>
              </w:rPr>
              <w:t>3-3掌握金融学、证券投资、大数据金融、金融工程、金融科技基础、金融风险管理、保险学、公司金融、金融服务营销等专业课程的理论与方法，具有综合运用各种金融工具解决金融实务问题的基本能力。</w:t>
            </w:r>
          </w:p>
        </w:tc>
        <w:tc>
          <w:tcPr>
            <w:tcW w:w="1833" w:type="dxa"/>
            <w:tcBorders>
              <w:top w:val="single" w:color="auto" w:sz="4" w:space="0"/>
              <w:left w:val="single" w:color="auto" w:sz="4" w:space="0"/>
              <w:bottom w:val="single" w:color="auto" w:sz="4" w:space="0"/>
              <w:right w:val="single" w:color="auto" w:sz="4" w:space="0"/>
            </w:tcBorders>
            <w:vAlign w:val="center"/>
          </w:tcPr>
          <w:p w14:paraId="00B19E45">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课程目标2</w:t>
            </w:r>
          </w:p>
        </w:tc>
      </w:tr>
      <w:tr w14:paraId="3FA5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871" w:type="dxa"/>
            <w:tcBorders>
              <w:top w:val="single" w:color="auto" w:sz="4" w:space="0"/>
              <w:left w:val="single" w:color="auto" w:sz="4" w:space="0"/>
              <w:bottom w:val="single" w:color="auto" w:sz="4" w:space="0"/>
              <w:right w:val="single" w:color="auto" w:sz="4" w:space="0"/>
            </w:tcBorders>
            <w:vAlign w:val="center"/>
          </w:tcPr>
          <w:p w14:paraId="6D48A906">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4.职业能力</w:t>
            </w:r>
          </w:p>
        </w:tc>
        <w:tc>
          <w:tcPr>
            <w:tcW w:w="5671" w:type="dxa"/>
            <w:tcBorders>
              <w:top w:val="single" w:color="auto" w:sz="4" w:space="0"/>
              <w:left w:val="single" w:color="auto" w:sz="4" w:space="0"/>
              <w:bottom w:val="single" w:color="auto" w:sz="4" w:space="0"/>
              <w:right w:val="single" w:color="auto" w:sz="4" w:space="0"/>
            </w:tcBorders>
            <w:vAlign w:val="center"/>
          </w:tcPr>
          <w:p w14:paraId="7B99C77A">
            <w:pPr>
              <w:spacing w:line="240" w:lineRule="auto"/>
              <w:jc w:val="both"/>
              <w:rPr>
                <w:rFonts w:ascii="仿宋_GB2312" w:hAnsi="楷体" w:eastAsia="仿宋_GB2312" w:cs="宋体"/>
                <w:kern w:val="0"/>
                <w:sz w:val="21"/>
                <w:szCs w:val="21"/>
              </w:rPr>
            </w:pPr>
            <w:r>
              <w:rPr>
                <w:rFonts w:hint="eastAsia" w:ascii="仿宋_GB2312" w:hAnsi="楷体" w:eastAsia="仿宋_GB2312" w:cs="宋体"/>
                <w:kern w:val="0"/>
                <w:sz w:val="21"/>
                <w:szCs w:val="21"/>
              </w:rPr>
              <w:t>4-1熟悉金融活动基本流程，能够应用金融工程理论和方法分析并解决理论与实践问题。具有处理银行、证券、投资、保险、基金管理等方面业务工作的基本能力。</w:t>
            </w:r>
          </w:p>
        </w:tc>
        <w:tc>
          <w:tcPr>
            <w:tcW w:w="1833" w:type="dxa"/>
            <w:tcBorders>
              <w:top w:val="single" w:color="auto" w:sz="4" w:space="0"/>
              <w:left w:val="single" w:color="auto" w:sz="4" w:space="0"/>
              <w:bottom w:val="single" w:color="auto" w:sz="4" w:space="0"/>
              <w:right w:val="single" w:color="auto" w:sz="4" w:space="0"/>
            </w:tcBorders>
            <w:vAlign w:val="center"/>
          </w:tcPr>
          <w:p w14:paraId="590B72CA">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课程目标3</w:t>
            </w:r>
          </w:p>
        </w:tc>
      </w:tr>
      <w:tr w14:paraId="253D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1871" w:type="dxa"/>
            <w:tcBorders>
              <w:top w:val="single" w:color="auto" w:sz="4" w:space="0"/>
              <w:left w:val="single" w:color="auto" w:sz="4" w:space="0"/>
              <w:bottom w:val="single" w:color="auto" w:sz="4" w:space="0"/>
              <w:right w:val="single" w:color="auto" w:sz="4" w:space="0"/>
            </w:tcBorders>
            <w:vAlign w:val="center"/>
          </w:tcPr>
          <w:p w14:paraId="2C13DDF3">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6.综合能力</w:t>
            </w:r>
          </w:p>
        </w:tc>
        <w:tc>
          <w:tcPr>
            <w:tcW w:w="5671" w:type="dxa"/>
            <w:tcBorders>
              <w:top w:val="single" w:color="auto" w:sz="4" w:space="0"/>
              <w:left w:val="single" w:color="auto" w:sz="4" w:space="0"/>
              <w:bottom w:val="single" w:color="auto" w:sz="4" w:space="0"/>
              <w:right w:val="single" w:color="auto" w:sz="4" w:space="0"/>
            </w:tcBorders>
            <w:vAlign w:val="center"/>
          </w:tcPr>
          <w:p w14:paraId="39581C00">
            <w:pPr>
              <w:spacing w:line="240" w:lineRule="auto"/>
              <w:jc w:val="both"/>
              <w:rPr>
                <w:rFonts w:ascii="仿宋_GB2312" w:hAnsi="楷体" w:eastAsia="仿宋_GB2312" w:cs="宋体"/>
                <w:kern w:val="0"/>
                <w:sz w:val="21"/>
                <w:szCs w:val="21"/>
              </w:rPr>
            </w:pPr>
            <w:r>
              <w:rPr>
                <w:rFonts w:hint="eastAsia" w:ascii="仿宋_GB2312" w:hAnsi="楷体" w:eastAsia="仿宋_GB2312" w:cs="宋体"/>
                <w:kern w:val="0"/>
                <w:sz w:val="21"/>
                <w:szCs w:val="21"/>
              </w:rPr>
              <w:t>6-3具有良好的团队合作能力，能够与团队成员和谐相处，协作共事，能够在多学科背景下的团队中承担个体、团队成员以及负责人的角色。</w:t>
            </w:r>
          </w:p>
        </w:tc>
        <w:tc>
          <w:tcPr>
            <w:tcW w:w="1833" w:type="dxa"/>
            <w:tcBorders>
              <w:top w:val="single" w:color="auto" w:sz="4" w:space="0"/>
              <w:left w:val="single" w:color="auto" w:sz="4" w:space="0"/>
              <w:bottom w:val="single" w:color="auto" w:sz="4" w:space="0"/>
              <w:right w:val="single" w:color="auto" w:sz="4" w:space="0"/>
            </w:tcBorders>
            <w:vAlign w:val="center"/>
          </w:tcPr>
          <w:p w14:paraId="1A940E11">
            <w:pPr>
              <w:spacing w:line="240" w:lineRule="auto"/>
              <w:jc w:val="center"/>
              <w:rPr>
                <w:rFonts w:ascii="仿宋_GB2312" w:hAnsi="楷体" w:eastAsia="仿宋_GB2312" w:cs="宋体"/>
                <w:kern w:val="0"/>
                <w:sz w:val="21"/>
                <w:szCs w:val="21"/>
              </w:rPr>
            </w:pPr>
            <w:r>
              <w:rPr>
                <w:rFonts w:hint="eastAsia" w:ascii="仿宋_GB2312" w:hAnsi="楷体" w:eastAsia="仿宋_GB2312" w:cs="宋体"/>
                <w:kern w:val="0"/>
                <w:sz w:val="21"/>
                <w:szCs w:val="21"/>
              </w:rPr>
              <w:t>课程目标4</w:t>
            </w:r>
          </w:p>
        </w:tc>
      </w:tr>
    </w:tbl>
    <w:p w14:paraId="336099E6">
      <w:pPr>
        <w:keepNext w:val="0"/>
        <w:keepLines w:val="0"/>
        <w:pageBreakBefore w:val="0"/>
        <w:widowControl w:val="0"/>
        <w:kinsoku/>
        <w:wordWrap/>
        <w:overflowPunct/>
        <w:topLinePunct w:val="0"/>
        <w:autoSpaceDE/>
        <w:autoSpaceDN/>
        <w:bidi w:val="0"/>
        <w:adjustRightInd w:val="0"/>
        <w:snapToGrid w:val="0"/>
        <w:spacing w:line="200" w:lineRule="exact"/>
        <w:textAlignment w:val="auto"/>
        <w:rPr>
          <w:rFonts w:ascii="黑体" w:hAnsi="黑体" w:eastAsia="黑体" w:cs="Times New Roman"/>
          <w:bCs/>
          <w:sz w:val="28"/>
          <w:szCs w:val="28"/>
        </w:rPr>
      </w:pPr>
    </w:p>
    <w:p w14:paraId="0B4B9BB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五、</w:t>
      </w:r>
      <w:r>
        <w:rPr>
          <w:rFonts w:eastAsia="黑体"/>
          <w:bCs/>
          <w:snapToGrid w:val="0"/>
          <w:kern w:val="0"/>
          <w:sz w:val="28"/>
          <w:szCs w:val="28"/>
        </w:rPr>
        <w:t>课程</w:t>
      </w:r>
      <w:r>
        <w:rPr>
          <w:rFonts w:hint="eastAsia" w:eastAsia="黑体"/>
          <w:bCs/>
          <w:snapToGrid w:val="0"/>
          <w:kern w:val="0"/>
          <w:sz w:val="28"/>
          <w:szCs w:val="28"/>
        </w:rPr>
        <w:t>实验项目</w:t>
      </w:r>
      <w:r>
        <w:rPr>
          <w:rFonts w:eastAsia="黑体"/>
          <w:bCs/>
          <w:snapToGrid w:val="0"/>
          <w:kern w:val="0"/>
          <w:sz w:val="28"/>
          <w:szCs w:val="28"/>
        </w:rPr>
        <w:t>、教学方式对课程目标的支撑</w:t>
      </w:r>
      <w:r>
        <w:rPr>
          <w:rFonts w:hint="eastAsia" w:eastAsia="黑体"/>
          <w:bCs/>
          <w:snapToGrid w:val="0"/>
          <w:kern w:val="0"/>
          <w:sz w:val="28"/>
          <w:szCs w:val="28"/>
        </w:rPr>
        <w:t>关系</w:t>
      </w:r>
    </w:p>
    <w:tbl>
      <w:tblPr>
        <w:tblStyle w:val="1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646"/>
        <w:gridCol w:w="2864"/>
        <w:gridCol w:w="2992"/>
      </w:tblGrid>
      <w:tr w14:paraId="59B5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31" w:type="dxa"/>
            <w:vAlign w:val="center"/>
          </w:tcPr>
          <w:p w14:paraId="3D237725">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序号</w:t>
            </w:r>
          </w:p>
        </w:tc>
        <w:tc>
          <w:tcPr>
            <w:tcW w:w="2646" w:type="dxa"/>
            <w:vAlign w:val="center"/>
          </w:tcPr>
          <w:p w14:paraId="6826E7F8">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实验项目</w:t>
            </w:r>
          </w:p>
        </w:tc>
        <w:tc>
          <w:tcPr>
            <w:tcW w:w="2864" w:type="dxa"/>
            <w:vAlign w:val="center"/>
          </w:tcPr>
          <w:p w14:paraId="4E36F8D6">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教学方式</w:t>
            </w:r>
          </w:p>
        </w:tc>
        <w:tc>
          <w:tcPr>
            <w:tcW w:w="2992" w:type="dxa"/>
            <w:vAlign w:val="center"/>
          </w:tcPr>
          <w:p w14:paraId="19E2304E">
            <w:pPr>
              <w:pStyle w:val="32"/>
              <w:adjustRightInd w:val="0"/>
              <w:snapToGrid w:val="0"/>
              <w:spacing w:before="100" w:beforeAutospacing="1" w:after="100" w:afterAutospacing="1" w:line="240" w:lineRule="auto"/>
              <w:ind w:firstLine="0" w:firstLineChars="0"/>
              <w:jc w:val="center"/>
              <w:rPr>
                <w:rFonts w:ascii="仿宋_GB2312" w:hAnsi="宋体" w:eastAsia="仿宋_GB2312"/>
                <w:b/>
                <w:bCs/>
                <w:sz w:val="21"/>
                <w:szCs w:val="21"/>
              </w:rPr>
            </w:pPr>
            <w:r>
              <w:rPr>
                <w:rFonts w:hint="eastAsia" w:ascii="仿宋_GB2312" w:hAnsi="宋体" w:eastAsia="仿宋_GB2312"/>
                <w:b/>
                <w:bCs/>
                <w:sz w:val="21"/>
                <w:szCs w:val="21"/>
              </w:rPr>
              <w:t>支撑课程目标</w:t>
            </w:r>
          </w:p>
        </w:tc>
      </w:tr>
      <w:tr w14:paraId="2578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1" w:type="dxa"/>
            <w:vAlign w:val="center"/>
          </w:tcPr>
          <w:p w14:paraId="5C95A11B">
            <w:pPr>
              <w:spacing w:line="240" w:lineRule="auto"/>
              <w:jc w:val="center"/>
              <w:rPr>
                <w:rFonts w:ascii="仿宋_GB2312" w:eastAsia="仿宋_GB2312"/>
                <w:spacing w:val="-4"/>
                <w:sz w:val="21"/>
                <w:szCs w:val="21"/>
              </w:rPr>
            </w:pPr>
            <w:r>
              <w:rPr>
                <w:rFonts w:hint="eastAsia" w:ascii="仿宋_GB2312" w:eastAsia="仿宋_GB2312"/>
                <w:spacing w:val="-4"/>
                <w:sz w:val="21"/>
                <w:szCs w:val="21"/>
              </w:rPr>
              <w:t>1</w:t>
            </w:r>
          </w:p>
        </w:tc>
        <w:tc>
          <w:tcPr>
            <w:tcW w:w="2646" w:type="dxa"/>
            <w:vAlign w:val="center"/>
          </w:tcPr>
          <w:p w14:paraId="32D9CCB7">
            <w:pPr>
              <w:spacing w:line="240" w:lineRule="auto"/>
              <w:jc w:val="center"/>
              <w:rPr>
                <w:rFonts w:ascii="仿宋_GB2312" w:eastAsia="仿宋_GB2312"/>
                <w:spacing w:val="-4"/>
                <w:sz w:val="21"/>
                <w:szCs w:val="21"/>
              </w:rPr>
            </w:pPr>
            <w:r>
              <w:rPr>
                <w:rFonts w:hint="eastAsia" w:ascii="仿宋_GB2312" w:eastAsia="仿宋_GB2312"/>
                <w:spacing w:val="-4"/>
                <w:sz w:val="21"/>
                <w:szCs w:val="21"/>
              </w:rPr>
              <w:t>国际结算票据实训</w:t>
            </w:r>
          </w:p>
        </w:tc>
        <w:tc>
          <w:tcPr>
            <w:tcW w:w="2864" w:type="dxa"/>
            <w:vAlign w:val="center"/>
          </w:tcPr>
          <w:p w14:paraId="061C960B">
            <w:pPr>
              <w:spacing w:line="240" w:lineRule="auto"/>
              <w:jc w:val="center"/>
              <w:rPr>
                <w:rFonts w:ascii="仿宋_GB2312" w:eastAsia="仿宋_GB2312"/>
                <w:spacing w:val="-4"/>
                <w:sz w:val="21"/>
                <w:szCs w:val="21"/>
              </w:rPr>
            </w:pPr>
            <w:r>
              <w:rPr>
                <w:rFonts w:hint="eastAsia" w:ascii="仿宋_GB2312" w:eastAsia="仿宋_GB2312"/>
                <w:spacing w:val="-4"/>
                <w:sz w:val="21"/>
                <w:szCs w:val="21"/>
              </w:rPr>
              <w:t>课堂演示、实际操作</w:t>
            </w:r>
          </w:p>
        </w:tc>
        <w:tc>
          <w:tcPr>
            <w:tcW w:w="2992" w:type="dxa"/>
            <w:vAlign w:val="center"/>
          </w:tcPr>
          <w:p w14:paraId="284330D5">
            <w:pPr>
              <w:spacing w:line="240" w:lineRule="auto"/>
              <w:jc w:val="center"/>
              <w:rPr>
                <w:rFonts w:ascii="仿宋_GB2312" w:eastAsia="仿宋_GB2312"/>
                <w:spacing w:val="-4"/>
                <w:sz w:val="21"/>
                <w:szCs w:val="21"/>
              </w:rPr>
            </w:pPr>
            <w:r>
              <w:rPr>
                <w:rFonts w:hint="eastAsia" w:ascii="仿宋_GB2312" w:eastAsia="仿宋_GB2312"/>
                <w:spacing w:val="-4"/>
                <w:sz w:val="21"/>
                <w:szCs w:val="21"/>
              </w:rPr>
              <w:t>课程目标1、</w:t>
            </w:r>
          </w:p>
          <w:p w14:paraId="1B6EAC2A">
            <w:pPr>
              <w:spacing w:line="240" w:lineRule="auto"/>
              <w:jc w:val="center"/>
              <w:rPr>
                <w:rFonts w:ascii="仿宋_GB2312" w:hAnsi="楷体" w:eastAsia="仿宋_GB2312" w:cs="宋体"/>
                <w:kern w:val="0"/>
                <w:sz w:val="21"/>
                <w:szCs w:val="21"/>
              </w:rPr>
            </w:pPr>
            <w:r>
              <w:rPr>
                <w:rFonts w:ascii="仿宋_GB2312" w:eastAsia="仿宋_GB2312"/>
                <w:spacing w:val="-4"/>
                <w:sz w:val="21"/>
                <w:szCs w:val="21"/>
              </w:rPr>
              <w:t>课程目标</w:t>
            </w:r>
            <w:r>
              <w:rPr>
                <w:rFonts w:hint="eastAsia" w:ascii="仿宋_GB2312" w:eastAsia="仿宋_GB2312"/>
                <w:spacing w:val="-4"/>
                <w:sz w:val="21"/>
                <w:szCs w:val="21"/>
              </w:rPr>
              <w:t>2</w:t>
            </w:r>
          </w:p>
        </w:tc>
      </w:tr>
      <w:tr w14:paraId="5498C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31" w:type="dxa"/>
            <w:vAlign w:val="center"/>
          </w:tcPr>
          <w:p w14:paraId="484623A1">
            <w:pPr>
              <w:spacing w:line="240" w:lineRule="auto"/>
              <w:jc w:val="center"/>
              <w:rPr>
                <w:rFonts w:ascii="仿宋_GB2312" w:eastAsia="仿宋_GB2312"/>
                <w:spacing w:val="-4"/>
                <w:sz w:val="21"/>
                <w:szCs w:val="21"/>
              </w:rPr>
            </w:pPr>
            <w:r>
              <w:rPr>
                <w:rFonts w:hint="eastAsia" w:ascii="仿宋_GB2312" w:eastAsia="仿宋_GB2312"/>
                <w:spacing w:val="-4"/>
                <w:sz w:val="21"/>
                <w:szCs w:val="21"/>
              </w:rPr>
              <w:t>2</w:t>
            </w:r>
          </w:p>
        </w:tc>
        <w:tc>
          <w:tcPr>
            <w:tcW w:w="2646" w:type="dxa"/>
            <w:vAlign w:val="center"/>
          </w:tcPr>
          <w:p w14:paraId="21A55C7C">
            <w:pPr>
              <w:spacing w:line="240" w:lineRule="auto"/>
              <w:jc w:val="center"/>
              <w:rPr>
                <w:rFonts w:ascii="仿宋_GB2312" w:eastAsia="仿宋_GB2312"/>
                <w:spacing w:val="-4"/>
                <w:sz w:val="21"/>
                <w:szCs w:val="21"/>
              </w:rPr>
            </w:pPr>
            <w:r>
              <w:rPr>
                <w:rFonts w:hint="eastAsia" w:ascii="仿宋_GB2312" w:eastAsia="仿宋_GB2312"/>
                <w:spacing w:val="-4"/>
                <w:sz w:val="21"/>
                <w:szCs w:val="21"/>
              </w:rPr>
              <w:t>汇款业务实验</w:t>
            </w:r>
          </w:p>
        </w:tc>
        <w:tc>
          <w:tcPr>
            <w:tcW w:w="2864" w:type="dxa"/>
            <w:vAlign w:val="center"/>
          </w:tcPr>
          <w:p w14:paraId="111AFEC9">
            <w:pPr>
              <w:spacing w:line="240" w:lineRule="auto"/>
              <w:jc w:val="center"/>
              <w:rPr>
                <w:rFonts w:ascii="仿宋_GB2312" w:eastAsia="仿宋_GB2312"/>
                <w:spacing w:val="-4"/>
                <w:sz w:val="21"/>
                <w:szCs w:val="21"/>
              </w:rPr>
            </w:pPr>
            <w:r>
              <w:rPr>
                <w:rFonts w:hint="eastAsia" w:ascii="仿宋_GB2312" w:eastAsia="仿宋_GB2312"/>
                <w:spacing w:val="-4"/>
                <w:sz w:val="21"/>
                <w:szCs w:val="21"/>
              </w:rPr>
              <w:t>课堂演示、上机操作</w:t>
            </w:r>
          </w:p>
        </w:tc>
        <w:tc>
          <w:tcPr>
            <w:tcW w:w="2992" w:type="dxa"/>
            <w:vAlign w:val="center"/>
          </w:tcPr>
          <w:p w14:paraId="595E761E">
            <w:pPr>
              <w:spacing w:line="240" w:lineRule="auto"/>
              <w:jc w:val="center"/>
              <w:rPr>
                <w:rFonts w:ascii="仿宋_GB2312" w:eastAsia="仿宋_GB2312"/>
                <w:spacing w:val="-4"/>
                <w:sz w:val="21"/>
                <w:szCs w:val="21"/>
              </w:rPr>
            </w:pPr>
            <w:r>
              <w:rPr>
                <w:rFonts w:hint="eastAsia" w:ascii="仿宋_GB2312" w:eastAsia="仿宋_GB2312"/>
                <w:spacing w:val="-4"/>
                <w:sz w:val="21"/>
                <w:szCs w:val="21"/>
              </w:rPr>
              <w:t>课程目标1、</w:t>
            </w:r>
          </w:p>
          <w:p w14:paraId="2DD0F1CA">
            <w:pPr>
              <w:spacing w:line="240" w:lineRule="auto"/>
              <w:jc w:val="center"/>
              <w:rPr>
                <w:rFonts w:ascii="仿宋_GB2312" w:hAnsi="楷体" w:eastAsia="仿宋_GB2312" w:cs="宋体"/>
                <w:kern w:val="0"/>
                <w:sz w:val="21"/>
                <w:szCs w:val="21"/>
              </w:rPr>
            </w:pPr>
            <w:r>
              <w:rPr>
                <w:rFonts w:ascii="仿宋_GB2312" w:eastAsia="仿宋_GB2312"/>
                <w:spacing w:val="-4"/>
                <w:sz w:val="21"/>
                <w:szCs w:val="21"/>
              </w:rPr>
              <w:t>课程目标</w:t>
            </w:r>
            <w:r>
              <w:rPr>
                <w:rFonts w:hint="eastAsia" w:ascii="仿宋_GB2312" w:eastAsia="仿宋_GB2312"/>
                <w:spacing w:val="-4"/>
                <w:sz w:val="21"/>
                <w:szCs w:val="21"/>
              </w:rPr>
              <w:t>2</w:t>
            </w:r>
          </w:p>
        </w:tc>
      </w:tr>
      <w:tr w14:paraId="3E48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1" w:type="dxa"/>
            <w:vAlign w:val="center"/>
          </w:tcPr>
          <w:p w14:paraId="790EA0D4">
            <w:pPr>
              <w:spacing w:line="240" w:lineRule="auto"/>
              <w:jc w:val="center"/>
              <w:rPr>
                <w:rFonts w:ascii="仿宋_GB2312" w:eastAsia="仿宋_GB2312"/>
                <w:spacing w:val="-4"/>
                <w:sz w:val="21"/>
                <w:szCs w:val="21"/>
              </w:rPr>
            </w:pPr>
            <w:r>
              <w:rPr>
                <w:rFonts w:hint="eastAsia" w:ascii="仿宋_GB2312" w:eastAsia="仿宋_GB2312"/>
                <w:spacing w:val="-4"/>
                <w:sz w:val="21"/>
                <w:szCs w:val="21"/>
              </w:rPr>
              <w:t>3</w:t>
            </w:r>
          </w:p>
        </w:tc>
        <w:tc>
          <w:tcPr>
            <w:tcW w:w="2646" w:type="dxa"/>
            <w:vAlign w:val="center"/>
          </w:tcPr>
          <w:p w14:paraId="61A4FA8C">
            <w:pPr>
              <w:spacing w:line="240" w:lineRule="auto"/>
              <w:jc w:val="center"/>
              <w:rPr>
                <w:rFonts w:ascii="仿宋_GB2312" w:eastAsia="仿宋_GB2312"/>
                <w:spacing w:val="-4"/>
                <w:sz w:val="21"/>
                <w:szCs w:val="21"/>
              </w:rPr>
            </w:pPr>
            <w:r>
              <w:rPr>
                <w:rFonts w:hint="eastAsia" w:ascii="仿宋_GB2312" w:eastAsia="仿宋_GB2312"/>
                <w:spacing w:val="-4"/>
                <w:sz w:val="21"/>
                <w:szCs w:val="21"/>
              </w:rPr>
              <w:t>托收业务实验</w:t>
            </w:r>
          </w:p>
        </w:tc>
        <w:tc>
          <w:tcPr>
            <w:tcW w:w="2864" w:type="dxa"/>
            <w:vAlign w:val="center"/>
          </w:tcPr>
          <w:p w14:paraId="4DB3379C">
            <w:pPr>
              <w:spacing w:line="240" w:lineRule="auto"/>
              <w:jc w:val="center"/>
              <w:rPr>
                <w:rFonts w:ascii="仿宋_GB2312" w:eastAsia="仿宋_GB2312"/>
                <w:spacing w:val="-4"/>
                <w:sz w:val="21"/>
                <w:szCs w:val="21"/>
              </w:rPr>
            </w:pPr>
            <w:r>
              <w:rPr>
                <w:rFonts w:hint="eastAsia" w:ascii="仿宋_GB2312" w:eastAsia="仿宋_GB2312"/>
                <w:spacing w:val="-4"/>
                <w:sz w:val="21"/>
                <w:szCs w:val="21"/>
              </w:rPr>
              <w:t>课堂演示、上机操作</w:t>
            </w:r>
          </w:p>
        </w:tc>
        <w:tc>
          <w:tcPr>
            <w:tcW w:w="2992" w:type="dxa"/>
            <w:vAlign w:val="center"/>
          </w:tcPr>
          <w:p w14:paraId="5EC07C1E">
            <w:pPr>
              <w:spacing w:line="240" w:lineRule="auto"/>
              <w:jc w:val="center"/>
              <w:rPr>
                <w:rFonts w:ascii="仿宋_GB2312" w:eastAsia="仿宋_GB2312"/>
                <w:spacing w:val="-4"/>
                <w:sz w:val="21"/>
                <w:szCs w:val="21"/>
              </w:rPr>
            </w:pPr>
            <w:r>
              <w:rPr>
                <w:rFonts w:hint="eastAsia" w:ascii="仿宋_GB2312" w:eastAsia="仿宋_GB2312"/>
                <w:spacing w:val="-4"/>
                <w:sz w:val="21"/>
                <w:szCs w:val="21"/>
              </w:rPr>
              <w:t>课程目标2、</w:t>
            </w:r>
          </w:p>
          <w:p w14:paraId="5CFC8BA4">
            <w:pPr>
              <w:spacing w:line="240" w:lineRule="auto"/>
              <w:jc w:val="center"/>
              <w:rPr>
                <w:rFonts w:ascii="仿宋_GB2312" w:eastAsia="仿宋_GB2312"/>
                <w:spacing w:val="-4"/>
                <w:sz w:val="21"/>
                <w:szCs w:val="21"/>
              </w:rPr>
            </w:pPr>
            <w:r>
              <w:rPr>
                <w:rFonts w:ascii="仿宋_GB2312" w:eastAsia="仿宋_GB2312"/>
                <w:spacing w:val="-4"/>
                <w:sz w:val="21"/>
                <w:szCs w:val="21"/>
              </w:rPr>
              <w:t>课程目标</w:t>
            </w:r>
            <w:r>
              <w:rPr>
                <w:rFonts w:hint="eastAsia" w:ascii="仿宋_GB2312" w:eastAsia="仿宋_GB2312"/>
                <w:spacing w:val="-4"/>
                <w:sz w:val="21"/>
                <w:szCs w:val="21"/>
              </w:rPr>
              <w:t>3</w:t>
            </w:r>
          </w:p>
        </w:tc>
      </w:tr>
      <w:tr w14:paraId="1851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31" w:type="dxa"/>
            <w:vAlign w:val="center"/>
          </w:tcPr>
          <w:p w14:paraId="19E05526">
            <w:pPr>
              <w:spacing w:line="240" w:lineRule="auto"/>
              <w:jc w:val="center"/>
              <w:rPr>
                <w:rFonts w:ascii="仿宋_GB2312" w:eastAsia="仿宋_GB2312"/>
                <w:spacing w:val="-4"/>
                <w:sz w:val="21"/>
                <w:szCs w:val="21"/>
              </w:rPr>
            </w:pPr>
            <w:r>
              <w:rPr>
                <w:rFonts w:hint="eastAsia" w:ascii="仿宋_GB2312" w:eastAsia="仿宋_GB2312"/>
                <w:spacing w:val="-4"/>
                <w:sz w:val="21"/>
                <w:szCs w:val="21"/>
              </w:rPr>
              <w:t>4</w:t>
            </w:r>
          </w:p>
        </w:tc>
        <w:tc>
          <w:tcPr>
            <w:tcW w:w="2646" w:type="dxa"/>
            <w:vAlign w:val="center"/>
          </w:tcPr>
          <w:p w14:paraId="78D10F53">
            <w:pPr>
              <w:spacing w:line="240" w:lineRule="auto"/>
              <w:jc w:val="center"/>
              <w:rPr>
                <w:rFonts w:ascii="仿宋_GB2312" w:eastAsia="仿宋_GB2312"/>
                <w:spacing w:val="-4"/>
                <w:sz w:val="21"/>
                <w:szCs w:val="21"/>
              </w:rPr>
            </w:pPr>
            <w:r>
              <w:rPr>
                <w:rFonts w:hint="eastAsia" w:ascii="仿宋_GB2312" w:eastAsia="仿宋_GB2312"/>
                <w:spacing w:val="-4"/>
                <w:sz w:val="21"/>
                <w:szCs w:val="21"/>
              </w:rPr>
              <w:t>信用证业务实验</w:t>
            </w:r>
          </w:p>
        </w:tc>
        <w:tc>
          <w:tcPr>
            <w:tcW w:w="2864" w:type="dxa"/>
            <w:vAlign w:val="center"/>
          </w:tcPr>
          <w:p w14:paraId="0986596E">
            <w:pPr>
              <w:spacing w:line="240" w:lineRule="auto"/>
              <w:jc w:val="center"/>
              <w:rPr>
                <w:rFonts w:ascii="仿宋_GB2312" w:eastAsia="仿宋_GB2312"/>
                <w:spacing w:val="-4"/>
                <w:sz w:val="21"/>
                <w:szCs w:val="21"/>
              </w:rPr>
            </w:pPr>
            <w:r>
              <w:rPr>
                <w:rFonts w:hint="eastAsia" w:ascii="仿宋_GB2312" w:eastAsia="仿宋_GB2312"/>
                <w:spacing w:val="-4"/>
                <w:sz w:val="21"/>
                <w:szCs w:val="21"/>
              </w:rPr>
              <w:t>课堂演示、上机操作</w:t>
            </w:r>
          </w:p>
        </w:tc>
        <w:tc>
          <w:tcPr>
            <w:tcW w:w="2992" w:type="dxa"/>
            <w:vAlign w:val="center"/>
          </w:tcPr>
          <w:p w14:paraId="3036DD67">
            <w:pPr>
              <w:spacing w:line="240" w:lineRule="auto"/>
              <w:jc w:val="center"/>
              <w:rPr>
                <w:rFonts w:ascii="仿宋_GB2312" w:eastAsia="仿宋_GB2312"/>
                <w:spacing w:val="-4"/>
                <w:sz w:val="21"/>
                <w:szCs w:val="21"/>
              </w:rPr>
            </w:pPr>
            <w:r>
              <w:rPr>
                <w:rFonts w:hint="eastAsia" w:ascii="仿宋_GB2312" w:eastAsia="仿宋_GB2312"/>
                <w:spacing w:val="-4"/>
                <w:sz w:val="21"/>
                <w:szCs w:val="21"/>
              </w:rPr>
              <w:t>课程目标3、</w:t>
            </w:r>
          </w:p>
          <w:p w14:paraId="2A946A67">
            <w:pPr>
              <w:spacing w:line="240" w:lineRule="auto"/>
              <w:jc w:val="center"/>
              <w:rPr>
                <w:rFonts w:ascii="仿宋_GB2312" w:eastAsia="仿宋_GB2312"/>
                <w:spacing w:val="-4"/>
                <w:sz w:val="21"/>
                <w:szCs w:val="21"/>
              </w:rPr>
            </w:pPr>
            <w:r>
              <w:rPr>
                <w:rFonts w:ascii="仿宋_GB2312" w:eastAsia="仿宋_GB2312"/>
                <w:spacing w:val="-4"/>
                <w:sz w:val="21"/>
                <w:szCs w:val="21"/>
              </w:rPr>
              <w:t>课程目标</w:t>
            </w:r>
            <w:r>
              <w:rPr>
                <w:rFonts w:hint="eastAsia" w:ascii="仿宋_GB2312" w:eastAsia="仿宋_GB2312"/>
                <w:spacing w:val="-4"/>
                <w:sz w:val="21"/>
                <w:szCs w:val="21"/>
              </w:rPr>
              <w:t>4</w:t>
            </w:r>
          </w:p>
        </w:tc>
      </w:tr>
    </w:tbl>
    <w:p w14:paraId="08EA685A">
      <w:pPr>
        <w:pStyle w:val="2"/>
        <w:keepNext w:val="0"/>
        <w:keepLines w:val="0"/>
        <w:pageBreakBefore w:val="0"/>
        <w:widowControl w:val="0"/>
        <w:kinsoku/>
        <w:wordWrap/>
        <w:overflowPunct/>
        <w:topLinePunct w:val="0"/>
        <w:autoSpaceDE w:val="0"/>
        <w:autoSpaceDN w:val="0"/>
        <w:bidi w:val="0"/>
        <w:adjustRightInd/>
        <w:snapToGrid/>
        <w:spacing w:line="260" w:lineRule="exact"/>
        <w:ind w:left="0" w:firstLine="303" w:firstLineChars="150"/>
        <w:textAlignment w:val="auto"/>
        <w:rPr>
          <w:rFonts w:ascii="仿宋_GB2312" w:eastAsia="仿宋_GB2312"/>
          <w:b w:val="0"/>
          <w:bCs w:val="0"/>
          <w:spacing w:val="-4"/>
          <w:sz w:val="21"/>
          <w:szCs w:val="21"/>
        </w:rPr>
      </w:pPr>
    </w:p>
    <w:p w14:paraId="1D00B8C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六</w:t>
      </w:r>
      <w:r>
        <w:rPr>
          <w:rFonts w:ascii="黑体" w:hAnsi="黑体" w:eastAsia="黑体" w:cs="Times New Roman"/>
          <w:bCs/>
          <w:sz w:val="28"/>
          <w:szCs w:val="28"/>
        </w:rPr>
        <w:t>、</w:t>
      </w:r>
      <w:r>
        <w:rPr>
          <w:rFonts w:hint="eastAsia" w:ascii="黑体" w:hAnsi="黑体" w:eastAsia="黑体" w:cs="Times New Roman"/>
          <w:bCs/>
          <w:sz w:val="28"/>
          <w:szCs w:val="28"/>
        </w:rPr>
        <w:t>实验项目设置与内容</w:t>
      </w:r>
    </w:p>
    <w:p w14:paraId="26416B9B">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实验项目1：</w:t>
      </w:r>
      <w:r>
        <w:rPr>
          <w:rFonts w:hint="eastAsia" w:ascii="仿宋_GB2312" w:eastAsia="仿宋_GB2312"/>
          <w:spacing w:val="-4"/>
          <w:sz w:val="24"/>
          <w:szCs w:val="24"/>
        </w:rPr>
        <w:t>票据实训</w:t>
      </w:r>
    </w:p>
    <w:p w14:paraId="50D2A59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3061E50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lang w:val="en-US" w:eastAsia="zh-CN"/>
        </w:rPr>
        <w:t>1、</w:t>
      </w:r>
      <w:r>
        <w:rPr>
          <w:rFonts w:hint="eastAsia" w:ascii="仿宋_GB2312" w:eastAsia="仿宋_GB2312"/>
          <w:spacing w:val="-4"/>
          <w:sz w:val="24"/>
          <w:szCs w:val="24"/>
        </w:rPr>
        <w:t>票据的填写</w:t>
      </w:r>
    </w:p>
    <w:p w14:paraId="636D6608">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lang w:val="en-US" w:eastAsia="zh-CN"/>
        </w:rPr>
        <w:t>2、</w:t>
      </w:r>
      <w:r>
        <w:rPr>
          <w:rFonts w:hint="eastAsia" w:ascii="仿宋_GB2312" w:eastAsia="仿宋_GB2312"/>
          <w:spacing w:val="-4"/>
          <w:sz w:val="24"/>
          <w:szCs w:val="24"/>
        </w:rPr>
        <w:t>票据的审核</w:t>
      </w:r>
    </w:p>
    <w:p w14:paraId="3608B96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lang w:val="en-US" w:eastAsia="zh-CN"/>
        </w:rPr>
        <w:t>3、</w:t>
      </w:r>
      <w:r>
        <w:rPr>
          <w:rFonts w:hint="eastAsia" w:ascii="仿宋_GB2312" w:eastAsia="仿宋_GB2312"/>
          <w:spacing w:val="-4"/>
          <w:sz w:val="24"/>
          <w:szCs w:val="24"/>
        </w:rPr>
        <w:t>票据的处理</w:t>
      </w:r>
    </w:p>
    <w:p w14:paraId="0E2FB2E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
          <w:kern w:val="0"/>
          <w:sz w:val="24"/>
          <w:szCs w:val="24"/>
        </w:rPr>
        <w:t>2</w:t>
      </w:r>
    </w:p>
    <w:p w14:paraId="356A34A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2C58F83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验证性</w:t>
      </w:r>
    </w:p>
    <w:p w14:paraId="557126C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11AECF7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本实验学习建议：</w:t>
      </w:r>
      <w:r>
        <w:rPr>
          <w:rFonts w:hint="eastAsia" w:ascii="仿宋_GB2312" w:eastAsia="仿宋_GB2312"/>
          <w:spacing w:val="-4"/>
          <w:sz w:val="24"/>
          <w:szCs w:val="24"/>
        </w:rPr>
        <w:t>加强实战操作。通过大量练习，熟悉票据的内容和填写规则。注重同学间交流。</w:t>
      </w:r>
    </w:p>
    <w:p w14:paraId="6B08B7DE">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w:t>
      </w:r>
      <w:r>
        <w:rPr>
          <w:rFonts w:ascii="仿宋_GB2312" w:eastAsia="仿宋_GB2312"/>
          <w:b/>
          <w:sz w:val="24"/>
          <w:szCs w:val="24"/>
        </w:rPr>
        <w:t>2</w:t>
      </w:r>
      <w:r>
        <w:rPr>
          <w:rFonts w:hint="eastAsia" w:ascii="仿宋_GB2312" w:eastAsia="仿宋_GB2312"/>
          <w:b/>
          <w:sz w:val="24"/>
          <w:szCs w:val="24"/>
        </w:rPr>
        <w:t>：</w:t>
      </w:r>
      <w:r>
        <w:rPr>
          <w:rFonts w:hint="eastAsia" w:ascii="仿宋_GB2312" w:eastAsia="仿宋_GB2312"/>
          <w:spacing w:val="-4"/>
          <w:sz w:val="24"/>
          <w:szCs w:val="24"/>
        </w:rPr>
        <w:t>汇款业务实验</w:t>
      </w:r>
    </w:p>
    <w:p w14:paraId="1E0413F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638F0FB1">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1</w:t>
      </w:r>
      <w:r>
        <w:rPr>
          <w:rFonts w:hint="eastAsia" w:ascii="仿宋_GB2312" w:eastAsia="仿宋_GB2312"/>
          <w:spacing w:val="-4"/>
          <w:sz w:val="24"/>
          <w:szCs w:val="24"/>
          <w:lang w:eastAsia="zh-CN"/>
        </w:rPr>
        <w:t>、</w:t>
      </w:r>
      <w:r>
        <w:rPr>
          <w:rFonts w:hint="eastAsia" w:ascii="仿宋_GB2312" w:eastAsia="仿宋_GB2312"/>
          <w:spacing w:val="-4"/>
          <w:sz w:val="24"/>
          <w:szCs w:val="24"/>
        </w:rPr>
        <w:t>填写汇款申请书；</w:t>
      </w:r>
    </w:p>
    <w:p w14:paraId="57F19704">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2</w:t>
      </w:r>
      <w:r>
        <w:rPr>
          <w:rFonts w:hint="eastAsia" w:ascii="仿宋_GB2312" w:eastAsia="仿宋_GB2312"/>
          <w:spacing w:val="-4"/>
          <w:sz w:val="24"/>
          <w:szCs w:val="24"/>
          <w:lang w:eastAsia="zh-CN"/>
        </w:rPr>
        <w:t>、</w:t>
      </w:r>
      <w:r>
        <w:rPr>
          <w:rFonts w:hint="eastAsia" w:ascii="仿宋_GB2312" w:eastAsia="仿宋_GB2312"/>
          <w:spacing w:val="-4"/>
          <w:sz w:val="24"/>
          <w:szCs w:val="24"/>
        </w:rPr>
        <w:t>电汇、信汇、票汇业务；</w:t>
      </w:r>
    </w:p>
    <w:p w14:paraId="1740A0DC">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3</w:t>
      </w:r>
      <w:r>
        <w:rPr>
          <w:rFonts w:hint="eastAsia" w:ascii="仿宋_GB2312" w:eastAsia="仿宋_GB2312"/>
          <w:spacing w:val="-4"/>
          <w:sz w:val="24"/>
          <w:szCs w:val="24"/>
          <w:lang w:eastAsia="zh-CN"/>
        </w:rPr>
        <w:t>、</w:t>
      </w:r>
      <w:r>
        <w:rPr>
          <w:rFonts w:hint="eastAsia" w:ascii="仿宋_GB2312" w:eastAsia="仿宋_GB2312"/>
          <w:spacing w:val="-4"/>
          <w:sz w:val="24"/>
          <w:szCs w:val="24"/>
        </w:rPr>
        <w:t>退汇和查询操作</w:t>
      </w:r>
    </w:p>
    <w:p w14:paraId="6889012D">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4</w:t>
      </w:r>
      <w:r>
        <w:rPr>
          <w:rFonts w:hint="eastAsia" w:ascii="仿宋_GB2312" w:eastAsia="仿宋_GB2312"/>
          <w:spacing w:val="-4"/>
          <w:sz w:val="24"/>
          <w:szCs w:val="24"/>
          <w:lang w:eastAsia="zh-CN"/>
        </w:rPr>
        <w:t>、</w:t>
      </w:r>
      <w:r>
        <w:rPr>
          <w:rFonts w:hint="eastAsia" w:ascii="仿宋_GB2312" w:eastAsia="仿宋_GB2312"/>
          <w:spacing w:val="-4"/>
          <w:sz w:val="24"/>
          <w:szCs w:val="24"/>
        </w:rPr>
        <w:t>汇出汇款、汇入汇款业务处理流程</w:t>
      </w:r>
    </w:p>
    <w:p w14:paraId="714B3EFB">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
          <w:kern w:val="0"/>
          <w:sz w:val="24"/>
          <w:szCs w:val="24"/>
        </w:rPr>
        <w:t>4</w:t>
      </w:r>
    </w:p>
    <w:p w14:paraId="6A61E6B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2ED5DE6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spacing w:val="-4"/>
          <w:sz w:val="24"/>
          <w:szCs w:val="24"/>
        </w:rPr>
        <w:t>验证性</w:t>
      </w:r>
    </w:p>
    <w:p w14:paraId="18E1734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1D5815C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本实验学习建议：</w:t>
      </w:r>
      <w:r>
        <w:rPr>
          <w:rFonts w:hint="eastAsia" w:ascii="仿宋_GB2312" w:eastAsia="仿宋_GB2312"/>
          <w:spacing w:val="-4"/>
          <w:sz w:val="24"/>
          <w:szCs w:val="24"/>
        </w:rPr>
        <w:t>加强上机操作。通过大量练习，熟悉汇款业务的相关模块和功能。</w:t>
      </w:r>
    </w:p>
    <w:p w14:paraId="01734865">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w:t>
      </w:r>
      <w:r>
        <w:rPr>
          <w:rFonts w:ascii="仿宋_GB2312" w:eastAsia="仿宋_GB2312"/>
          <w:b/>
          <w:sz w:val="24"/>
          <w:szCs w:val="24"/>
        </w:rPr>
        <w:t>3</w:t>
      </w:r>
      <w:r>
        <w:rPr>
          <w:rFonts w:hint="eastAsia" w:ascii="仿宋_GB2312" w:eastAsia="仿宋_GB2312"/>
          <w:b/>
          <w:sz w:val="24"/>
          <w:szCs w:val="24"/>
        </w:rPr>
        <w:t>：</w:t>
      </w:r>
      <w:r>
        <w:rPr>
          <w:rFonts w:hint="eastAsia" w:ascii="仿宋_GB2312" w:eastAsia="仿宋_GB2312"/>
          <w:spacing w:val="-4"/>
          <w:sz w:val="24"/>
          <w:szCs w:val="24"/>
        </w:rPr>
        <w:t>托收业务实验</w:t>
      </w:r>
    </w:p>
    <w:p w14:paraId="0B4B49BE">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53B9C59B">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1</w:t>
      </w:r>
      <w:r>
        <w:rPr>
          <w:rFonts w:hint="eastAsia" w:ascii="仿宋_GB2312" w:eastAsia="仿宋_GB2312"/>
          <w:spacing w:val="-4"/>
          <w:sz w:val="24"/>
          <w:szCs w:val="24"/>
          <w:lang w:eastAsia="zh-CN"/>
        </w:rPr>
        <w:t>、</w:t>
      </w:r>
      <w:r>
        <w:rPr>
          <w:rFonts w:hint="eastAsia" w:ascii="仿宋_GB2312" w:eastAsia="仿宋_GB2312"/>
          <w:spacing w:val="-4"/>
          <w:sz w:val="24"/>
          <w:szCs w:val="24"/>
        </w:rPr>
        <w:t>托收委托书填写；</w:t>
      </w:r>
    </w:p>
    <w:p w14:paraId="1A1AC30D">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2</w:t>
      </w:r>
      <w:r>
        <w:rPr>
          <w:rFonts w:hint="eastAsia" w:ascii="仿宋_GB2312" w:eastAsia="仿宋_GB2312"/>
          <w:spacing w:val="-4"/>
          <w:sz w:val="24"/>
          <w:szCs w:val="24"/>
          <w:lang w:eastAsia="zh-CN"/>
        </w:rPr>
        <w:t>、</w:t>
      </w:r>
      <w:r>
        <w:rPr>
          <w:rFonts w:hint="eastAsia" w:ascii="仿宋_GB2312" w:eastAsia="仿宋_GB2312"/>
          <w:spacing w:val="-4"/>
          <w:sz w:val="24"/>
          <w:szCs w:val="24"/>
        </w:rPr>
        <w:t>根据托收委托书和条件正确缮制托收指示；</w:t>
      </w:r>
    </w:p>
    <w:p w14:paraId="31A1DCEC">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3</w:t>
      </w:r>
      <w:r>
        <w:rPr>
          <w:rFonts w:hint="eastAsia" w:ascii="仿宋_GB2312" w:eastAsia="仿宋_GB2312"/>
          <w:spacing w:val="-4"/>
          <w:sz w:val="24"/>
          <w:szCs w:val="24"/>
          <w:lang w:eastAsia="zh-CN"/>
        </w:rPr>
        <w:t>、</w:t>
      </w:r>
      <w:r>
        <w:rPr>
          <w:rFonts w:hint="eastAsia" w:ascii="仿宋_GB2312" w:eastAsia="仿宋_GB2312"/>
          <w:spacing w:val="-4"/>
          <w:sz w:val="24"/>
          <w:szCs w:val="24"/>
        </w:rPr>
        <w:t>退票通知书、拒付电文</w:t>
      </w:r>
    </w:p>
    <w:p w14:paraId="7A8C509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
          <w:kern w:val="0"/>
          <w:sz w:val="24"/>
          <w:szCs w:val="24"/>
        </w:rPr>
        <w:t>4</w:t>
      </w:r>
    </w:p>
    <w:p w14:paraId="5074EB2B">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510BF68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宋体" w:hAnsi="宋体" w:eastAsia="宋体" w:cs="Segoe UI"/>
          <w:kern w:val="0"/>
          <w:sz w:val="24"/>
        </w:rPr>
        <w:t>综合性</w:t>
      </w:r>
    </w:p>
    <w:p w14:paraId="393EF7F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必做</w:t>
      </w:r>
    </w:p>
    <w:p w14:paraId="44524F1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本实验学习建议：</w:t>
      </w:r>
      <w:r>
        <w:rPr>
          <w:rFonts w:hint="eastAsia" w:ascii="仿宋_GB2312" w:eastAsia="仿宋_GB2312"/>
          <w:spacing w:val="-4"/>
          <w:sz w:val="24"/>
          <w:szCs w:val="24"/>
        </w:rPr>
        <w:t>加强上机操作。通过大量练习，熟悉托收业务的相关模块和功能。</w:t>
      </w:r>
    </w:p>
    <w:p w14:paraId="5F96E487">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ascii="仿宋_GB2312" w:eastAsia="仿宋_GB2312"/>
          <w:sz w:val="24"/>
          <w:szCs w:val="24"/>
        </w:rPr>
      </w:pPr>
      <w:r>
        <w:rPr>
          <w:rFonts w:hint="eastAsia" w:ascii="仿宋_GB2312" w:eastAsia="仿宋_GB2312"/>
          <w:b/>
          <w:sz w:val="24"/>
          <w:szCs w:val="24"/>
        </w:rPr>
        <w:t>实验项目</w:t>
      </w:r>
      <w:r>
        <w:rPr>
          <w:rFonts w:ascii="仿宋_GB2312" w:eastAsia="仿宋_GB2312"/>
          <w:b/>
          <w:sz w:val="24"/>
          <w:szCs w:val="24"/>
        </w:rPr>
        <w:t>4</w:t>
      </w:r>
      <w:r>
        <w:rPr>
          <w:rFonts w:hint="eastAsia" w:ascii="仿宋_GB2312" w:eastAsia="仿宋_GB2312"/>
          <w:b/>
          <w:sz w:val="24"/>
          <w:szCs w:val="24"/>
        </w:rPr>
        <w:t>：</w:t>
      </w:r>
      <w:r>
        <w:rPr>
          <w:rFonts w:hint="eastAsia" w:ascii="仿宋_GB2312" w:eastAsia="仿宋_GB2312"/>
          <w:spacing w:val="-4"/>
          <w:sz w:val="24"/>
          <w:szCs w:val="24"/>
        </w:rPr>
        <w:t>信用证业务实验</w:t>
      </w:r>
    </w:p>
    <w:p w14:paraId="5A0E7A47">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b/>
          <w:kern w:val="0"/>
          <w:sz w:val="24"/>
          <w:szCs w:val="24"/>
          <w:lang w:val="zh-CN"/>
        </w:rPr>
      </w:pPr>
      <w:r>
        <w:rPr>
          <w:rFonts w:hint="eastAsia" w:ascii="仿宋_GB2312" w:eastAsia="仿宋_GB2312" w:hAnsiTheme="minorEastAsia"/>
          <w:b/>
          <w:kern w:val="0"/>
          <w:sz w:val="24"/>
          <w:szCs w:val="24"/>
          <w:lang w:val="zh-CN"/>
        </w:rPr>
        <w:t>实验内容：</w:t>
      </w:r>
    </w:p>
    <w:p w14:paraId="10CC90FC">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ascii="仿宋_GB2312" w:eastAsia="仿宋_GB2312"/>
          <w:spacing w:val="-4"/>
          <w:sz w:val="24"/>
          <w:szCs w:val="24"/>
        </w:rPr>
        <w:t>1</w:t>
      </w:r>
      <w:r>
        <w:rPr>
          <w:rFonts w:hint="eastAsia" w:ascii="仿宋_GB2312" w:eastAsia="仿宋_GB2312"/>
          <w:spacing w:val="-4"/>
          <w:sz w:val="24"/>
          <w:szCs w:val="24"/>
          <w:lang w:eastAsia="zh-CN"/>
        </w:rPr>
        <w:t>、</w:t>
      </w:r>
      <w:r>
        <w:rPr>
          <w:rFonts w:hint="eastAsia" w:ascii="仿宋_GB2312" w:eastAsia="仿宋_GB2312"/>
          <w:spacing w:val="-4"/>
          <w:sz w:val="24"/>
          <w:szCs w:val="24"/>
        </w:rPr>
        <w:t>开证申请书填写及审核；</w:t>
      </w:r>
    </w:p>
    <w:p w14:paraId="2804609A">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ascii="仿宋_GB2312" w:eastAsia="仿宋_GB2312"/>
          <w:spacing w:val="-4"/>
          <w:sz w:val="24"/>
          <w:szCs w:val="24"/>
        </w:rPr>
        <w:t>2</w:t>
      </w:r>
      <w:r>
        <w:rPr>
          <w:rFonts w:hint="eastAsia" w:ascii="仿宋_GB2312" w:eastAsia="仿宋_GB2312"/>
          <w:spacing w:val="-4"/>
          <w:sz w:val="24"/>
          <w:szCs w:val="24"/>
          <w:lang w:eastAsia="zh-CN"/>
        </w:rPr>
        <w:t>、</w:t>
      </w:r>
      <w:r>
        <w:rPr>
          <w:rFonts w:hint="eastAsia" w:ascii="仿宋_GB2312" w:eastAsia="仿宋_GB2312"/>
          <w:spacing w:val="-4"/>
          <w:sz w:val="24"/>
          <w:szCs w:val="24"/>
        </w:rPr>
        <w:t>信用证的开立、审核和修改。</w:t>
      </w:r>
    </w:p>
    <w:p w14:paraId="10A408A1">
      <w:pPr>
        <w:keepNext w:val="0"/>
        <w:keepLines w:val="0"/>
        <w:pageBreakBefore w:val="0"/>
        <w:widowControl w:val="0"/>
        <w:kinsoku/>
        <w:wordWrap/>
        <w:overflowPunct/>
        <w:topLinePunct w:val="0"/>
        <w:autoSpaceDE w:val="0"/>
        <w:autoSpaceDN w:val="0"/>
        <w:bidi w:val="0"/>
        <w:adjustRightInd w:val="0"/>
        <w:snapToGrid w:val="0"/>
        <w:spacing w:line="360" w:lineRule="auto"/>
        <w:ind w:firstLine="464" w:firstLineChars="200"/>
        <w:textAlignment w:val="auto"/>
        <w:rPr>
          <w:rFonts w:ascii="仿宋_GB2312" w:eastAsia="仿宋_GB2312"/>
          <w:spacing w:val="-4"/>
          <w:sz w:val="24"/>
          <w:szCs w:val="24"/>
        </w:rPr>
      </w:pPr>
      <w:r>
        <w:rPr>
          <w:rFonts w:hint="eastAsia" w:ascii="仿宋_GB2312" w:eastAsia="仿宋_GB2312"/>
          <w:spacing w:val="-4"/>
          <w:sz w:val="24"/>
          <w:szCs w:val="24"/>
        </w:rPr>
        <w:t>3</w:t>
      </w:r>
      <w:r>
        <w:rPr>
          <w:rFonts w:hint="eastAsia" w:ascii="仿宋_GB2312" w:eastAsia="仿宋_GB2312"/>
          <w:spacing w:val="-4"/>
          <w:sz w:val="24"/>
          <w:szCs w:val="24"/>
          <w:lang w:eastAsia="zh-CN"/>
        </w:rPr>
        <w:t>、</w:t>
      </w:r>
      <w:r>
        <w:rPr>
          <w:rFonts w:hint="eastAsia" w:ascii="仿宋_GB2312" w:eastAsia="仿宋_GB2312"/>
          <w:spacing w:val="-4"/>
          <w:sz w:val="24"/>
          <w:szCs w:val="24"/>
        </w:rPr>
        <w:t>信用证单据审核（海运提单、保险单、发票及其他单据）</w:t>
      </w:r>
    </w:p>
    <w:p w14:paraId="7813E50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实验学时：</w:t>
      </w:r>
      <w:r>
        <w:rPr>
          <w:rFonts w:hint="eastAsia" w:ascii="仿宋_GB2312" w:eastAsia="仿宋_GB2312" w:hAnsiTheme="minorEastAsia"/>
          <w:b/>
          <w:kern w:val="0"/>
          <w:sz w:val="24"/>
          <w:szCs w:val="24"/>
        </w:rPr>
        <w:t>6</w:t>
      </w:r>
    </w:p>
    <w:p w14:paraId="656B624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每组人数：1</w:t>
      </w:r>
      <w:r>
        <w:rPr>
          <w:rFonts w:hint="eastAsia" w:ascii="仿宋_GB2312" w:eastAsia="仿宋_GB2312" w:hAnsiTheme="minorEastAsia"/>
          <w:b/>
          <w:kern w:val="0"/>
          <w:sz w:val="24"/>
          <w:szCs w:val="24"/>
          <w:lang w:val="en-US" w:eastAsia="zh-CN"/>
        </w:rPr>
        <w:t xml:space="preserve"> </w:t>
      </w:r>
      <w:r>
        <w:rPr>
          <w:rFonts w:hint="eastAsia" w:ascii="仿宋_GB2312" w:eastAsia="仿宋_GB2312" w:hAnsiTheme="minorEastAsia"/>
          <w:b/>
          <w:kern w:val="0"/>
          <w:sz w:val="24"/>
          <w:szCs w:val="24"/>
          <w:lang w:val="zh-CN"/>
        </w:rPr>
        <w:t>人</w:t>
      </w:r>
    </w:p>
    <w:p w14:paraId="3909389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spacing w:val="-4"/>
          <w:sz w:val="24"/>
          <w:szCs w:val="24"/>
        </w:rPr>
      </w:pPr>
      <w:r>
        <w:rPr>
          <w:rFonts w:hint="eastAsia" w:ascii="仿宋_GB2312" w:eastAsia="仿宋_GB2312" w:hAnsiTheme="minorEastAsia"/>
          <w:b/>
          <w:kern w:val="0"/>
          <w:sz w:val="24"/>
          <w:szCs w:val="24"/>
          <w:lang w:val="zh-CN"/>
        </w:rPr>
        <w:t>实验属性：</w:t>
      </w:r>
      <w:r>
        <w:rPr>
          <w:rFonts w:hint="eastAsia" w:ascii="仿宋_GB2312" w:eastAsia="仿宋_GB2312" w:hAnsiTheme="minorEastAsia"/>
          <w:bCs/>
          <w:kern w:val="0"/>
          <w:sz w:val="24"/>
          <w:szCs w:val="24"/>
          <w:lang w:val="zh-CN"/>
        </w:rPr>
        <w:t>综合性</w:t>
      </w:r>
    </w:p>
    <w:p w14:paraId="5C650E4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bCs/>
          <w:kern w:val="0"/>
          <w:sz w:val="24"/>
          <w:szCs w:val="24"/>
          <w:lang w:val="zh-CN"/>
        </w:rPr>
        <w:t>开出要求：</w:t>
      </w:r>
      <w:r>
        <w:rPr>
          <w:rFonts w:hint="eastAsia" w:ascii="仿宋_GB2312" w:eastAsia="仿宋_GB2312" w:hAnsiTheme="minorEastAsia"/>
          <w:bCs/>
          <w:kern w:val="0"/>
          <w:sz w:val="24"/>
          <w:szCs w:val="24"/>
          <w:lang w:val="zh-CN"/>
        </w:rPr>
        <w:t>选做</w:t>
      </w:r>
    </w:p>
    <w:p w14:paraId="16C24A7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ascii="仿宋_GB2312" w:eastAsia="仿宋_GB2312" w:hAnsiTheme="minorEastAsia"/>
          <w:kern w:val="0"/>
          <w:sz w:val="24"/>
          <w:szCs w:val="24"/>
          <w:lang w:val="zh-CN"/>
        </w:rPr>
      </w:pPr>
      <w:r>
        <w:rPr>
          <w:rFonts w:hint="eastAsia" w:ascii="仿宋_GB2312" w:eastAsia="仿宋_GB2312" w:hAnsiTheme="minorEastAsia"/>
          <w:b/>
          <w:kern w:val="0"/>
          <w:sz w:val="24"/>
          <w:szCs w:val="24"/>
          <w:lang w:val="zh-CN"/>
        </w:rPr>
        <w:t>本实验学习建议：</w:t>
      </w:r>
      <w:r>
        <w:rPr>
          <w:rFonts w:hint="eastAsia" w:ascii="仿宋_GB2312" w:eastAsia="仿宋_GB2312"/>
          <w:spacing w:val="-4"/>
          <w:sz w:val="24"/>
          <w:szCs w:val="24"/>
        </w:rPr>
        <w:t>加强上机操作。通过大量练习，熟悉信用证业务的相关模块和功能。</w:t>
      </w:r>
    </w:p>
    <w:p w14:paraId="23634D5C">
      <w:pPr>
        <w:pStyle w:val="4"/>
        <w:keepNext w:val="0"/>
        <w:keepLines w:val="0"/>
        <w:pageBreakBefore w:val="0"/>
        <w:widowControl w:val="0"/>
        <w:kinsoku/>
        <w:wordWrap/>
        <w:overflowPunct/>
        <w:topLinePunct w:val="0"/>
        <w:autoSpaceDE/>
        <w:autoSpaceDN/>
        <w:bidi w:val="0"/>
        <w:adjustRightInd w:val="0"/>
        <w:snapToGrid w:val="0"/>
        <w:spacing w:line="140" w:lineRule="exact"/>
        <w:ind w:firstLine="560" w:firstLineChars="200"/>
        <w:textAlignment w:val="auto"/>
        <w:rPr>
          <w:rFonts w:hint="eastAsia" w:eastAsia="黑体"/>
          <w:snapToGrid w:val="0"/>
          <w:kern w:val="0"/>
          <w:sz w:val="28"/>
          <w:szCs w:val="28"/>
        </w:rPr>
      </w:pPr>
    </w:p>
    <w:p w14:paraId="1113FB7D">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eastAsia="黑体"/>
          <w:snapToGrid w:val="0"/>
          <w:kern w:val="0"/>
          <w:sz w:val="28"/>
          <w:szCs w:val="28"/>
        </w:rPr>
      </w:pPr>
      <w:r>
        <w:rPr>
          <w:rFonts w:hint="eastAsia" w:eastAsia="黑体"/>
          <w:snapToGrid w:val="0"/>
          <w:kern w:val="0"/>
          <w:sz w:val="28"/>
          <w:szCs w:val="28"/>
        </w:rPr>
        <w:t>七</w:t>
      </w:r>
      <w:r>
        <w:rPr>
          <w:rFonts w:eastAsia="黑体"/>
          <w:snapToGrid w:val="0"/>
          <w:kern w:val="0"/>
          <w:sz w:val="28"/>
          <w:szCs w:val="28"/>
        </w:rPr>
        <w:t>、</w:t>
      </w:r>
      <w:r>
        <w:rPr>
          <w:rFonts w:hint="eastAsia" w:eastAsia="黑体"/>
          <w:snapToGrid w:val="0"/>
          <w:kern w:val="0"/>
          <w:sz w:val="28"/>
          <w:szCs w:val="28"/>
        </w:rPr>
        <w:t>考核内容、考核方式与课程目标的关联关系</w:t>
      </w:r>
    </w:p>
    <w:tbl>
      <w:tblPr>
        <w:tblStyle w:val="14"/>
        <w:tblW w:w="9356"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6"/>
        <w:gridCol w:w="5749"/>
        <w:gridCol w:w="1821"/>
      </w:tblGrid>
      <w:tr w14:paraId="482D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blHeader/>
        </w:trPr>
        <w:tc>
          <w:tcPr>
            <w:tcW w:w="1786" w:type="dxa"/>
            <w:tcMar>
              <w:top w:w="0" w:type="dxa"/>
              <w:left w:w="225" w:type="dxa"/>
              <w:bottom w:w="0" w:type="dxa"/>
              <w:right w:w="225" w:type="dxa"/>
            </w:tcMar>
            <w:vAlign w:val="center"/>
          </w:tcPr>
          <w:p w14:paraId="09E3C25C">
            <w:pPr>
              <w:spacing w:line="240" w:lineRule="auto"/>
              <w:jc w:val="center"/>
              <w:rPr>
                <w:rFonts w:ascii="仿宋_GB2312" w:eastAsia="仿宋_GB2312"/>
                <w:b/>
                <w:sz w:val="21"/>
                <w:szCs w:val="21"/>
              </w:rPr>
            </w:pPr>
            <w:r>
              <w:rPr>
                <w:rFonts w:hint="eastAsia" w:ascii="仿宋_GB2312" w:eastAsia="仿宋_GB2312"/>
                <w:b/>
                <w:sz w:val="21"/>
                <w:szCs w:val="21"/>
              </w:rPr>
              <w:t>课程目标</w:t>
            </w:r>
          </w:p>
        </w:tc>
        <w:tc>
          <w:tcPr>
            <w:tcW w:w="5749" w:type="dxa"/>
            <w:tcMar>
              <w:top w:w="0" w:type="dxa"/>
              <w:left w:w="225" w:type="dxa"/>
              <w:bottom w:w="0" w:type="dxa"/>
              <w:right w:w="225" w:type="dxa"/>
            </w:tcMar>
            <w:vAlign w:val="center"/>
          </w:tcPr>
          <w:p w14:paraId="590F2E47">
            <w:pPr>
              <w:spacing w:line="240" w:lineRule="auto"/>
              <w:jc w:val="center"/>
              <w:rPr>
                <w:rFonts w:ascii="仿宋_GB2312" w:eastAsia="仿宋_GB2312"/>
                <w:sz w:val="21"/>
                <w:szCs w:val="21"/>
              </w:rPr>
            </w:pPr>
            <w:r>
              <w:rPr>
                <w:rFonts w:hint="eastAsia" w:ascii="仿宋_GB2312" w:eastAsia="仿宋_GB2312"/>
                <w:b/>
                <w:bCs/>
                <w:sz w:val="21"/>
                <w:szCs w:val="21"/>
              </w:rPr>
              <w:t>考核内容</w:t>
            </w:r>
          </w:p>
        </w:tc>
        <w:tc>
          <w:tcPr>
            <w:tcW w:w="1821" w:type="dxa"/>
            <w:vAlign w:val="center"/>
          </w:tcPr>
          <w:p w14:paraId="38CCCE79">
            <w:pPr>
              <w:spacing w:line="240" w:lineRule="auto"/>
              <w:jc w:val="center"/>
              <w:rPr>
                <w:rFonts w:ascii="仿宋_GB2312" w:eastAsia="仿宋_GB2312"/>
                <w:b/>
                <w:bCs/>
                <w:sz w:val="21"/>
                <w:szCs w:val="21"/>
              </w:rPr>
            </w:pPr>
            <w:r>
              <w:rPr>
                <w:rFonts w:hint="eastAsia" w:ascii="仿宋_GB2312" w:eastAsia="仿宋_GB2312"/>
                <w:b/>
                <w:bCs/>
                <w:sz w:val="21"/>
                <w:szCs w:val="21"/>
              </w:rPr>
              <w:t>考核方式</w:t>
            </w:r>
          </w:p>
        </w:tc>
      </w:tr>
      <w:tr w14:paraId="695D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8" w:hRule="atLeast"/>
        </w:trPr>
        <w:tc>
          <w:tcPr>
            <w:tcW w:w="1786" w:type="dxa"/>
            <w:tcMar>
              <w:top w:w="0" w:type="dxa"/>
              <w:left w:w="225" w:type="dxa"/>
              <w:bottom w:w="0" w:type="dxa"/>
              <w:right w:w="225" w:type="dxa"/>
            </w:tcMar>
            <w:vAlign w:val="center"/>
          </w:tcPr>
          <w:p w14:paraId="63068E02">
            <w:pPr>
              <w:spacing w:line="240" w:lineRule="auto"/>
              <w:jc w:val="center"/>
              <w:rPr>
                <w:rFonts w:ascii="仿宋_GB2312" w:eastAsia="仿宋_GB2312"/>
                <w:sz w:val="21"/>
                <w:szCs w:val="21"/>
              </w:rPr>
            </w:pPr>
            <w:r>
              <w:rPr>
                <w:rFonts w:hint="eastAsia" w:ascii="仿宋_GB2312" w:eastAsia="仿宋_GB2312"/>
                <w:sz w:val="21"/>
                <w:szCs w:val="21"/>
              </w:rPr>
              <w:t>课程目标1</w:t>
            </w:r>
          </w:p>
        </w:tc>
        <w:tc>
          <w:tcPr>
            <w:tcW w:w="5749" w:type="dxa"/>
            <w:tcMar>
              <w:top w:w="0" w:type="dxa"/>
              <w:left w:w="120" w:type="dxa"/>
              <w:bottom w:w="0" w:type="dxa"/>
              <w:right w:w="120" w:type="dxa"/>
            </w:tcMar>
            <w:vAlign w:val="center"/>
          </w:tcPr>
          <w:p w14:paraId="2AB73589">
            <w:pPr>
              <w:keepNext w:val="0"/>
              <w:keepLines w:val="0"/>
              <w:pageBreakBefore w:val="0"/>
              <w:widowControl w:val="0"/>
              <w:kinsoku/>
              <w:wordWrap/>
              <w:overflowPunct/>
              <w:topLinePunct w:val="0"/>
              <w:autoSpaceDE/>
              <w:autoSpaceDN/>
              <w:bidi w:val="0"/>
              <w:adjustRightInd/>
              <w:snapToGrid/>
              <w:spacing w:line="240" w:lineRule="auto"/>
              <w:ind w:left="119" w:leftChars="0" w:hanging="119" w:hangingChars="57"/>
              <w:jc w:val="both"/>
              <w:textAlignment w:val="auto"/>
              <w:rPr>
                <w:rFonts w:ascii="仿宋_GB2312" w:eastAsia="仿宋_GB2312"/>
                <w:sz w:val="21"/>
                <w:szCs w:val="21"/>
              </w:rPr>
            </w:pPr>
            <w:r>
              <w:rPr>
                <w:rFonts w:hint="eastAsia" w:ascii="仿宋_GB2312" w:eastAsia="仿宋_GB2312"/>
                <w:sz w:val="21"/>
                <w:szCs w:val="21"/>
              </w:rPr>
              <w:t>1.与国际结算相关的国际惯例，主要包括国际惯例的特征，国际惯例的应用原则、主要国际结算惯例</w:t>
            </w:r>
          </w:p>
          <w:p w14:paraId="523BEA44">
            <w:pPr>
              <w:keepNext w:val="0"/>
              <w:keepLines w:val="0"/>
              <w:pageBreakBefore w:val="0"/>
              <w:widowControl w:val="0"/>
              <w:kinsoku/>
              <w:wordWrap/>
              <w:overflowPunct/>
              <w:topLinePunct w:val="0"/>
              <w:autoSpaceDE/>
              <w:autoSpaceDN/>
              <w:bidi w:val="0"/>
              <w:adjustRightInd/>
              <w:snapToGrid/>
              <w:spacing w:line="240" w:lineRule="auto"/>
              <w:ind w:left="119" w:leftChars="0" w:hanging="119" w:hangingChars="57"/>
              <w:jc w:val="both"/>
              <w:textAlignment w:val="auto"/>
              <w:rPr>
                <w:rFonts w:ascii="仿宋_GB2312" w:eastAsia="仿宋_GB2312"/>
                <w:sz w:val="21"/>
                <w:szCs w:val="21"/>
              </w:rPr>
            </w:pPr>
            <w:r>
              <w:rPr>
                <w:rFonts w:hint="eastAsia" w:ascii="仿宋_GB2312" w:eastAsia="仿宋_GB2312"/>
                <w:sz w:val="21"/>
                <w:szCs w:val="21"/>
              </w:rPr>
              <w:t>2.国际结算工具、国际结算方式、国际结算方法，国际结算的概念、特点及其国际结算的基本内容及往来银行的选择</w:t>
            </w:r>
          </w:p>
        </w:tc>
        <w:tc>
          <w:tcPr>
            <w:tcW w:w="1821" w:type="dxa"/>
            <w:vAlign w:val="center"/>
          </w:tcPr>
          <w:p w14:paraId="7CB6648E">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1.实验预习</w:t>
            </w:r>
          </w:p>
          <w:p w14:paraId="66920508">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2.实验报告</w:t>
            </w:r>
          </w:p>
        </w:tc>
      </w:tr>
      <w:tr w14:paraId="3025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trPr>
        <w:tc>
          <w:tcPr>
            <w:tcW w:w="1786" w:type="dxa"/>
            <w:tcMar>
              <w:top w:w="0" w:type="dxa"/>
              <w:left w:w="225" w:type="dxa"/>
              <w:bottom w:w="0" w:type="dxa"/>
              <w:right w:w="225" w:type="dxa"/>
            </w:tcMar>
            <w:vAlign w:val="center"/>
          </w:tcPr>
          <w:p w14:paraId="1B4FE06B">
            <w:pPr>
              <w:spacing w:line="240" w:lineRule="auto"/>
              <w:jc w:val="center"/>
              <w:rPr>
                <w:rFonts w:ascii="仿宋_GB2312" w:eastAsia="仿宋_GB2312"/>
                <w:sz w:val="21"/>
                <w:szCs w:val="21"/>
              </w:rPr>
            </w:pPr>
            <w:r>
              <w:rPr>
                <w:rFonts w:hint="eastAsia" w:ascii="仿宋_GB2312" w:eastAsia="仿宋_GB2312"/>
                <w:sz w:val="21"/>
                <w:szCs w:val="21"/>
              </w:rPr>
              <w:t>课程目标2</w:t>
            </w:r>
          </w:p>
        </w:tc>
        <w:tc>
          <w:tcPr>
            <w:tcW w:w="5749" w:type="dxa"/>
            <w:tcMar>
              <w:top w:w="0" w:type="dxa"/>
              <w:left w:w="225" w:type="dxa"/>
              <w:bottom w:w="0" w:type="dxa"/>
              <w:right w:w="225" w:type="dxa"/>
            </w:tcMar>
            <w:vAlign w:val="center"/>
          </w:tcPr>
          <w:p w14:paraId="16C3288A">
            <w:pPr>
              <w:keepNext w:val="0"/>
              <w:keepLines w:val="0"/>
              <w:pageBreakBefore w:val="0"/>
              <w:widowControl w:val="0"/>
              <w:kinsoku/>
              <w:wordWrap/>
              <w:overflowPunct/>
              <w:topLinePunct w:val="0"/>
              <w:autoSpaceDE/>
              <w:autoSpaceDN/>
              <w:bidi w:val="0"/>
              <w:adjustRightInd/>
              <w:snapToGrid/>
              <w:spacing w:line="240" w:lineRule="auto"/>
              <w:ind w:left="119" w:leftChars="0" w:hanging="119" w:hangingChars="57"/>
              <w:jc w:val="both"/>
              <w:textAlignment w:val="auto"/>
              <w:rPr>
                <w:rFonts w:ascii="仿宋_GB2312" w:eastAsia="仿宋_GB2312"/>
                <w:sz w:val="21"/>
                <w:szCs w:val="21"/>
              </w:rPr>
            </w:pPr>
            <w:r>
              <w:rPr>
                <w:rFonts w:hint="eastAsia" w:ascii="仿宋_GB2312" w:eastAsia="仿宋_GB2312"/>
                <w:sz w:val="21"/>
                <w:szCs w:val="21"/>
              </w:rPr>
              <w:t>1.国际结算方式的业务流程</w:t>
            </w:r>
          </w:p>
          <w:p w14:paraId="6310F028">
            <w:pPr>
              <w:keepNext w:val="0"/>
              <w:keepLines w:val="0"/>
              <w:pageBreakBefore w:val="0"/>
              <w:widowControl w:val="0"/>
              <w:kinsoku/>
              <w:wordWrap/>
              <w:overflowPunct/>
              <w:topLinePunct w:val="0"/>
              <w:autoSpaceDE/>
              <w:autoSpaceDN/>
              <w:bidi w:val="0"/>
              <w:adjustRightInd/>
              <w:snapToGrid/>
              <w:spacing w:line="240" w:lineRule="auto"/>
              <w:ind w:left="119" w:leftChars="0" w:hanging="119" w:hangingChars="57"/>
              <w:jc w:val="both"/>
              <w:textAlignment w:val="auto"/>
              <w:rPr>
                <w:rFonts w:ascii="仿宋_GB2312" w:eastAsia="仿宋_GB2312"/>
                <w:sz w:val="21"/>
                <w:szCs w:val="21"/>
              </w:rPr>
            </w:pPr>
            <w:r>
              <w:rPr>
                <w:rFonts w:hint="eastAsia" w:ascii="仿宋_GB2312" w:eastAsia="仿宋_GB2312"/>
                <w:sz w:val="21"/>
                <w:szCs w:val="21"/>
              </w:rPr>
              <w:t>2.国际结算单据的制作与审核</w:t>
            </w:r>
          </w:p>
        </w:tc>
        <w:tc>
          <w:tcPr>
            <w:tcW w:w="1821" w:type="dxa"/>
            <w:vAlign w:val="center"/>
          </w:tcPr>
          <w:p w14:paraId="2577F49F">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1.课堂操作</w:t>
            </w:r>
          </w:p>
          <w:p w14:paraId="6FAFD8B1">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2. 实验报告</w:t>
            </w:r>
          </w:p>
        </w:tc>
      </w:tr>
      <w:tr w14:paraId="075D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2" w:hRule="atLeast"/>
        </w:trPr>
        <w:tc>
          <w:tcPr>
            <w:tcW w:w="1786" w:type="dxa"/>
            <w:tcMar>
              <w:top w:w="0" w:type="dxa"/>
              <w:left w:w="225" w:type="dxa"/>
              <w:bottom w:w="0" w:type="dxa"/>
              <w:right w:w="225" w:type="dxa"/>
            </w:tcMar>
            <w:vAlign w:val="center"/>
          </w:tcPr>
          <w:p w14:paraId="481DCA65">
            <w:pPr>
              <w:spacing w:line="240" w:lineRule="auto"/>
              <w:jc w:val="center"/>
              <w:rPr>
                <w:rFonts w:ascii="仿宋_GB2312" w:eastAsia="仿宋_GB2312"/>
                <w:sz w:val="21"/>
                <w:szCs w:val="21"/>
              </w:rPr>
            </w:pPr>
            <w:r>
              <w:rPr>
                <w:rFonts w:hint="eastAsia" w:ascii="仿宋_GB2312" w:eastAsia="仿宋_GB2312"/>
                <w:sz w:val="21"/>
                <w:szCs w:val="21"/>
              </w:rPr>
              <w:t>课程目标3</w:t>
            </w:r>
          </w:p>
        </w:tc>
        <w:tc>
          <w:tcPr>
            <w:tcW w:w="5749" w:type="dxa"/>
            <w:tcMar>
              <w:top w:w="0" w:type="dxa"/>
              <w:left w:w="225" w:type="dxa"/>
              <w:bottom w:w="0" w:type="dxa"/>
              <w:right w:w="225" w:type="dxa"/>
            </w:tcMar>
            <w:vAlign w:val="center"/>
          </w:tcPr>
          <w:p w14:paraId="5E0FB4B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_GB2312" w:eastAsia="仿宋_GB2312"/>
                <w:sz w:val="21"/>
                <w:szCs w:val="21"/>
              </w:rPr>
            </w:pPr>
            <w:r>
              <w:rPr>
                <w:rFonts w:hint="eastAsia" w:ascii="仿宋_GB2312" w:eastAsia="仿宋_GB2312"/>
                <w:sz w:val="21"/>
                <w:szCs w:val="21"/>
              </w:rPr>
              <w:t>1.能够运用所学，结合业务材料国际结算业务。</w:t>
            </w:r>
          </w:p>
          <w:p w14:paraId="25644A7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_GB2312" w:eastAsia="仿宋_GB2312"/>
                <w:sz w:val="21"/>
                <w:szCs w:val="21"/>
              </w:rPr>
            </w:pPr>
            <w:r>
              <w:rPr>
                <w:rFonts w:hint="eastAsia" w:ascii="仿宋_GB2312" w:eastAsia="仿宋_GB2312"/>
                <w:sz w:val="21"/>
                <w:szCs w:val="21"/>
              </w:rPr>
              <w:t>2.能够运用所学，正确认识和分析国际贸易业务中的结算问题，对结算方式及工具的选择有自己的认知。</w:t>
            </w:r>
          </w:p>
        </w:tc>
        <w:tc>
          <w:tcPr>
            <w:tcW w:w="1821" w:type="dxa"/>
            <w:vAlign w:val="center"/>
          </w:tcPr>
          <w:p w14:paraId="425D2754">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1.课堂操作</w:t>
            </w:r>
          </w:p>
          <w:p w14:paraId="44392921">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2. 实验报告</w:t>
            </w:r>
          </w:p>
        </w:tc>
      </w:tr>
      <w:tr w14:paraId="7FEE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6" w:hRule="atLeast"/>
        </w:trPr>
        <w:tc>
          <w:tcPr>
            <w:tcW w:w="1786" w:type="dxa"/>
            <w:tcMar>
              <w:top w:w="0" w:type="dxa"/>
              <w:left w:w="225" w:type="dxa"/>
              <w:bottom w:w="0" w:type="dxa"/>
              <w:right w:w="225" w:type="dxa"/>
            </w:tcMar>
            <w:vAlign w:val="center"/>
          </w:tcPr>
          <w:p w14:paraId="4EE6821D">
            <w:pPr>
              <w:spacing w:line="240" w:lineRule="auto"/>
              <w:jc w:val="center"/>
              <w:rPr>
                <w:rFonts w:ascii="仿宋_GB2312" w:eastAsia="仿宋_GB2312"/>
                <w:sz w:val="21"/>
                <w:szCs w:val="21"/>
              </w:rPr>
            </w:pPr>
            <w:r>
              <w:rPr>
                <w:rFonts w:hint="eastAsia" w:ascii="仿宋_GB2312" w:eastAsia="仿宋_GB2312"/>
                <w:sz w:val="21"/>
                <w:szCs w:val="21"/>
              </w:rPr>
              <w:t>课程目标4</w:t>
            </w:r>
          </w:p>
        </w:tc>
        <w:tc>
          <w:tcPr>
            <w:tcW w:w="5749" w:type="dxa"/>
            <w:tcMar>
              <w:top w:w="0" w:type="dxa"/>
              <w:left w:w="225" w:type="dxa"/>
              <w:bottom w:w="0" w:type="dxa"/>
              <w:right w:w="225" w:type="dxa"/>
            </w:tcMar>
            <w:vAlign w:val="center"/>
          </w:tcPr>
          <w:p w14:paraId="627A39B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_GB2312" w:eastAsia="仿宋_GB2312"/>
                <w:sz w:val="21"/>
                <w:szCs w:val="21"/>
              </w:rPr>
            </w:pPr>
            <w:r>
              <w:rPr>
                <w:rFonts w:hint="eastAsia" w:ascii="仿宋_GB2312" w:eastAsia="仿宋_GB2312"/>
                <w:sz w:val="21"/>
                <w:szCs w:val="21"/>
              </w:rPr>
              <w:t>1.能够运用所学，结合业务材料国际结算业务。</w:t>
            </w:r>
          </w:p>
          <w:p w14:paraId="5AC3B8F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ascii="仿宋_GB2312" w:eastAsia="仿宋_GB2312"/>
                <w:sz w:val="21"/>
                <w:szCs w:val="21"/>
              </w:rPr>
            </w:pPr>
            <w:r>
              <w:rPr>
                <w:rFonts w:hint="eastAsia" w:ascii="仿宋_GB2312" w:eastAsia="仿宋_GB2312"/>
                <w:sz w:val="21"/>
                <w:szCs w:val="21"/>
              </w:rPr>
              <w:t>2.能够运用所学，正确认识和分析国际贸易业务中的结算问题，对结算方式及工具的选择有自己的认知。</w:t>
            </w:r>
          </w:p>
        </w:tc>
        <w:tc>
          <w:tcPr>
            <w:tcW w:w="1821" w:type="dxa"/>
            <w:vAlign w:val="center"/>
          </w:tcPr>
          <w:p w14:paraId="792BA424">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1.实验预习</w:t>
            </w:r>
          </w:p>
          <w:p w14:paraId="7B5E744C">
            <w:pPr>
              <w:keepNext w:val="0"/>
              <w:keepLines w:val="0"/>
              <w:pageBreakBefore w:val="0"/>
              <w:widowControl w:val="0"/>
              <w:kinsoku/>
              <w:wordWrap/>
              <w:overflowPunct/>
              <w:topLinePunct w:val="0"/>
              <w:autoSpaceDE/>
              <w:autoSpaceDN/>
              <w:bidi w:val="0"/>
              <w:adjustRightInd/>
              <w:snapToGrid/>
              <w:spacing w:line="240" w:lineRule="auto"/>
              <w:ind w:left="170"/>
              <w:jc w:val="both"/>
              <w:textAlignment w:val="auto"/>
              <w:rPr>
                <w:rFonts w:ascii="仿宋_GB2312" w:eastAsia="仿宋_GB2312"/>
                <w:sz w:val="21"/>
                <w:szCs w:val="21"/>
              </w:rPr>
            </w:pPr>
            <w:r>
              <w:rPr>
                <w:rFonts w:hint="eastAsia" w:ascii="仿宋_GB2312" w:eastAsia="仿宋_GB2312"/>
                <w:sz w:val="21"/>
                <w:szCs w:val="21"/>
              </w:rPr>
              <w:t>2. 课堂操作</w:t>
            </w:r>
          </w:p>
        </w:tc>
      </w:tr>
    </w:tbl>
    <w:p w14:paraId="2315A236">
      <w:pPr>
        <w:pStyle w:val="4"/>
        <w:keepNext w:val="0"/>
        <w:keepLines w:val="0"/>
        <w:pageBreakBefore w:val="0"/>
        <w:widowControl w:val="0"/>
        <w:kinsoku/>
        <w:wordWrap/>
        <w:overflowPunct/>
        <w:topLinePunct w:val="0"/>
        <w:autoSpaceDE/>
        <w:autoSpaceDN/>
        <w:bidi w:val="0"/>
        <w:adjustRightInd/>
        <w:snapToGrid/>
        <w:spacing w:line="180" w:lineRule="exact"/>
        <w:ind w:firstLine="560" w:firstLineChars="200"/>
        <w:jc w:val="both"/>
        <w:textAlignment w:val="auto"/>
        <w:rPr>
          <w:rFonts w:hint="eastAsia" w:eastAsia="黑体"/>
          <w:sz w:val="28"/>
          <w:szCs w:val="28"/>
        </w:rPr>
      </w:pPr>
    </w:p>
    <w:p w14:paraId="7FEE807F">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eastAsia="黑体"/>
          <w:sz w:val="28"/>
          <w:szCs w:val="28"/>
        </w:rPr>
      </w:pPr>
      <w:r>
        <w:rPr>
          <w:rFonts w:hint="eastAsia" w:eastAsia="黑体"/>
          <w:sz w:val="28"/>
          <w:szCs w:val="28"/>
        </w:rPr>
        <w:t>八</w:t>
      </w:r>
      <w:r>
        <w:rPr>
          <w:rFonts w:eastAsia="黑体"/>
          <w:sz w:val="28"/>
          <w:szCs w:val="28"/>
        </w:rPr>
        <w:t>、课程考核方式与评价细则</w:t>
      </w:r>
    </w:p>
    <w:p w14:paraId="640F0CAB">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pPr>
      <w:r>
        <w:rPr>
          <w:rFonts w:hint="eastAsia" w:ascii="仿宋_GB2312" w:eastAsia="仿宋_GB2312"/>
          <w:b/>
          <w:bCs/>
          <w:sz w:val="24"/>
        </w:rPr>
        <w:t>（一）考核</w:t>
      </w:r>
      <w:r>
        <w:rPr>
          <w:rFonts w:hint="eastAsia" w:ascii="仿宋_GB2312" w:eastAsia="仿宋_GB2312"/>
          <w:sz w:val="24"/>
          <w:szCs w:val="24"/>
        </w:rPr>
        <w:t>方</w:t>
      </w:r>
      <w:r>
        <w:rPr>
          <w:rFonts w:hint="eastAsia" w:ascii="仿宋_GB2312" w:eastAsia="仿宋_GB2312"/>
          <w:b/>
          <w:bCs/>
          <w:sz w:val="24"/>
        </w:rPr>
        <w:t>式：</w:t>
      </w:r>
    </w:p>
    <w:p w14:paraId="69709C66">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pacing w:val="-4"/>
          <w:sz w:val="24"/>
          <w:szCs w:val="24"/>
        </w:rPr>
      </w:pPr>
      <w:r>
        <w:rPr>
          <w:rFonts w:hint="eastAsia" w:ascii="仿宋_GB2312" w:eastAsia="仿宋_GB2312"/>
          <w:sz w:val="24"/>
          <w:szCs w:val="24"/>
        </w:rPr>
        <w:t>本课程为考查课，不进行期末考试，依实验报告成绩评定成绩。各实验完成后均需写出完整的实验报告。由课堂表现，课堂操作，实验报告等环节给出各个实验成绩</w:t>
      </w:r>
      <w:r>
        <w:rPr>
          <w:rFonts w:hint="eastAsia" w:ascii="仿宋_GB2312" w:eastAsia="仿宋_GB2312"/>
          <w:spacing w:val="-4"/>
          <w:sz w:val="24"/>
          <w:szCs w:val="24"/>
        </w:rPr>
        <w:t>。</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9"/>
        <w:gridCol w:w="2657"/>
        <w:gridCol w:w="2378"/>
        <w:gridCol w:w="2425"/>
      </w:tblGrid>
      <w:tr w14:paraId="1F3F2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1699" w:type="dxa"/>
            <w:vMerge w:val="restart"/>
            <w:vAlign w:val="center"/>
          </w:tcPr>
          <w:p w14:paraId="09392C39">
            <w:pPr>
              <w:adjustRightInd w:val="0"/>
              <w:snapToGrid w:val="0"/>
              <w:spacing w:line="240" w:lineRule="auto"/>
              <w:jc w:val="center"/>
              <w:rPr>
                <w:rFonts w:ascii="仿宋_GB2312" w:eastAsia="仿宋_GB2312"/>
                <w:b/>
                <w:bCs/>
                <w:sz w:val="21"/>
                <w:szCs w:val="21"/>
              </w:rPr>
            </w:pPr>
            <w:r>
              <w:rPr>
                <w:rFonts w:hint="eastAsia" w:ascii="仿宋_GB2312" w:eastAsia="仿宋_GB2312"/>
                <w:b/>
                <w:bCs/>
                <w:sz w:val="21"/>
                <w:szCs w:val="21"/>
              </w:rPr>
              <w:t>课程目标</w:t>
            </w:r>
          </w:p>
        </w:tc>
        <w:tc>
          <w:tcPr>
            <w:tcW w:w="7460" w:type="dxa"/>
            <w:gridSpan w:val="3"/>
            <w:tcBorders>
              <w:bottom w:val="single" w:color="auto" w:sz="4" w:space="0"/>
            </w:tcBorders>
            <w:vAlign w:val="center"/>
          </w:tcPr>
          <w:p w14:paraId="15AA940E">
            <w:pPr>
              <w:adjustRightInd w:val="0"/>
              <w:snapToGrid w:val="0"/>
              <w:spacing w:line="240" w:lineRule="auto"/>
              <w:jc w:val="center"/>
              <w:rPr>
                <w:rFonts w:ascii="仿宋_GB2312" w:eastAsia="仿宋_GB2312"/>
                <w:b/>
                <w:bCs/>
                <w:sz w:val="21"/>
                <w:szCs w:val="21"/>
              </w:rPr>
            </w:pPr>
            <w:r>
              <w:rPr>
                <w:rFonts w:hint="eastAsia" w:ascii="仿宋_GB2312" w:eastAsia="仿宋_GB2312"/>
                <w:b/>
                <w:bCs/>
                <w:sz w:val="21"/>
                <w:szCs w:val="21"/>
              </w:rPr>
              <w:t>考核环节</w:t>
            </w:r>
          </w:p>
        </w:tc>
      </w:tr>
      <w:tr w14:paraId="530A4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699" w:type="dxa"/>
            <w:vMerge w:val="continue"/>
            <w:vAlign w:val="center"/>
          </w:tcPr>
          <w:p w14:paraId="629BCFA1">
            <w:pPr>
              <w:adjustRightInd w:val="0"/>
              <w:snapToGrid w:val="0"/>
              <w:spacing w:line="240" w:lineRule="auto"/>
              <w:jc w:val="center"/>
              <w:rPr>
                <w:rFonts w:ascii="仿宋_GB2312" w:eastAsia="仿宋_GB2312"/>
                <w:sz w:val="21"/>
                <w:szCs w:val="21"/>
              </w:rPr>
            </w:pPr>
          </w:p>
        </w:tc>
        <w:tc>
          <w:tcPr>
            <w:tcW w:w="2657" w:type="dxa"/>
            <w:tcBorders>
              <w:top w:val="single" w:color="auto" w:sz="4" w:space="0"/>
            </w:tcBorders>
            <w:vAlign w:val="center"/>
          </w:tcPr>
          <w:p w14:paraId="08DFA19D">
            <w:pPr>
              <w:adjustRightInd w:val="0"/>
              <w:snapToGrid w:val="0"/>
              <w:spacing w:line="240" w:lineRule="auto"/>
              <w:jc w:val="center"/>
              <w:rPr>
                <w:rFonts w:ascii="仿宋_GB2312" w:eastAsia="仿宋_GB2312"/>
                <w:sz w:val="21"/>
                <w:szCs w:val="21"/>
              </w:rPr>
            </w:pPr>
            <w:r>
              <w:rPr>
                <w:rFonts w:hint="eastAsia" w:ascii="仿宋_GB2312" w:eastAsia="仿宋_GB2312"/>
                <w:sz w:val="21"/>
                <w:szCs w:val="21"/>
              </w:rPr>
              <w:t>课堂表现（20%）</w:t>
            </w:r>
          </w:p>
        </w:tc>
        <w:tc>
          <w:tcPr>
            <w:tcW w:w="2378" w:type="dxa"/>
            <w:tcBorders>
              <w:top w:val="single" w:color="auto" w:sz="4" w:space="0"/>
            </w:tcBorders>
            <w:vAlign w:val="center"/>
          </w:tcPr>
          <w:p w14:paraId="4C391A82">
            <w:pPr>
              <w:adjustRightInd w:val="0"/>
              <w:snapToGrid w:val="0"/>
              <w:spacing w:line="240" w:lineRule="auto"/>
              <w:jc w:val="center"/>
              <w:rPr>
                <w:rFonts w:ascii="仿宋_GB2312" w:eastAsia="仿宋_GB2312"/>
                <w:sz w:val="21"/>
                <w:szCs w:val="21"/>
              </w:rPr>
            </w:pPr>
            <w:r>
              <w:rPr>
                <w:rFonts w:hint="eastAsia" w:ascii="仿宋_GB2312" w:eastAsia="仿宋_GB2312"/>
                <w:sz w:val="21"/>
                <w:szCs w:val="21"/>
              </w:rPr>
              <w:t>课堂操作（30%）</w:t>
            </w:r>
          </w:p>
        </w:tc>
        <w:tc>
          <w:tcPr>
            <w:tcW w:w="2425" w:type="dxa"/>
            <w:tcBorders>
              <w:top w:val="single" w:color="auto" w:sz="4" w:space="0"/>
            </w:tcBorders>
            <w:vAlign w:val="center"/>
          </w:tcPr>
          <w:p w14:paraId="110F1705">
            <w:pPr>
              <w:adjustRightInd w:val="0"/>
              <w:snapToGrid w:val="0"/>
              <w:spacing w:line="240" w:lineRule="auto"/>
              <w:jc w:val="center"/>
              <w:rPr>
                <w:rFonts w:ascii="仿宋_GB2312" w:eastAsia="仿宋_GB2312"/>
                <w:sz w:val="21"/>
                <w:szCs w:val="21"/>
              </w:rPr>
            </w:pPr>
            <w:r>
              <w:rPr>
                <w:rFonts w:hint="eastAsia" w:ascii="仿宋_GB2312" w:eastAsia="仿宋_GB2312"/>
                <w:sz w:val="21"/>
                <w:szCs w:val="21"/>
              </w:rPr>
              <w:t>实验报告（50%）</w:t>
            </w:r>
          </w:p>
        </w:tc>
      </w:tr>
      <w:tr w14:paraId="19F72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699" w:type="dxa"/>
            <w:vAlign w:val="center"/>
          </w:tcPr>
          <w:p w14:paraId="4D983BA3">
            <w:pPr>
              <w:adjustRightInd w:val="0"/>
              <w:snapToGrid w:val="0"/>
              <w:spacing w:line="240" w:lineRule="auto"/>
              <w:jc w:val="center"/>
              <w:rPr>
                <w:rFonts w:ascii="仿宋_GB2312" w:eastAsia="仿宋_GB2312"/>
                <w:sz w:val="21"/>
                <w:szCs w:val="21"/>
              </w:rPr>
            </w:pPr>
            <w:r>
              <w:rPr>
                <w:rFonts w:hint="eastAsia" w:ascii="仿宋_GB2312" w:eastAsia="仿宋_GB2312"/>
                <w:sz w:val="21"/>
                <w:szCs w:val="21"/>
              </w:rPr>
              <w:t>课程目标1</w:t>
            </w:r>
          </w:p>
        </w:tc>
        <w:tc>
          <w:tcPr>
            <w:tcW w:w="2657" w:type="dxa"/>
            <w:tcBorders>
              <w:top w:val="single" w:color="auto" w:sz="4" w:space="0"/>
            </w:tcBorders>
            <w:vAlign w:val="center"/>
          </w:tcPr>
          <w:p w14:paraId="31129646">
            <w:pPr>
              <w:adjustRightInd w:val="0"/>
              <w:snapToGrid w:val="0"/>
              <w:spacing w:line="240" w:lineRule="auto"/>
              <w:jc w:val="center"/>
              <w:rPr>
                <w:rFonts w:ascii="仿宋_GB2312" w:eastAsia="仿宋_GB2312"/>
                <w:sz w:val="21"/>
                <w:szCs w:val="21"/>
              </w:rPr>
            </w:pPr>
            <w:r>
              <w:rPr>
                <w:rFonts w:hint="eastAsia" w:ascii="仿宋_GB2312" w:eastAsia="仿宋_GB2312"/>
                <w:sz w:val="21"/>
                <w:szCs w:val="21"/>
              </w:rPr>
              <w:t>70</w:t>
            </w:r>
          </w:p>
        </w:tc>
        <w:tc>
          <w:tcPr>
            <w:tcW w:w="2378" w:type="dxa"/>
            <w:tcBorders>
              <w:top w:val="single" w:color="auto" w:sz="4" w:space="0"/>
            </w:tcBorders>
            <w:vAlign w:val="center"/>
          </w:tcPr>
          <w:p w14:paraId="33C5E22E">
            <w:pPr>
              <w:adjustRightInd w:val="0"/>
              <w:snapToGrid w:val="0"/>
              <w:spacing w:line="240" w:lineRule="auto"/>
              <w:jc w:val="center"/>
              <w:rPr>
                <w:rFonts w:ascii="仿宋_GB2312" w:eastAsia="仿宋_GB2312"/>
                <w:sz w:val="21"/>
                <w:szCs w:val="21"/>
              </w:rPr>
            </w:pPr>
          </w:p>
        </w:tc>
        <w:tc>
          <w:tcPr>
            <w:tcW w:w="2425" w:type="dxa"/>
            <w:tcBorders>
              <w:top w:val="single" w:color="auto" w:sz="4" w:space="0"/>
            </w:tcBorders>
            <w:vAlign w:val="center"/>
          </w:tcPr>
          <w:p w14:paraId="7FDEF972">
            <w:pPr>
              <w:adjustRightInd w:val="0"/>
              <w:snapToGrid w:val="0"/>
              <w:spacing w:line="240" w:lineRule="auto"/>
              <w:jc w:val="center"/>
              <w:rPr>
                <w:rFonts w:ascii="仿宋_GB2312" w:eastAsia="仿宋_GB2312"/>
                <w:sz w:val="21"/>
                <w:szCs w:val="21"/>
              </w:rPr>
            </w:pPr>
            <w:r>
              <w:rPr>
                <w:rFonts w:hint="eastAsia" w:ascii="仿宋_GB2312" w:eastAsia="仿宋_GB2312"/>
                <w:sz w:val="21"/>
                <w:szCs w:val="21"/>
              </w:rPr>
              <w:t>20</w:t>
            </w:r>
          </w:p>
        </w:tc>
      </w:tr>
      <w:tr w14:paraId="0708E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699" w:type="dxa"/>
            <w:vAlign w:val="center"/>
          </w:tcPr>
          <w:p w14:paraId="06FF2452">
            <w:pPr>
              <w:adjustRightInd w:val="0"/>
              <w:snapToGrid w:val="0"/>
              <w:spacing w:line="240" w:lineRule="auto"/>
              <w:jc w:val="center"/>
              <w:rPr>
                <w:rFonts w:ascii="仿宋_GB2312" w:eastAsia="仿宋_GB2312"/>
                <w:sz w:val="21"/>
                <w:szCs w:val="21"/>
              </w:rPr>
            </w:pPr>
            <w:r>
              <w:rPr>
                <w:rFonts w:hint="eastAsia" w:ascii="仿宋_GB2312" w:eastAsia="仿宋_GB2312"/>
                <w:sz w:val="21"/>
                <w:szCs w:val="21"/>
              </w:rPr>
              <w:t>课程目标2</w:t>
            </w:r>
          </w:p>
        </w:tc>
        <w:tc>
          <w:tcPr>
            <w:tcW w:w="2657" w:type="dxa"/>
            <w:tcBorders>
              <w:top w:val="single" w:color="auto" w:sz="4" w:space="0"/>
            </w:tcBorders>
            <w:vAlign w:val="center"/>
          </w:tcPr>
          <w:p w14:paraId="13558C1B">
            <w:pPr>
              <w:adjustRightInd w:val="0"/>
              <w:snapToGrid w:val="0"/>
              <w:spacing w:line="240" w:lineRule="auto"/>
              <w:jc w:val="center"/>
              <w:rPr>
                <w:rFonts w:ascii="仿宋_GB2312" w:eastAsia="仿宋_GB2312"/>
                <w:sz w:val="21"/>
                <w:szCs w:val="21"/>
              </w:rPr>
            </w:pPr>
          </w:p>
        </w:tc>
        <w:tc>
          <w:tcPr>
            <w:tcW w:w="2378" w:type="dxa"/>
            <w:tcBorders>
              <w:top w:val="single" w:color="auto" w:sz="4" w:space="0"/>
            </w:tcBorders>
            <w:vAlign w:val="center"/>
          </w:tcPr>
          <w:p w14:paraId="138D321D">
            <w:pPr>
              <w:adjustRightInd w:val="0"/>
              <w:snapToGrid w:val="0"/>
              <w:spacing w:line="240" w:lineRule="auto"/>
              <w:jc w:val="center"/>
              <w:rPr>
                <w:rFonts w:ascii="仿宋_GB2312" w:eastAsia="仿宋_GB2312"/>
                <w:sz w:val="21"/>
                <w:szCs w:val="21"/>
              </w:rPr>
            </w:pPr>
            <w:r>
              <w:rPr>
                <w:rFonts w:ascii="仿宋_GB2312" w:eastAsia="仿宋_GB2312"/>
                <w:sz w:val="21"/>
                <w:szCs w:val="21"/>
              </w:rPr>
              <w:t>5</w:t>
            </w:r>
            <w:r>
              <w:rPr>
                <w:rFonts w:hint="eastAsia" w:ascii="仿宋_GB2312" w:eastAsia="仿宋_GB2312"/>
                <w:sz w:val="21"/>
                <w:szCs w:val="21"/>
              </w:rPr>
              <w:t>0</w:t>
            </w:r>
          </w:p>
        </w:tc>
        <w:tc>
          <w:tcPr>
            <w:tcW w:w="2425" w:type="dxa"/>
            <w:tcBorders>
              <w:top w:val="single" w:color="auto" w:sz="4" w:space="0"/>
            </w:tcBorders>
            <w:vAlign w:val="center"/>
          </w:tcPr>
          <w:p w14:paraId="05BB040D">
            <w:pPr>
              <w:adjustRightInd w:val="0"/>
              <w:snapToGrid w:val="0"/>
              <w:spacing w:line="240" w:lineRule="auto"/>
              <w:jc w:val="center"/>
              <w:rPr>
                <w:rFonts w:ascii="仿宋_GB2312" w:eastAsia="仿宋_GB2312"/>
                <w:sz w:val="21"/>
                <w:szCs w:val="21"/>
              </w:rPr>
            </w:pPr>
            <w:r>
              <w:rPr>
                <w:rFonts w:hint="eastAsia" w:ascii="仿宋_GB2312" w:eastAsia="仿宋_GB2312"/>
                <w:sz w:val="21"/>
                <w:szCs w:val="21"/>
              </w:rPr>
              <w:t>40</w:t>
            </w:r>
          </w:p>
        </w:tc>
      </w:tr>
      <w:tr w14:paraId="0DD32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699" w:type="dxa"/>
            <w:vAlign w:val="center"/>
          </w:tcPr>
          <w:p w14:paraId="05255272">
            <w:pPr>
              <w:adjustRightInd w:val="0"/>
              <w:snapToGrid w:val="0"/>
              <w:spacing w:line="240" w:lineRule="auto"/>
              <w:jc w:val="center"/>
              <w:rPr>
                <w:rFonts w:ascii="仿宋_GB2312" w:eastAsia="仿宋_GB2312"/>
                <w:sz w:val="21"/>
                <w:szCs w:val="21"/>
              </w:rPr>
            </w:pPr>
            <w:r>
              <w:rPr>
                <w:rFonts w:hint="eastAsia" w:ascii="仿宋_GB2312" w:eastAsia="仿宋_GB2312"/>
                <w:sz w:val="21"/>
                <w:szCs w:val="21"/>
              </w:rPr>
              <w:t>课程目标3</w:t>
            </w:r>
          </w:p>
        </w:tc>
        <w:tc>
          <w:tcPr>
            <w:tcW w:w="2657" w:type="dxa"/>
            <w:tcBorders>
              <w:top w:val="single" w:color="auto" w:sz="4" w:space="0"/>
              <w:bottom w:val="single" w:color="auto" w:sz="4" w:space="0"/>
            </w:tcBorders>
            <w:vAlign w:val="center"/>
          </w:tcPr>
          <w:p w14:paraId="2CA08C90">
            <w:pPr>
              <w:adjustRightInd w:val="0"/>
              <w:snapToGrid w:val="0"/>
              <w:spacing w:line="240" w:lineRule="auto"/>
              <w:jc w:val="center"/>
              <w:rPr>
                <w:rFonts w:ascii="仿宋_GB2312" w:eastAsia="仿宋_GB2312"/>
                <w:sz w:val="21"/>
                <w:szCs w:val="21"/>
              </w:rPr>
            </w:pPr>
          </w:p>
        </w:tc>
        <w:tc>
          <w:tcPr>
            <w:tcW w:w="2378" w:type="dxa"/>
            <w:tcBorders>
              <w:top w:val="single" w:color="auto" w:sz="4" w:space="0"/>
              <w:bottom w:val="single" w:color="auto" w:sz="4" w:space="0"/>
            </w:tcBorders>
            <w:vAlign w:val="center"/>
          </w:tcPr>
          <w:p w14:paraId="2852E66F">
            <w:pPr>
              <w:adjustRightInd w:val="0"/>
              <w:snapToGrid w:val="0"/>
              <w:spacing w:line="240" w:lineRule="auto"/>
              <w:jc w:val="center"/>
              <w:rPr>
                <w:rFonts w:ascii="仿宋_GB2312" w:eastAsia="仿宋_GB2312"/>
                <w:sz w:val="21"/>
                <w:szCs w:val="21"/>
              </w:rPr>
            </w:pPr>
            <w:r>
              <w:rPr>
                <w:rFonts w:hint="eastAsia" w:ascii="仿宋_GB2312" w:eastAsia="仿宋_GB2312"/>
                <w:sz w:val="21"/>
                <w:szCs w:val="21"/>
              </w:rPr>
              <w:t>50</w:t>
            </w:r>
          </w:p>
        </w:tc>
        <w:tc>
          <w:tcPr>
            <w:tcW w:w="2425" w:type="dxa"/>
            <w:tcBorders>
              <w:top w:val="single" w:color="auto" w:sz="4" w:space="0"/>
              <w:bottom w:val="single" w:color="auto" w:sz="4" w:space="0"/>
            </w:tcBorders>
            <w:vAlign w:val="center"/>
          </w:tcPr>
          <w:p w14:paraId="7351B88B">
            <w:pPr>
              <w:adjustRightInd w:val="0"/>
              <w:snapToGrid w:val="0"/>
              <w:spacing w:line="240" w:lineRule="auto"/>
              <w:jc w:val="center"/>
              <w:rPr>
                <w:rFonts w:ascii="仿宋_GB2312" w:eastAsia="仿宋_GB2312"/>
                <w:sz w:val="21"/>
                <w:szCs w:val="21"/>
              </w:rPr>
            </w:pPr>
            <w:r>
              <w:rPr>
                <w:rFonts w:hint="eastAsia" w:ascii="仿宋_GB2312" w:eastAsia="仿宋_GB2312"/>
                <w:sz w:val="21"/>
                <w:szCs w:val="21"/>
              </w:rPr>
              <w:t>40</w:t>
            </w:r>
          </w:p>
        </w:tc>
      </w:tr>
      <w:tr w14:paraId="41425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1699" w:type="dxa"/>
            <w:vAlign w:val="center"/>
          </w:tcPr>
          <w:p w14:paraId="1AE230FE">
            <w:pPr>
              <w:adjustRightInd w:val="0"/>
              <w:snapToGrid w:val="0"/>
              <w:spacing w:line="240" w:lineRule="auto"/>
              <w:jc w:val="center"/>
              <w:rPr>
                <w:rFonts w:ascii="仿宋_GB2312" w:eastAsia="仿宋_GB2312"/>
                <w:sz w:val="21"/>
                <w:szCs w:val="21"/>
              </w:rPr>
            </w:pPr>
            <w:r>
              <w:rPr>
                <w:rFonts w:hint="eastAsia" w:ascii="仿宋_GB2312" w:eastAsia="仿宋_GB2312"/>
                <w:sz w:val="21"/>
                <w:szCs w:val="21"/>
              </w:rPr>
              <w:t>课程目标4</w:t>
            </w:r>
          </w:p>
        </w:tc>
        <w:tc>
          <w:tcPr>
            <w:tcW w:w="2657" w:type="dxa"/>
            <w:tcBorders>
              <w:top w:val="single" w:color="auto" w:sz="4" w:space="0"/>
            </w:tcBorders>
            <w:vAlign w:val="center"/>
          </w:tcPr>
          <w:p w14:paraId="138A35D4">
            <w:pPr>
              <w:adjustRightInd w:val="0"/>
              <w:snapToGrid w:val="0"/>
              <w:spacing w:line="240" w:lineRule="auto"/>
              <w:jc w:val="center"/>
              <w:rPr>
                <w:rFonts w:ascii="仿宋_GB2312" w:eastAsia="仿宋_GB2312"/>
                <w:sz w:val="21"/>
                <w:szCs w:val="21"/>
              </w:rPr>
            </w:pPr>
            <w:r>
              <w:rPr>
                <w:rFonts w:hint="eastAsia" w:ascii="仿宋_GB2312" w:eastAsia="仿宋_GB2312"/>
                <w:sz w:val="21"/>
                <w:szCs w:val="21"/>
              </w:rPr>
              <w:t>30</w:t>
            </w:r>
          </w:p>
        </w:tc>
        <w:tc>
          <w:tcPr>
            <w:tcW w:w="2378" w:type="dxa"/>
            <w:tcBorders>
              <w:top w:val="single" w:color="auto" w:sz="4" w:space="0"/>
            </w:tcBorders>
            <w:vAlign w:val="center"/>
          </w:tcPr>
          <w:p w14:paraId="30FDB0CF">
            <w:pPr>
              <w:adjustRightInd w:val="0"/>
              <w:snapToGrid w:val="0"/>
              <w:spacing w:line="240" w:lineRule="auto"/>
              <w:jc w:val="center"/>
              <w:rPr>
                <w:rFonts w:ascii="仿宋_GB2312" w:eastAsia="仿宋_GB2312"/>
                <w:sz w:val="21"/>
                <w:szCs w:val="21"/>
              </w:rPr>
            </w:pPr>
          </w:p>
        </w:tc>
        <w:tc>
          <w:tcPr>
            <w:tcW w:w="2425" w:type="dxa"/>
            <w:tcBorders>
              <w:top w:val="single" w:color="auto" w:sz="4" w:space="0"/>
            </w:tcBorders>
            <w:vAlign w:val="center"/>
          </w:tcPr>
          <w:p w14:paraId="245F2429">
            <w:pPr>
              <w:adjustRightInd w:val="0"/>
              <w:snapToGrid w:val="0"/>
              <w:spacing w:line="240" w:lineRule="auto"/>
              <w:jc w:val="center"/>
              <w:rPr>
                <w:rFonts w:ascii="仿宋_GB2312" w:eastAsia="仿宋_GB2312"/>
                <w:sz w:val="21"/>
                <w:szCs w:val="21"/>
              </w:rPr>
            </w:pPr>
          </w:p>
        </w:tc>
      </w:tr>
    </w:tbl>
    <w:p w14:paraId="39AF0554">
      <w:pPr>
        <w:pStyle w:val="4"/>
        <w:keepNext w:val="0"/>
        <w:keepLines w:val="0"/>
        <w:pageBreakBefore w:val="0"/>
        <w:widowControl w:val="0"/>
        <w:kinsoku/>
        <w:wordWrap/>
        <w:overflowPunct/>
        <w:topLinePunct w:val="0"/>
        <w:autoSpaceDE/>
        <w:autoSpaceDN/>
        <w:bidi w:val="0"/>
        <w:adjustRightInd/>
        <w:snapToGrid/>
        <w:spacing w:line="200" w:lineRule="exact"/>
        <w:ind w:firstLine="472" w:firstLineChars="196"/>
        <w:textAlignment w:val="auto"/>
        <w:rPr>
          <w:rFonts w:ascii="仿宋_GB2312" w:eastAsia="仿宋_GB2312"/>
          <w:b/>
          <w:bCs/>
          <w:sz w:val="24"/>
        </w:rPr>
      </w:pPr>
    </w:p>
    <w:p w14:paraId="7ABC6035">
      <w:pPr>
        <w:pStyle w:val="4"/>
        <w:keepNext w:val="0"/>
        <w:keepLines w:val="0"/>
        <w:pageBreakBefore w:val="0"/>
        <w:widowControl w:val="0"/>
        <w:kinsoku/>
        <w:wordWrap/>
        <w:overflowPunct/>
        <w:topLinePunct w:val="0"/>
        <w:autoSpaceDE/>
        <w:autoSpaceDN/>
        <w:bidi w:val="0"/>
        <w:spacing w:line="360" w:lineRule="auto"/>
        <w:ind w:firstLine="472" w:firstLineChars="196"/>
        <w:textAlignment w:val="auto"/>
        <w:rPr>
          <w:rFonts w:ascii="仿宋_GB2312" w:eastAsia="仿宋_GB2312"/>
          <w:b/>
          <w:bCs/>
          <w:sz w:val="24"/>
        </w:rPr>
      </w:pPr>
      <w:r>
        <w:rPr>
          <w:rFonts w:hint="eastAsia" w:ascii="仿宋_GB2312" w:eastAsia="仿宋_GB2312"/>
          <w:b/>
          <w:bCs/>
          <w:sz w:val="24"/>
        </w:rPr>
        <w:t>（二）评价细则：</w:t>
      </w:r>
    </w:p>
    <w:p w14:paraId="7E205B67">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 w:val="24"/>
        </w:rPr>
      </w:pPr>
      <w:r>
        <w:rPr>
          <w:rFonts w:hint="eastAsia" w:ascii="仿宋_GB2312" w:eastAsia="仿宋_GB2312"/>
          <w:b/>
          <w:sz w:val="24"/>
        </w:rPr>
        <w:t>（1）课堂表现</w:t>
      </w:r>
      <w:r>
        <w:rPr>
          <w:rFonts w:hint="eastAsia" w:ascii="仿宋_GB2312" w:eastAsia="仿宋_GB2312" w:cs="宋体"/>
          <w:b/>
          <w:sz w:val="24"/>
        </w:rPr>
        <w:t>20%</w:t>
      </w:r>
    </w:p>
    <w:tbl>
      <w:tblPr>
        <w:tblStyle w:val="14"/>
        <w:tblW w:w="933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1815"/>
        <w:gridCol w:w="1787"/>
        <w:gridCol w:w="1722"/>
        <w:gridCol w:w="1565"/>
        <w:gridCol w:w="1706"/>
      </w:tblGrid>
      <w:tr w14:paraId="44DE1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trPr>
        <w:tc>
          <w:tcPr>
            <w:tcW w:w="744" w:type="dxa"/>
            <w:vMerge w:val="restart"/>
            <w:vAlign w:val="center"/>
          </w:tcPr>
          <w:p w14:paraId="3BDF6345">
            <w:pPr>
              <w:spacing w:line="240" w:lineRule="auto"/>
              <w:jc w:val="center"/>
              <w:rPr>
                <w:rFonts w:ascii="仿宋_GB2312" w:eastAsia="仿宋_GB2312"/>
                <w:sz w:val="21"/>
                <w:szCs w:val="21"/>
              </w:rPr>
            </w:pPr>
            <w:r>
              <w:rPr>
                <w:rFonts w:hint="eastAsia" w:ascii="仿宋_GB2312" w:eastAsia="仿宋_GB2312"/>
                <w:sz w:val="21"/>
                <w:szCs w:val="21"/>
              </w:rPr>
              <w:t>成绩</w:t>
            </w:r>
          </w:p>
        </w:tc>
        <w:tc>
          <w:tcPr>
            <w:tcW w:w="1815" w:type="dxa"/>
            <w:tcBorders>
              <w:bottom w:val="single" w:color="auto" w:sz="4" w:space="0"/>
            </w:tcBorders>
            <w:vAlign w:val="center"/>
          </w:tcPr>
          <w:p w14:paraId="60B5C6C7">
            <w:pPr>
              <w:spacing w:line="240" w:lineRule="auto"/>
              <w:jc w:val="center"/>
              <w:rPr>
                <w:rFonts w:ascii="仿宋_GB2312" w:eastAsia="仿宋_GB2312"/>
                <w:sz w:val="21"/>
                <w:szCs w:val="21"/>
              </w:rPr>
            </w:pPr>
            <w:r>
              <w:rPr>
                <w:rFonts w:hint="eastAsia" w:ascii="仿宋_GB2312" w:eastAsia="仿宋_GB2312"/>
                <w:sz w:val="21"/>
                <w:szCs w:val="21"/>
              </w:rPr>
              <w:t>100-90</w:t>
            </w:r>
          </w:p>
        </w:tc>
        <w:tc>
          <w:tcPr>
            <w:tcW w:w="1787" w:type="dxa"/>
            <w:tcBorders>
              <w:bottom w:val="single" w:color="auto" w:sz="4" w:space="0"/>
            </w:tcBorders>
            <w:vAlign w:val="center"/>
          </w:tcPr>
          <w:p w14:paraId="62F69027">
            <w:pPr>
              <w:spacing w:line="240" w:lineRule="auto"/>
              <w:jc w:val="center"/>
              <w:rPr>
                <w:rFonts w:ascii="仿宋_GB2312" w:eastAsia="仿宋_GB2312"/>
                <w:sz w:val="21"/>
                <w:szCs w:val="21"/>
              </w:rPr>
            </w:pPr>
            <w:r>
              <w:rPr>
                <w:rFonts w:hint="eastAsia" w:ascii="仿宋_GB2312" w:eastAsia="仿宋_GB2312"/>
                <w:sz w:val="21"/>
                <w:szCs w:val="21"/>
              </w:rPr>
              <w:t>90-80</w:t>
            </w:r>
          </w:p>
        </w:tc>
        <w:tc>
          <w:tcPr>
            <w:tcW w:w="1722" w:type="dxa"/>
            <w:tcBorders>
              <w:bottom w:val="single" w:color="auto" w:sz="4" w:space="0"/>
            </w:tcBorders>
            <w:vAlign w:val="center"/>
          </w:tcPr>
          <w:p w14:paraId="6F7E13C0">
            <w:pPr>
              <w:spacing w:line="240" w:lineRule="auto"/>
              <w:jc w:val="center"/>
              <w:rPr>
                <w:rFonts w:ascii="仿宋_GB2312" w:eastAsia="仿宋_GB2312"/>
                <w:sz w:val="21"/>
                <w:szCs w:val="21"/>
              </w:rPr>
            </w:pPr>
            <w:r>
              <w:rPr>
                <w:rFonts w:hint="eastAsia" w:ascii="仿宋_GB2312" w:eastAsia="仿宋_GB2312"/>
                <w:sz w:val="21"/>
                <w:szCs w:val="21"/>
              </w:rPr>
              <w:t>79-70</w:t>
            </w:r>
          </w:p>
        </w:tc>
        <w:tc>
          <w:tcPr>
            <w:tcW w:w="1565" w:type="dxa"/>
            <w:tcBorders>
              <w:bottom w:val="single" w:color="auto" w:sz="4" w:space="0"/>
            </w:tcBorders>
            <w:vAlign w:val="center"/>
          </w:tcPr>
          <w:p w14:paraId="3727AC19">
            <w:pPr>
              <w:spacing w:line="240" w:lineRule="auto"/>
              <w:jc w:val="center"/>
              <w:rPr>
                <w:rFonts w:ascii="仿宋_GB2312" w:eastAsia="仿宋_GB2312"/>
                <w:sz w:val="21"/>
                <w:szCs w:val="21"/>
              </w:rPr>
            </w:pPr>
            <w:r>
              <w:rPr>
                <w:rFonts w:hint="eastAsia" w:ascii="仿宋_GB2312" w:eastAsia="仿宋_GB2312"/>
                <w:sz w:val="21"/>
                <w:szCs w:val="21"/>
              </w:rPr>
              <w:t>69-60</w:t>
            </w:r>
          </w:p>
        </w:tc>
        <w:tc>
          <w:tcPr>
            <w:tcW w:w="1706" w:type="dxa"/>
            <w:tcBorders>
              <w:bottom w:val="single" w:color="auto" w:sz="4" w:space="0"/>
            </w:tcBorders>
            <w:vAlign w:val="center"/>
          </w:tcPr>
          <w:p w14:paraId="66AD13D4">
            <w:pPr>
              <w:spacing w:line="240" w:lineRule="auto"/>
              <w:jc w:val="center"/>
              <w:rPr>
                <w:rFonts w:ascii="仿宋_GB2312" w:eastAsia="仿宋_GB2312"/>
                <w:sz w:val="21"/>
                <w:szCs w:val="21"/>
              </w:rPr>
            </w:pPr>
            <w:r>
              <w:rPr>
                <w:rFonts w:hint="eastAsia" w:ascii="仿宋_GB2312" w:eastAsia="仿宋_GB2312"/>
                <w:sz w:val="21"/>
                <w:szCs w:val="21"/>
              </w:rPr>
              <w:t>59-0</w:t>
            </w:r>
          </w:p>
        </w:tc>
      </w:tr>
      <w:tr w14:paraId="5A53D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trPr>
        <w:tc>
          <w:tcPr>
            <w:tcW w:w="744" w:type="dxa"/>
            <w:vMerge w:val="continue"/>
            <w:vAlign w:val="center"/>
          </w:tcPr>
          <w:p w14:paraId="5F02F224">
            <w:pPr>
              <w:spacing w:line="240" w:lineRule="auto"/>
              <w:jc w:val="center"/>
              <w:rPr>
                <w:rFonts w:ascii="仿宋_GB2312" w:eastAsia="仿宋_GB2312"/>
                <w:sz w:val="21"/>
                <w:szCs w:val="21"/>
              </w:rPr>
            </w:pPr>
          </w:p>
        </w:tc>
        <w:tc>
          <w:tcPr>
            <w:tcW w:w="1815" w:type="dxa"/>
            <w:tcBorders>
              <w:top w:val="single" w:color="auto" w:sz="4" w:space="0"/>
            </w:tcBorders>
            <w:vAlign w:val="center"/>
          </w:tcPr>
          <w:p w14:paraId="43D22EC1">
            <w:pPr>
              <w:spacing w:line="240" w:lineRule="auto"/>
              <w:jc w:val="center"/>
              <w:rPr>
                <w:rFonts w:ascii="仿宋_GB2312" w:eastAsia="仿宋_GB2312"/>
                <w:sz w:val="21"/>
                <w:szCs w:val="21"/>
              </w:rPr>
            </w:pPr>
            <w:r>
              <w:rPr>
                <w:rFonts w:hint="eastAsia" w:ascii="仿宋_GB2312" w:eastAsia="仿宋_GB2312"/>
                <w:sz w:val="21"/>
                <w:szCs w:val="21"/>
              </w:rPr>
              <w:t>优</w:t>
            </w:r>
          </w:p>
        </w:tc>
        <w:tc>
          <w:tcPr>
            <w:tcW w:w="1787" w:type="dxa"/>
            <w:tcBorders>
              <w:top w:val="single" w:color="auto" w:sz="4" w:space="0"/>
            </w:tcBorders>
            <w:vAlign w:val="center"/>
          </w:tcPr>
          <w:p w14:paraId="4AA3BC56">
            <w:pPr>
              <w:spacing w:line="240" w:lineRule="auto"/>
              <w:jc w:val="center"/>
              <w:rPr>
                <w:rFonts w:ascii="仿宋_GB2312" w:eastAsia="仿宋_GB2312"/>
                <w:sz w:val="21"/>
                <w:szCs w:val="21"/>
              </w:rPr>
            </w:pPr>
            <w:r>
              <w:rPr>
                <w:rFonts w:hint="eastAsia" w:ascii="仿宋_GB2312" w:eastAsia="仿宋_GB2312"/>
                <w:sz w:val="21"/>
                <w:szCs w:val="21"/>
              </w:rPr>
              <w:t>良</w:t>
            </w:r>
          </w:p>
        </w:tc>
        <w:tc>
          <w:tcPr>
            <w:tcW w:w="1722" w:type="dxa"/>
            <w:tcBorders>
              <w:top w:val="single" w:color="auto" w:sz="4" w:space="0"/>
            </w:tcBorders>
            <w:vAlign w:val="center"/>
          </w:tcPr>
          <w:p w14:paraId="5AF67ECF">
            <w:pPr>
              <w:spacing w:line="240" w:lineRule="auto"/>
              <w:jc w:val="center"/>
              <w:rPr>
                <w:rFonts w:ascii="仿宋_GB2312" w:eastAsia="仿宋_GB2312"/>
                <w:sz w:val="21"/>
                <w:szCs w:val="21"/>
              </w:rPr>
            </w:pPr>
            <w:r>
              <w:rPr>
                <w:rFonts w:hint="eastAsia" w:ascii="仿宋_GB2312" w:eastAsia="仿宋_GB2312"/>
                <w:sz w:val="21"/>
                <w:szCs w:val="21"/>
              </w:rPr>
              <w:t>中</w:t>
            </w:r>
          </w:p>
        </w:tc>
        <w:tc>
          <w:tcPr>
            <w:tcW w:w="1565" w:type="dxa"/>
            <w:tcBorders>
              <w:top w:val="single" w:color="auto" w:sz="4" w:space="0"/>
            </w:tcBorders>
            <w:vAlign w:val="center"/>
          </w:tcPr>
          <w:p w14:paraId="6B2A3829">
            <w:pPr>
              <w:spacing w:line="240" w:lineRule="auto"/>
              <w:jc w:val="center"/>
              <w:rPr>
                <w:rFonts w:ascii="仿宋_GB2312" w:eastAsia="仿宋_GB2312"/>
                <w:sz w:val="21"/>
                <w:szCs w:val="21"/>
              </w:rPr>
            </w:pPr>
            <w:r>
              <w:rPr>
                <w:rFonts w:hint="eastAsia" w:ascii="仿宋_GB2312" w:eastAsia="仿宋_GB2312"/>
                <w:sz w:val="21"/>
                <w:szCs w:val="21"/>
              </w:rPr>
              <w:t>及格</w:t>
            </w:r>
          </w:p>
        </w:tc>
        <w:tc>
          <w:tcPr>
            <w:tcW w:w="1706" w:type="dxa"/>
            <w:tcBorders>
              <w:top w:val="single" w:color="auto" w:sz="4" w:space="0"/>
            </w:tcBorders>
            <w:vAlign w:val="center"/>
          </w:tcPr>
          <w:p w14:paraId="6EABB3B0">
            <w:pPr>
              <w:spacing w:line="240" w:lineRule="auto"/>
              <w:jc w:val="center"/>
              <w:rPr>
                <w:rFonts w:ascii="仿宋_GB2312" w:eastAsia="仿宋_GB2312"/>
                <w:sz w:val="21"/>
                <w:szCs w:val="21"/>
              </w:rPr>
            </w:pPr>
            <w:r>
              <w:rPr>
                <w:rFonts w:hint="eastAsia" w:ascii="仿宋_GB2312" w:eastAsia="仿宋_GB2312"/>
                <w:sz w:val="21"/>
                <w:szCs w:val="21"/>
              </w:rPr>
              <w:t>不及格</w:t>
            </w:r>
          </w:p>
        </w:tc>
      </w:tr>
      <w:tr w14:paraId="052AE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7" w:hRule="atLeast"/>
        </w:trPr>
        <w:tc>
          <w:tcPr>
            <w:tcW w:w="744" w:type="dxa"/>
            <w:vAlign w:val="center"/>
          </w:tcPr>
          <w:p w14:paraId="09E5590B">
            <w:pPr>
              <w:spacing w:line="240" w:lineRule="auto"/>
              <w:jc w:val="center"/>
              <w:rPr>
                <w:rFonts w:ascii="仿宋_GB2312" w:eastAsia="仿宋_GB2312"/>
                <w:sz w:val="21"/>
                <w:szCs w:val="21"/>
              </w:rPr>
            </w:pPr>
            <w:r>
              <w:rPr>
                <w:rFonts w:hint="eastAsia" w:ascii="仿宋_GB2312" w:eastAsia="仿宋_GB2312"/>
                <w:sz w:val="21"/>
                <w:szCs w:val="21"/>
              </w:rPr>
              <w:t>评分标准</w:t>
            </w:r>
          </w:p>
        </w:tc>
        <w:tc>
          <w:tcPr>
            <w:tcW w:w="1815" w:type="dxa"/>
            <w:vAlign w:val="center"/>
          </w:tcPr>
          <w:p w14:paraId="28FD3B86">
            <w:pPr>
              <w:spacing w:line="240" w:lineRule="auto"/>
              <w:jc w:val="both"/>
              <w:rPr>
                <w:rFonts w:ascii="仿宋_GB2312" w:eastAsia="仿宋_GB2312"/>
                <w:sz w:val="21"/>
                <w:szCs w:val="21"/>
              </w:rPr>
            </w:pPr>
            <w:r>
              <w:rPr>
                <w:rFonts w:hint="eastAsia" w:ascii="仿宋_GB2312" w:eastAsia="仿宋_GB2312"/>
                <w:sz w:val="21"/>
                <w:szCs w:val="21"/>
              </w:rPr>
              <w:t>(1)课堂主动回答问题、回答正确，且能进行解释(50%)</w:t>
            </w:r>
          </w:p>
          <w:p w14:paraId="3A5BC63E">
            <w:pPr>
              <w:spacing w:line="240" w:lineRule="auto"/>
              <w:jc w:val="both"/>
              <w:rPr>
                <w:rFonts w:ascii="仿宋_GB2312" w:eastAsia="仿宋_GB2312"/>
                <w:sz w:val="21"/>
                <w:szCs w:val="21"/>
              </w:rPr>
            </w:pPr>
            <w:r>
              <w:rPr>
                <w:rFonts w:hint="eastAsia" w:ascii="仿宋_GB2312" w:eastAsia="仿宋_GB2312"/>
                <w:sz w:val="21"/>
                <w:szCs w:val="21"/>
              </w:rPr>
              <w:t>(2)提问、讨论发言观点正确，问题有深度、有创新（50%)</w:t>
            </w:r>
          </w:p>
        </w:tc>
        <w:tc>
          <w:tcPr>
            <w:tcW w:w="1787" w:type="dxa"/>
            <w:vAlign w:val="center"/>
          </w:tcPr>
          <w:p w14:paraId="4144C49C">
            <w:pPr>
              <w:spacing w:line="240" w:lineRule="auto"/>
              <w:jc w:val="both"/>
              <w:rPr>
                <w:rFonts w:hint="eastAsia" w:ascii="仿宋_GB2312" w:eastAsia="仿宋_GB2312"/>
                <w:sz w:val="21"/>
                <w:szCs w:val="21"/>
              </w:rPr>
            </w:pPr>
            <w:r>
              <w:rPr>
                <w:rFonts w:hint="eastAsia" w:ascii="仿宋_GB2312" w:eastAsia="仿宋_GB2312"/>
                <w:sz w:val="21"/>
                <w:szCs w:val="21"/>
              </w:rPr>
              <w:t>(1)课堂主动回答问题，回答正确，但解释欠清楚(50%)</w:t>
            </w:r>
          </w:p>
          <w:p w14:paraId="64FA9349">
            <w:pPr>
              <w:spacing w:line="240" w:lineRule="auto"/>
              <w:jc w:val="both"/>
              <w:rPr>
                <w:rFonts w:ascii="仿宋_GB2312" w:eastAsia="仿宋_GB2312"/>
                <w:sz w:val="21"/>
                <w:szCs w:val="21"/>
              </w:rPr>
            </w:pPr>
            <w:r>
              <w:rPr>
                <w:rFonts w:hint="eastAsia" w:ascii="仿宋_GB2312" w:eastAsia="仿宋_GB2312"/>
                <w:sz w:val="21"/>
                <w:szCs w:val="21"/>
              </w:rPr>
              <w:t>(2)提问、讨论发言观点正确，但问题无深度或无创新(50%)</w:t>
            </w:r>
          </w:p>
        </w:tc>
        <w:tc>
          <w:tcPr>
            <w:tcW w:w="1722" w:type="dxa"/>
            <w:vAlign w:val="center"/>
          </w:tcPr>
          <w:p w14:paraId="6F8EE263">
            <w:pPr>
              <w:spacing w:line="240" w:lineRule="auto"/>
              <w:jc w:val="both"/>
              <w:rPr>
                <w:rFonts w:ascii="仿宋_GB2312" w:eastAsia="仿宋_GB2312"/>
                <w:sz w:val="21"/>
                <w:szCs w:val="21"/>
              </w:rPr>
            </w:pPr>
            <w:r>
              <w:rPr>
                <w:rFonts w:hint="eastAsia" w:ascii="仿宋_GB2312" w:eastAsia="仿宋_GB2312"/>
                <w:sz w:val="21"/>
                <w:szCs w:val="21"/>
              </w:rPr>
              <w:t>(1)课堂回答问题大部分正确，且不能解释（50%)</w:t>
            </w:r>
          </w:p>
          <w:p w14:paraId="3B6848DC">
            <w:pPr>
              <w:spacing w:line="240" w:lineRule="auto"/>
              <w:jc w:val="both"/>
              <w:rPr>
                <w:rFonts w:ascii="仿宋_GB2312" w:eastAsia="仿宋_GB2312"/>
                <w:sz w:val="21"/>
                <w:szCs w:val="21"/>
              </w:rPr>
            </w:pPr>
            <w:r>
              <w:rPr>
                <w:rFonts w:hint="eastAsia" w:ascii="仿宋_GB2312" w:eastAsia="仿宋_GB2312"/>
                <w:sz w:val="21"/>
                <w:szCs w:val="21"/>
              </w:rPr>
              <w:t>(2)提问、讨论发言观点基本正确，但问题无深度、无创新(50%)</w:t>
            </w:r>
          </w:p>
        </w:tc>
        <w:tc>
          <w:tcPr>
            <w:tcW w:w="1565" w:type="dxa"/>
            <w:vAlign w:val="center"/>
          </w:tcPr>
          <w:p w14:paraId="249ECBBA">
            <w:pPr>
              <w:spacing w:line="240" w:lineRule="auto"/>
              <w:jc w:val="both"/>
              <w:rPr>
                <w:rFonts w:ascii="仿宋_GB2312" w:eastAsia="仿宋_GB2312"/>
                <w:sz w:val="21"/>
                <w:szCs w:val="21"/>
              </w:rPr>
            </w:pPr>
            <w:r>
              <w:rPr>
                <w:rFonts w:hint="eastAsia" w:ascii="仿宋_GB2312" w:eastAsia="仿宋_GB2312"/>
                <w:sz w:val="21"/>
                <w:szCs w:val="21"/>
              </w:rPr>
              <w:t>(1)课堂测验、回答问题错误率在30~50%之间，且不能解释（50%)</w:t>
            </w:r>
          </w:p>
          <w:p w14:paraId="0DAE5D31">
            <w:pPr>
              <w:spacing w:line="240" w:lineRule="auto"/>
              <w:jc w:val="both"/>
              <w:rPr>
                <w:rFonts w:ascii="仿宋_GB2312" w:eastAsia="仿宋_GB2312"/>
                <w:sz w:val="21"/>
                <w:szCs w:val="21"/>
              </w:rPr>
            </w:pPr>
            <w:r>
              <w:rPr>
                <w:rFonts w:hint="eastAsia" w:ascii="仿宋_GB2312" w:eastAsia="仿宋_GB2312"/>
                <w:sz w:val="21"/>
                <w:szCs w:val="21"/>
              </w:rPr>
              <w:t>(2)提问、讨论发言观点有部分错误(50%)</w:t>
            </w:r>
          </w:p>
        </w:tc>
        <w:tc>
          <w:tcPr>
            <w:tcW w:w="1706" w:type="dxa"/>
            <w:vAlign w:val="center"/>
          </w:tcPr>
          <w:p w14:paraId="64DD2855">
            <w:pPr>
              <w:spacing w:line="240" w:lineRule="auto"/>
              <w:jc w:val="both"/>
              <w:rPr>
                <w:rFonts w:ascii="仿宋_GB2312" w:eastAsia="仿宋_GB2312"/>
                <w:sz w:val="21"/>
                <w:szCs w:val="21"/>
              </w:rPr>
            </w:pPr>
            <w:r>
              <w:rPr>
                <w:rFonts w:hint="eastAsia" w:ascii="仿宋_GB2312" w:eastAsia="仿宋_GB2312"/>
                <w:sz w:val="21"/>
                <w:szCs w:val="21"/>
              </w:rPr>
              <w:t>(1)课堂测验、回答问题错误率超过50%,且不能解（50%)</w:t>
            </w:r>
          </w:p>
          <w:p w14:paraId="4D1D8BB2">
            <w:pPr>
              <w:spacing w:line="240" w:lineRule="auto"/>
              <w:jc w:val="both"/>
              <w:rPr>
                <w:rFonts w:ascii="仿宋_GB2312" w:eastAsia="仿宋_GB2312"/>
                <w:sz w:val="21"/>
                <w:szCs w:val="21"/>
              </w:rPr>
            </w:pPr>
            <w:r>
              <w:rPr>
                <w:rFonts w:hint="eastAsia" w:ascii="仿宋_GB2312" w:eastAsia="仿宋_GB2312"/>
                <w:sz w:val="21"/>
                <w:szCs w:val="21"/>
              </w:rPr>
              <w:t>(2)提问、讨论发言观点错误，思路不清晰，逻辑不严密(50%)</w:t>
            </w:r>
          </w:p>
        </w:tc>
      </w:tr>
    </w:tbl>
    <w:p w14:paraId="6EAEE146">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1D088D33">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Cs w:val="21"/>
        </w:rPr>
      </w:pPr>
      <w:r>
        <w:rPr>
          <w:rFonts w:hint="eastAsia" w:ascii="仿宋_GB2312" w:eastAsia="仿宋_GB2312"/>
          <w:b/>
          <w:sz w:val="24"/>
        </w:rPr>
        <w:t>（2）课堂操作30%</w:t>
      </w:r>
    </w:p>
    <w:tbl>
      <w:tblPr>
        <w:tblStyle w:val="14"/>
        <w:tblW w:w="93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2"/>
        <w:gridCol w:w="1766"/>
        <w:gridCol w:w="1743"/>
        <w:gridCol w:w="1669"/>
        <w:gridCol w:w="1556"/>
        <w:gridCol w:w="1833"/>
      </w:tblGrid>
      <w:tr w14:paraId="2D55E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742" w:type="dxa"/>
            <w:vMerge w:val="restart"/>
            <w:vAlign w:val="center"/>
          </w:tcPr>
          <w:p w14:paraId="4AEA1E81">
            <w:pPr>
              <w:spacing w:line="300" w:lineRule="exact"/>
              <w:jc w:val="center"/>
              <w:rPr>
                <w:rFonts w:ascii="仿宋_GB2312" w:eastAsia="仿宋_GB2312"/>
                <w:szCs w:val="21"/>
              </w:rPr>
            </w:pPr>
            <w:r>
              <w:rPr>
                <w:rFonts w:hint="eastAsia" w:ascii="仿宋_GB2312" w:eastAsia="仿宋_GB2312"/>
                <w:szCs w:val="21"/>
              </w:rPr>
              <w:t>成绩</w:t>
            </w:r>
          </w:p>
        </w:tc>
        <w:tc>
          <w:tcPr>
            <w:tcW w:w="1766" w:type="dxa"/>
            <w:tcBorders>
              <w:bottom w:val="single" w:color="auto" w:sz="4" w:space="0"/>
            </w:tcBorders>
            <w:vAlign w:val="center"/>
          </w:tcPr>
          <w:p w14:paraId="4EDA70B0">
            <w:pPr>
              <w:spacing w:line="300" w:lineRule="exact"/>
              <w:jc w:val="center"/>
              <w:rPr>
                <w:rFonts w:ascii="仿宋_GB2312" w:eastAsia="仿宋_GB2312"/>
                <w:szCs w:val="21"/>
              </w:rPr>
            </w:pPr>
            <w:r>
              <w:rPr>
                <w:rFonts w:hint="eastAsia" w:ascii="仿宋_GB2312" w:eastAsia="仿宋_GB2312"/>
                <w:szCs w:val="21"/>
              </w:rPr>
              <w:t>100-90</w:t>
            </w:r>
          </w:p>
        </w:tc>
        <w:tc>
          <w:tcPr>
            <w:tcW w:w="1743" w:type="dxa"/>
            <w:tcBorders>
              <w:bottom w:val="single" w:color="auto" w:sz="4" w:space="0"/>
            </w:tcBorders>
            <w:vAlign w:val="center"/>
          </w:tcPr>
          <w:p w14:paraId="6183B1DE">
            <w:pPr>
              <w:spacing w:line="300" w:lineRule="exact"/>
              <w:jc w:val="center"/>
              <w:rPr>
                <w:rFonts w:ascii="仿宋_GB2312" w:eastAsia="仿宋_GB2312"/>
                <w:szCs w:val="21"/>
              </w:rPr>
            </w:pPr>
            <w:r>
              <w:rPr>
                <w:rFonts w:hint="eastAsia" w:ascii="仿宋_GB2312" w:eastAsia="仿宋_GB2312"/>
                <w:szCs w:val="21"/>
              </w:rPr>
              <w:t>90-80</w:t>
            </w:r>
          </w:p>
        </w:tc>
        <w:tc>
          <w:tcPr>
            <w:tcW w:w="1669" w:type="dxa"/>
            <w:tcBorders>
              <w:bottom w:val="single" w:color="auto" w:sz="4" w:space="0"/>
            </w:tcBorders>
            <w:vAlign w:val="center"/>
          </w:tcPr>
          <w:p w14:paraId="475045B4">
            <w:pPr>
              <w:spacing w:line="300" w:lineRule="exact"/>
              <w:jc w:val="center"/>
              <w:rPr>
                <w:rFonts w:ascii="仿宋_GB2312" w:eastAsia="仿宋_GB2312"/>
                <w:szCs w:val="21"/>
              </w:rPr>
            </w:pPr>
            <w:r>
              <w:rPr>
                <w:rFonts w:hint="eastAsia" w:ascii="仿宋_GB2312" w:eastAsia="仿宋_GB2312"/>
                <w:szCs w:val="21"/>
              </w:rPr>
              <w:t>79-70</w:t>
            </w:r>
          </w:p>
        </w:tc>
        <w:tc>
          <w:tcPr>
            <w:tcW w:w="1556" w:type="dxa"/>
            <w:tcBorders>
              <w:bottom w:val="single" w:color="auto" w:sz="4" w:space="0"/>
            </w:tcBorders>
            <w:vAlign w:val="center"/>
          </w:tcPr>
          <w:p w14:paraId="115702BE">
            <w:pPr>
              <w:spacing w:line="300" w:lineRule="exact"/>
              <w:jc w:val="center"/>
              <w:rPr>
                <w:rFonts w:ascii="仿宋_GB2312" w:eastAsia="仿宋_GB2312"/>
                <w:szCs w:val="21"/>
              </w:rPr>
            </w:pPr>
            <w:r>
              <w:rPr>
                <w:rFonts w:hint="eastAsia" w:ascii="仿宋_GB2312" w:eastAsia="仿宋_GB2312"/>
                <w:szCs w:val="21"/>
              </w:rPr>
              <w:t>69-60</w:t>
            </w:r>
          </w:p>
        </w:tc>
        <w:tc>
          <w:tcPr>
            <w:tcW w:w="1833" w:type="dxa"/>
            <w:tcBorders>
              <w:bottom w:val="single" w:color="auto" w:sz="4" w:space="0"/>
            </w:tcBorders>
            <w:vAlign w:val="center"/>
          </w:tcPr>
          <w:p w14:paraId="4DF2A6EB">
            <w:pPr>
              <w:spacing w:line="300" w:lineRule="exact"/>
              <w:jc w:val="center"/>
              <w:rPr>
                <w:rFonts w:ascii="仿宋_GB2312" w:eastAsia="仿宋_GB2312"/>
                <w:szCs w:val="21"/>
              </w:rPr>
            </w:pPr>
            <w:r>
              <w:rPr>
                <w:rFonts w:hint="eastAsia" w:ascii="仿宋_GB2312" w:eastAsia="仿宋_GB2312"/>
                <w:szCs w:val="21"/>
              </w:rPr>
              <w:t>59-0</w:t>
            </w:r>
          </w:p>
        </w:tc>
      </w:tr>
      <w:tr w14:paraId="13FE0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trPr>
        <w:tc>
          <w:tcPr>
            <w:tcW w:w="742" w:type="dxa"/>
            <w:vMerge w:val="continue"/>
            <w:vAlign w:val="center"/>
          </w:tcPr>
          <w:p w14:paraId="3DBE2DAA">
            <w:pPr>
              <w:spacing w:line="300" w:lineRule="exact"/>
              <w:jc w:val="center"/>
              <w:rPr>
                <w:rFonts w:ascii="仿宋_GB2312" w:eastAsia="仿宋_GB2312"/>
                <w:szCs w:val="21"/>
              </w:rPr>
            </w:pPr>
          </w:p>
        </w:tc>
        <w:tc>
          <w:tcPr>
            <w:tcW w:w="1766" w:type="dxa"/>
            <w:tcBorders>
              <w:top w:val="single" w:color="auto" w:sz="4" w:space="0"/>
            </w:tcBorders>
            <w:vAlign w:val="center"/>
          </w:tcPr>
          <w:p w14:paraId="7D89C385">
            <w:pPr>
              <w:spacing w:line="300" w:lineRule="exact"/>
              <w:jc w:val="center"/>
              <w:rPr>
                <w:rFonts w:ascii="仿宋_GB2312" w:eastAsia="仿宋_GB2312"/>
                <w:szCs w:val="21"/>
              </w:rPr>
            </w:pPr>
            <w:r>
              <w:rPr>
                <w:rFonts w:hint="eastAsia" w:ascii="仿宋_GB2312" w:eastAsia="仿宋_GB2312"/>
                <w:szCs w:val="21"/>
              </w:rPr>
              <w:t>优</w:t>
            </w:r>
          </w:p>
        </w:tc>
        <w:tc>
          <w:tcPr>
            <w:tcW w:w="1743" w:type="dxa"/>
            <w:tcBorders>
              <w:top w:val="single" w:color="auto" w:sz="4" w:space="0"/>
            </w:tcBorders>
            <w:vAlign w:val="center"/>
          </w:tcPr>
          <w:p w14:paraId="2CE84DCB">
            <w:pPr>
              <w:spacing w:line="300" w:lineRule="exact"/>
              <w:jc w:val="center"/>
              <w:rPr>
                <w:rFonts w:ascii="仿宋_GB2312" w:eastAsia="仿宋_GB2312"/>
                <w:szCs w:val="21"/>
              </w:rPr>
            </w:pPr>
            <w:r>
              <w:rPr>
                <w:rFonts w:hint="eastAsia" w:ascii="仿宋_GB2312" w:eastAsia="仿宋_GB2312"/>
                <w:szCs w:val="21"/>
              </w:rPr>
              <w:t>良</w:t>
            </w:r>
          </w:p>
        </w:tc>
        <w:tc>
          <w:tcPr>
            <w:tcW w:w="1669" w:type="dxa"/>
            <w:tcBorders>
              <w:top w:val="single" w:color="auto" w:sz="4" w:space="0"/>
            </w:tcBorders>
            <w:vAlign w:val="center"/>
          </w:tcPr>
          <w:p w14:paraId="5D1CCDCE">
            <w:pPr>
              <w:spacing w:line="300" w:lineRule="exact"/>
              <w:jc w:val="center"/>
              <w:rPr>
                <w:rFonts w:ascii="仿宋_GB2312" w:eastAsia="仿宋_GB2312"/>
                <w:szCs w:val="21"/>
              </w:rPr>
            </w:pPr>
            <w:r>
              <w:rPr>
                <w:rFonts w:hint="eastAsia" w:ascii="仿宋_GB2312" w:eastAsia="仿宋_GB2312"/>
                <w:szCs w:val="21"/>
              </w:rPr>
              <w:t>中</w:t>
            </w:r>
          </w:p>
        </w:tc>
        <w:tc>
          <w:tcPr>
            <w:tcW w:w="1556" w:type="dxa"/>
            <w:tcBorders>
              <w:top w:val="single" w:color="auto" w:sz="4" w:space="0"/>
            </w:tcBorders>
            <w:vAlign w:val="center"/>
          </w:tcPr>
          <w:p w14:paraId="2678F3E8">
            <w:pPr>
              <w:spacing w:line="300" w:lineRule="exact"/>
              <w:jc w:val="center"/>
              <w:rPr>
                <w:rFonts w:ascii="仿宋_GB2312" w:eastAsia="仿宋_GB2312"/>
                <w:szCs w:val="21"/>
              </w:rPr>
            </w:pPr>
            <w:r>
              <w:rPr>
                <w:rFonts w:hint="eastAsia" w:ascii="仿宋_GB2312" w:eastAsia="仿宋_GB2312"/>
                <w:szCs w:val="21"/>
              </w:rPr>
              <w:t>及格</w:t>
            </w:r>
          </w:p>
        </w:tc>
        <w:tc>
          <w:tcPr>
            <w:tcW w:w="1833" w:type="dxa"/>
            <w:tcBorders>
              <w:top w:val="single" w:color="auto" w:sz="4" w:space="0"/>
            </w:tcBorders>
            <w:vAlign w:val="center"/>
          </w:tcPr>
          <w:p w14:paraId="438B4CAA">
            <w:pPr>
              <w:spacing w:line="300" w:lineRule="exact"/>
              <w:jc w:val="center"/>
              <w:rPr>
                <w:rFonts w:ascii="仿宋_GB2312" w:eastAsia="仿宋_GB2312"/>
                <w:szCs w:val="21"/>
              </w:rPr>
            </w:pPr>
            <w:r>
              <w:rPr>
                <w:rFonts w:hint="eastAsia" w:ascii="仿宋_GB2312" w:eastAsia="仿宋_GB2312"/>
                <w:szCs w:val="21"/>
              </w:rPr>
              <w:t>不及格</w:t>
            </w:r>
          </w:p>
        </w:tc>
      </w:tr>
      <w:tr w14:paraId="51C99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5" w:hRule="atLeast"/>
        </w:trPr>
        <w:tc>
          <w:tcPr>
            <w:tcW w:w="742" w:type="dxa"/>
            <w:vAlign w:val="center"/>
          </w:tcPr>
          <w:p w14:paraId="4F7C1CBB">
            <w:pPr>
              <w:spacing w:line="300" w:lineRule="exact"/>
              <w:jc w:val="center"/>
              <w:rPr>
                <w:rFonts w:ascii="仿宋_GB2312" w:eastAsia="仿宋_GB2312"/>
                <w:szCs w:val="21"/>
              </w:rPr>
            </w:pPr>
            <w:r>
              <w:rPr>
                <w:rFonts w:hint="eastAsia" w:ascii="仿宋_GB2312" w:eastAsia="仿宋_GB2312"/>
                <w:szCs w:val="21"/>
              </w:rPr>
              <w:t>评分标准</w:t>
            </w:r>
          </w:p>
        </w:tc>
        <w:tc>
          <w:tcPr>
            <w:tcW w:w="1766" w:type="dxa"/>
            <w:vAlign w:val="center"/>
          </w:tcPr>
          <w:p w14:paraId="05E78AF7">
            <w:pPr>
              <w:jc w:val="both"/>
              <w:rPr>
                <w:rFonts w:ascii="仿宋_GB2312" w:eastAsia="仿宋_GB2312"/>
                <w:szCs w:val="21"/>
              </w:rPr>
            </w:pPr>
            <w:r>
              <w:rPr>
                <w:rFonts w:hint="eastAsia" w:ascii="仿宋_GB2312" w:eastAsia="仿宋_GB2312"/>
                <w:szCs w:val="21"/>
              </w:rPr>
              <w:t>(1)按时全部完成很好(40%)</w:t>
            </w:r>
          </w:p>
          <w:p w14:paraId="520BF02C">
            <w:pPr>
              <w:jc w:val="both"/>
              <w:rPr>
                <w:rFonts w:ascii="仿宋_GB2312" w:eastAsia="仿宋_GB2312"/>
                <w:szCs w:val="21"/>
              </w:rPr>
            </w:pPr>
            <w:r>
              <w:rPr>
                <w:rFonts w:hint="eastAsia" w:ascii="仿宋_GB2312" w:eastAsia="仿宋_GB2312"/>
                <w:szCs w:val="21"/>
              </w:rPr>
              <w:t>(2)操作工整规范（20%)</w:t>
            </w:r>
          </w:p>
          <w:p w14:paraId="3F01EE9C">
            <w:pPr>
              <w:jc w:val="both"/>
              <w:rPr>
                <w:rFonts w:ascii="仿宋_GB2312" w:eastAsia="仿宋_GB2312"/>
                <w:szCs w:val="21"/>
              </w:rPr>
            </w:pPr>
            <w:r>
              <w:rPr>
                <w:rFonts w:hint="eastAsia" w:ascii="仿宋_GB2312" w:eastAsia="仿宋_GB2312"/>
                <w:szCs w:val="21"/>
              </w:rPr>
              <w:t>(3)答案正确(40%)</w:t>
            </w:r>
          </w:p>
        </w:tc>
        <w:tc>
          <w:tcPr>
            <w:tcW w:w="1743" w:type="dxa"/>
            <w:vAlign w:val="center"/>
          </w:tcPr>
          <w:p w14:paraId="42C7E0AA">
            <w:pPr>
              <w:jc w:val="both"/>
              <w:rPr>
                <w:rFonts w:ascii="仿宋_GB2312" w:eastAsia="仿宋_GB2312"/>
                <w:szCs w:val="21"/>
              </w:rPr>
            </w:pPr>
            <w:r>
              <w:rPr>
                <w:rFonts w:hint="eastAsia" w:ascii="仿宋_GB2312" w:eastAsia="仿宋_GB2312"/>
                <w:szCs w:val="21"/>
              </w:rPr>
              <w:t>(1)按时完成较好（40%)</w:t>
            </w:r>
          </w:p>
          <w:p w14:paraId="0A728B7C">
            <w:pPr>
              <w:jc w:val="both"/>
              <w:rPr>
                <w:rFonts w:ascii="仿宋_GB2312" w:eastAsia="仿宋_GB2312"/>
                <w:szCs w:val="21"/>
              </w:rPr>
            </w:pPr>
            <w:r>
              <w:rPr>
                <w:rFonts w:hint="eastAsia" w:ascii="仿宋_GB2312" w:eastAsia="仿宋_GB2312"/>
                <w:szCs w:val="21"/>
              </w:rPr>
              <w:t>(2)操作工整规范（20%）</w:t>
            </w:r>
          </w:p>
          <w:p w14:paraId="41E92245">
            <w:pPr>
              <w:jc w:val="both"/>
              <w:rPr>
                <w:rFonts w:ascii="仿宋_GB2312" w:eastAsia="仿宋_GB2312"/>
                <w:szCs w:val="21"/>
              </w:rPr>
            </w:pPr>
            <w:r>
              <w:rPr>
                <w:rFonts w:hint="eastAsia" w:ascii="仿宋_GB2312" w:eastAsia="仿宋_GB2312"/>
                <w:szCs w:val="21"/>
              </w:rPr>
              <w:t>(3)答案大部分正确（40%)</w:t>
            </w:r>
          </w:p>
        </w:tc>
        <w:tc>
          <w:tcPr>
            <w:tcW w:w="1669" w:type="dxa"/>
            <w:vAlign w:val="center"/>
          </w:tcPr>
          <w:p w14:paraId="3B172DE3">
            <w:pPr>
              <w:jc w:val="both"/>
              <w:rPr>
                <w:rFonts w:ascii="仿宋_GB2312" w:eastAsia="仿宋_GB2312"/>
                <w:szCs w:val="21"/>
              </w:rPr>
            </w:pPr>
            <w:r>
              <w:rPr>
                <w:rFonts w:hint="eastAsia" w:ascii="仿宋_GB2312" w:eastAsia="仿宋_GB2312"/>
                <w:szCs w:val="21"/>
              </w:rPr>
              <w:t>1)按时全部完成一般（40%)</w:t>
            </w:r>
          </w:p>
          <w:p w14:paraId="28649620">
            <w:pPr>
              <w:jc w:val="both"/>
              <w:rPr>
                <w:rFonts w:ascii="仿宋_GB2312" w:eastAsia="仿宋_GB2312"/>
                <w:szCs w:val="21"/>
              </w:rPr>
            </w:pPr>
            <w:r>
              <w:rPr>
                <w:rFonts w:hint="eastAsia" w:ascii="仿宋_GB2312" w:eastAsia="仿宋_GB2312"/>
                <w:szCs w:val="21"/>
              </w:rPr>
              <w:t>(2)操作规范一般(20%)</w:t>
            </w:r>
          </w:p>
          <w:p w14:paraId="064CAA32">
            <w:pPr>
              <w:jc w:val="both"/>
              <w:rPr>
                <w:rFonts w:ascii="仿宋_GB2312" w:eastAsia="仿宋_GB2312"/>
                <w:szCs w:val="21"/>
              </w:rPr>
            </w:pPr>
            <w:r>
              <w:rPr>
                <w:rFonts w:hint="eastAsia" w:ascii="仿宋_GB2312" w:eastAsia="仿宋_GB2312"/>
                <w:szCs w:val="21"/>
              </w:rPr>
              <w:t>(3)答案基本正确(40%)</w:t>
            </w:r>
          </w:p>
        </w:tc>
        <w:tc>
          <w:tcPr>
            <w:tcW w:w="1556" w:type="dxa"/>
            <w:vAlign w:val="center"/>
          </w:tcPr>
          <w:p w14:paraId="47962C1F">
            <w:pPr>
              <w:jc w:val="both"/>
              <w:rPr>
                <w:rFonts w:ascii="仿宋_GB2312" w:eastAsia="仿宋_GB2312"/>
                <w:szCs w:val="21"/>
              </w:rPr>
            </w:pPr>
            <w:r>
              <w:rPr>
                <w:rFonts w:hint="eastAsia" w:ascii="仿宋_GB2312" w:eastAsia="仿宋_GB2312"/>
                <w:szCs w:val="21"/>
              </w:rPr>
              <w:t>1)按时完成大部分作业（40%)</w:t>
            </w:r>
          </w:p>
          <w:p w14:paraId="474A8810">
            <w:pPr>
              <w:jc w:val="both"/>
              <w:rPr>
                <w:rFonts w:ascii="仿宋_GB2312" w:eastAsia="仿宋_GB2312"/>
                <w:szCs w:val="21"/>
              </w:rPr>
            </w:pPr>
            <w:r>
              <w:rPr>
                <w:rFonts w:hint="eastAsia" w:ascii="仿宋_GB2312" w:eastAsia="仿宋_GB2312"/>
                <w:szCs w:val="21"/>
              </w:rPr>
              <w:t>(2)操作规范一般(20%)</w:t>
            </w:r>
          </w:p>
          <w:p w14:paraId="59C72430">
            <w:pPr>
              <w:jc w:val="both"/>
              <w:rPr>
                <w:rFonts w:ascii="仿宋_GB2312" w:eastAsia="仿宋_GB2312"/>
                <w:szCs w:val="21"/>
              </w:rPr>
            </w:pPr>
            <w:r>
              <w:rPr>
                <w:rFonts w:hint="eastAsia" w:ascii="仿宋_GB2312" w:eastAsia="仿宋_GB2312"/>
                <w:szCs w:val="21"/>
              </w:rPr>
              <w:t>(3)答案基本正确(40%)</w:t>
            </w:r>
          </w:p>
        </w:tc>
        <w:tc>
          <w:tcPr>
            <w:tcW w:w="1833" w:type="dxa"/>
            <w:vAlign w:val="center"/>
          </w:tcPr>
          <w:p w14:paraId="3B85456E">
            <w:pPr>
              <w:jc w:val="both"/>
              <w:rPr>
                <w:rFonts w:ascii="仿宋_GB2312" w:eastAsia="仿宋_GB2312"/>
                <w:szCs w:val="21"/>
              </w:rPr>
            </w:pPr>
            <w:r>
              <w:rPr>
                <w:rFonts w:hint="eastAsia" w:ascii="仿宋_GB2312" w:eastAsia="仿宋_GB2312"/>
                <w:szCs w:val="21"/>
              </w:rPr>
              <w:t>(1)不能按时完成（40%)</w:t>
            </w:r>
          </w:p>
          <w:p w14:paraId="3EC2A300">
            <w:pPr>
              <w:jc w:val="both"/>
              <w:rPr>
                <w:rFonts w:ascii="仿宋_GB2312" w:eastAsia="仿宋_GB2312"/>
                <w:szCs w:val="21"/>
              </w:rPr>
            </w:pPr>
            <w:r>
              <w:rPr>
                <w:rFonts w:hint="eastAsia" w:ascii="仿宋_GB2312" w:eastAsia="仿宋_GB2312"/>
                <w:szCs w:val="21"/>
              </w:rPr>
              <w:t>(2)操作规范潦草缭草（20%)</w:t>
            </w:r>
          </w:p>
          <w:p w14:paraId="238362A2">
            <w:pPr>
              <w:jc w:val="both"/>
              <w:rPr>
                <w:rFonts w:ascii="仿宋_GB2312" w:eastAsia="仿宋_GB2312"/>
                <w:szCs w:val="21"/>
              </w:rPr>
            </w:pPr>
            <w:r>
              <w:rPr>
                <w:rFonts w:hint="eastAsia" w:ascii="仿宋_GB2312" w:eastAsia="仿宋_GB2312"/>
                <w:szCs w:val="21"/>
              </w:rPr>
              <w:t>(3)错误较多(40%)</w:t>
            </w:r>
          </w:p>
        </w:tc>
      </w:tr>
    </w:tbl>
    <w:p w14:paraId="2697DACA">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b/>
          <w:sz w:val="24"/>
        </w:rPr>
      </w:pPr>
    </w:p>
    <w:p w14:paraId="239C267D">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ascii="仿宋_GB2312" w:eastAsia="仿宋_GB2312"/>
          <w:b/>
          <w:sz w:val="24"/>
        </w:rPr>
      </w:pPr>
      <w:r>
        <w:rPr>
          <w:rFonts w:hint="eastAsia" w:ascii="仿宋_GB2312" w:eastAsia="仿宋_GB2312"/>
          <w:b/>
          <w:sz w:val="24"/>
        </w:rPr>
        <w:t>（3）实验报告成绩50%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2"/>
        <w:gridCol w:w="1788"/>
        <w:gridCol w:w="1852"/>
        <w:gridCol w:w="1768"/>
        <w:gridCol w:w="1681"/>
        <w:gridCol w:w="1456"/>
      </w:tblGrid>
      <w:tr w14:paraId="572F6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752" w:type="dxa"/>
            <w:vMerge w:val="restart"/>
            <w:vAlign w:val="center"/>
          </w:tcPr>
          <w:p w14:paraId="77A488A1">
            <w:pPr>
              <w:spacing w:line="240" w:lineRule="auto"/>
              <w:jc w:val="center"/>
              <w:rPr>
                <w:rFonts w:ascii="仿宋_GB2312" w:eastAsia="仿宋_GB2312"/>
                <w:sz w:val="21"/>
                <w:szCs w:val="21"/>
              </w:rPr>
            </w:pPr>
            <w:r>
              <w:rPr>
                <w:rFonts w:hint="eastAsia" w:ascii="仿宋_GB2312" w:eastAsia="仿宋_GB2312"/>
                <w:sz w:val="21"/>
                <w:szCs w:val="21"/>
              </w:rPr>
              <w:t>成绩</w:t>
            </w:r>
          </w:p>
        </w:tc>
        <w:tc>
          <w:tcPr>
            <w:tcW w:w="1788" w:type="dxa"/>
            <w:tcBorders>
              <w:bottom w:val="single" w:color="auto" w:sz="4" w:space="0"/>
            </w:tcBorders>
            <w:vAlign w:val="center"/>
          </w:tcPr>
          <w:p w14:paraId="0D0EF144">
            <w:pPr>
              <w:spacing w:line="240" w:lineRule="auto"/>
              <w:jc w:val="center"/>
              <w:rPr>
                <w:rFonts w:ascii="仿宋_GB2312" w:eastAsia="仿宋_GB2312"/>
                <w:sz w:val="21"/>
                <w:szCs w:val="21"/>
              </w:rPr>
            </w:pPr>
            <w:r>
              <w:rPr>
                <w:rFonts w:hint="eastAsia" w:ascii="仿宋_GB2312" w:eastAsia="仿宋_GB2312"/>
                <w:sz w:val="21"/>
                <w:szCs w:val="21"/>
              </w:rPr>
              <w:t>100-90</w:t>
            </w:r>
          </w:p>
        </w:tc>
        <w:tc>
          <w:tcPr>
            <w:tcW w:w="1852" w:type="dxa"/>
            <w:tcBorders>
              <w:bottom w:val="single" w:color="auto" w:sz="4" w:space="0"/>
            </w:tcBorders>
            <w:vAlign w:val="center"/>
          </w:tcPr>
          <w:p w14:paraId="54E75F5C">
            <w:pPr>
              <w:spacing w:line="240" w:lineRule="auto"/>
              <w:jc w:val="center"/>
              <w:rPr>
                <w:rFonts w:ascii="仿宋_GB2312" w:eastAsia="仿宋_GB2312"/>
                <w:sz w:val="21"/>
                <w:szCs w:val="21"/>
              </w:rPr>
            </w:pPr>
            <w:r>
              <w:rPr>
                <w:rFonts w:hint="eastAsia" w:ascii="仿宋_GB2312" w:eastAsia="仿宋_GB2312"/>
                <w:sz w:val="21"/>
                <w:szCs w:val="21"/>
              </w:rPr>
              <w:t>90-80</w:t>
            </w:r>
          </w:p>
        </w:tc>
        <w:tc>
          <w:tcPr>
            <w:tcW w:w="1768" w:type="dxa"/>
            <w:tcBorders>
              <w:bottom w:val="single" w:color="auto" w:sz="4" w:space="0"/>
            </w:tcBorders>
            <w:vAlign w:val="center"/>
          </w:tcPr>
          <w:p w14:paraId="62D50F8A">
            <w:pPr>
              <w:spacing w:line="240" w:lineRule="auto"/>
              <w:jc w:val="center"/>
              <w:rPr>
                <w:rFonts w:ascii="仿宋_GB2312" w:eastAsia="仿宋_GB2312"/>
                <w:sz w:val="21"/>
                <w:szCs w:val="21"/>
              </w:rPr>
            </w:pPr>
            <w:r>
              <w:rPr>
                <w:rFonts w:hint="eastAsia" w:ascii="仿宋_GB2312" w:eastAsia="仿宋_GB2312"/>
                <w:sz w:val="21"/>
                <w:szCs w:val="21"/>
              </w:rPr>
              <w:t>79-70</w:t>
            </w:r>
          </w:p>
        </w:tc>
        <w:tc>
          <w:tcPr>
            <w:tcW w:w="1681" w:type="dxa"/>
            <w:tcBorders>
              <w:bottom w:val="single" w:color="auto" w:sz="4" w:space="0"/>
            </w:tcBorders>
            <w:vAlign w:val="center"/>
          </w:tcPr>
          <w:p w14:paraId="45043FC7">
            <w:pPr>
              <w:spacing w:line="240" w:lineRule="auto"/>
              <w:jc w:val="center"/>
              <w:rPr>
                <w:rFonts w:ascii="仿宋_GB2312" w:eastAsia="仿宋_GB2312"/>
                <w:sz w:val="21"/>
                <w:szCs w:val="21"/>
              </w:rPr>
            </w:pPr>
            <w:r>
              <w:rPr>
                <w:rFonts w:hint="eastAsia" w:ascii="仿宋_GB2312" w:eastAsia="仿宋_GB2312"/>
                <w:sz w:val="21"/>
                <w:szCs w:val="21"/>
              </w:rPr>
              <w:t>69-60</w:t>
            </w:r>
          </w:p>
        </w:tc>
        <w:tc>
          <w:tcPr>
            <w:tcW w:w="1456" w:type="dxa"/>
            <w:tcBorders>
              <w:bottom w:val="single" w:color="auto" w:sz="4" w:space="0"/>
            </w:tcBorders>
            <w:vAlign w:val="center"/>
          </w:tcPr>
          <w:p w14:paraId="022A1F6D">
            <w:pPr>
              <w:spacing w:line="240" w:lineRule="auto"/>
              <w:jc w:val="center"/>
              <w:rPr>
                <w:rFonts w:ascii="仿宋_GB2312" w:eastAsia="仿宋_GB2312"/>
                <w:sz w:val="21"/>
                <w:szCs w:val="21"/>
              </w:rPr>
            </w:pPr>
            <w:r>
              <w:rPr>
                <w:rFonts w:hint="eastAsia" w:ascii="仿宋_GB2312" w:eastAsia="仿宋_GB2312"/>
                <w:sz w:val="21"/>
                <w:szCs w:val="21"/>
              </w:rPr>
              <w:t>59-0</w:t>
            </w:r>
          </w:p>
        </w:tc>
      </w:tr>
      <w:tr w14:paraId="089F3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52" w:type="dxa"/>
            <w:vMerge w:val="continue"/>
            <w:vAlign w:val="center"/>
          </w:tcPr>
          <w:p w14:paraId="353FF13C">
            <w:pPr>
              <w:spacing w:line="240" w:lineRule="auto"/>
              <w:jc w:val="center"/>
              <w:rPr>
                <w:rFonts w:ascii="仿宋_GB2312" w:eastAsia="仿宋_GB2312"/>
                <w:sz w:val="21"/>
                <w:szCs w:val="21"/>
              </w:rPr>
            </w:pPr>
          </w:p>
        </w:tc>
        <w:tc>
          <w:tcPr>
            <w:tcW w:w="1788" w:type="dxa"/>
            <w:tcBorders>
              <w:top w:val="single" w:color="auto" w:sz="4" w:space="0"/>
            </w:tcBorders>
            <w:vAlign w:val="center"/>
          </w:tcPr>
          <w:p w14:paraId="291ECE20">
            <w:pPr>
              <w:spacing w:line="240" w:lineRule="auto"/>
              <w:jc w:val="center"/>
              <w:rPr>
                <w:rFonts w:ascii="仿宋_GB2312" w:eastAsia="仿宋_GB2312"/>
                <w:sz w:val="21"/>
                <w:szCs w:val="21"/>
              </w:rPr>
            </w:pPr>
            <w:r>
              <w:rPr>
                <w:rFonts w:hint="eastAsia" w:ascii="仿宋_GB2312" w:eastAsia="仿宋_GB2312"/>
                <w:sz w:val="21"/>
                <w:szCs w:val="21"/>
              </w:rPr>
              <w:t>优</w:t>
            </w:r>
          </w:p>
        </w:tc>
        <w:tc>
          <w:tcPr>
            <w:tcW w:w="1852" w:type="dxa"/>
            <w:tcBorders>
              <w:top w:val="single" w:color="auto" w:sz="4" w:space="0"/>
            </w:tcBorders>
            <w:vAlign w:val="center"/>
          </w:tcPr>
          <w:p w14:paraId="21410208">
            <w:pPr>
              <w:spacing w:line="240" w:lineRule="auto"/>
              <w:jc w:val="center"/>
              <w:rPr>
                <w:rFonts w:ascii="仿宋_GB2312" w:eastAsia="仿宋_GB2312"/>
                <w:sz w:val="21"/>
                <w:szCs w:val="21"/>
              </w:rPr>
            </w:pPr>
            <w:r>
              <w:rPr>
                <w:rFonts w:hint="eastAsia" w:ascii="仿宋_GB2312" w:eastAsia="仿宋_GB2312"/>
                <w:sz w:val="21"/>
                <w:szCs w:val="21"/>
              </w:rPr>
              <w:t>良</w:t>
            </w:r>
          </w:p>
        </w:tc>
        <w:tc>
          <w:tcPr>
            <w:tcW w:w="1768" w:type="dxa"/>
            <w:tcBorders>
              <w:top w:val="single" w:color="auto" w:sz="4" w:space="0"/>
            </w:tcBorders>
            <w:vAlign w:val="center"/>
          </w:tcPr>
          <w:p w14:paraId="757B72CF">
            <w:pPr>
              <w:spacing w:line="240" w:lineRule="auto"/>
              <w:jc w:val="center"/>
              <w:rPr>
                <w:rFonts w:ascii="仿宋_GB2312" w:eastAsia="仿宋_GB2312"/>
                <w:sz w:val="21"/>
                <w:szCs w:val="21"/>
              </w:rPr>
            </w:pPr>
            <w:r>
              <w:rPr>
                <w:rFonts w:hint="eastAsia" w:ascii="仿宋_GB2312" w:eastAsia="仿宋_GB2312"/>
                <w:sz w:val="21"/>
                <w:szCs w:val="21"/>
              </w:rPr>
              <w:t>中</w:t>
            </w:r>
          </w:p>
        </w:tc>
        <w:tc>
          <w:tcPr>
            <w:tcW w:w="1681" w:type="dxa"/>
            <w:tcBorders>
              <w:top w:val="single" w:color="auto" w:sz="4" w:space="0"/>
            </w:tcBorders>
            <w:vAlign w:val="center"/>
          </w:tcPr>
          <w:p w14:paraId="793A7D54">
            <w:pPr>
              <w:spacing w:line="240" w:lineRule="auto"/>
              <w:jc w:val="center"/>
              <w:rPr>
                <w:rFonts w:ascii="仿宋_GB2312" w:eastAsia="仿宋_GB2312"/>
                <w:sz w:val="21"/>
                <w:szCs w:val="21"/>
              </w:rPr>
            </w:pPr>
            <w:r>
              <w:rPr>
                <w:rFonts w:hint="eastAsia" w:ascii="仿宋_GB2312" w:eastAsia="仿宋_GB2312"/>
                <w:sz w:val="21"/>
                <w:szCs w:val="21"/>
              </w:rPr>
              <w:t>及格</w:t>
            </w:r>
          </w:p>
        </w:tc>
        <w:tc>
          <w:tcPr>
            <w:tcW w:w="1456" w:type="dxa"/>
            <w:tcBorders>
              <w:top w:val="single" w:color="auto" w:sz="4" w:space="0"/>
            </w:tcBorders>
            <w:vAlign w:val="center"/>
          </w:tcPr>
          <w:p w14:paraId="1EFE6274">
            <w:pPr>
              <w:spacing w:line="240" w:lineRule="auto"/>
              <w:jc w:val="center"/>
              <w:rPr>
                <w:rFonts w:ascii="仿宋_GB2312" w:eastAsia="仿宋_GB2312"/>
                <w:sz w:val="21"/>
                <w:szCs w:val="21"/>
              </w:rPr>
            </w:pPr>
            <w:r>
              <w:rPr>
                <w:rFonts w:hint="eastAsia" w:ascii="仿宋_GB2312" w:eastAsia="仿宋_GB2312"/>
                <w:sz w:val="21"/>
                <w:szCs w:val="21"/>
              </w:rPr>
              <w:t>不及格</w:t>
            </w:r>
          </w:p>
        </w:tc>
      </w:tr>
      <w:tr w14:paraId="4C5E7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9" w:hRule="atLeast"/>
        </w:trPr>
        <w:tc>
          <w:tcPr>
            <w:tcW w:w="752" w:type="dxa"/>
            <w:vAlign w:val="center"/>
          </w:tcPr>
          <w:p w14:paraId="20A2DB82">
            <w:pPr>
              <w:spacing w:line="240" w:lineRule="auto"/>
              <w:jc w:val="center"/>
              <w:rPr>
                <w:rFonts w:ascii="仿宋_GB2312" w:eastAsia="仿宋_GB2312"/>
                <w:sz w:val="21"/>
                <w:szCs w:val="21"/>
              </w:rPr>
            </w:pPr>
            <w:r>
              <w:rPr>
                <w:rFonts w:hint="eastAsia" w:ascii="仿宋_GB2312" w:eastAsia="仿宋_GB2312"/>
                <w:sz w:val="21"/>
                <w:szCs w:val="21"/>
              </w:rPr>
              <w:t>评分标准</w:t>
            </w:r>
          </w:p>
        </w:tc>
        <w:tc>
          <w:tcPr>
            <w:tcW w:w="1788" w:type="dxa"/>
            <w:vAlign w:val="center"/>
          </w:tcPr>
          <w:p w14:paraId="39224571">
            <w:pPr>
              <w:numPr>
                <w:ilvl w:val="0"/>
                <w:numId w:val="2"/>
              </w:numPr>
              <w:spacing w:line="240" w:lineRule="auto"/>
              <w:jc w:val="both"/>
              <w:rPr>
                <w:rFonts w:hint="eastAsia" w:ascii="仿宋_GB2312" w:eastAsia="仿宋_GB2312"/>
                <w:sz w:val="21"/>
                <w:szCs w:val="21"/>
              </w:rPr>
            </w:pPr>
            <w:r>
              <w:rPr>
                <w:rFonts w:hint="eastAsia" w:ascii="仿宋_GB2312" w:eastAsia="仿宋_GB2312"/>
                <w:sz w:val="21"/>
                <w:szCs w:val="21"/>
              </w:rPr>
              <w:t>汇报学生 亲切大方,语言 有感染力，语言 简洁易懂，无口 头禅；抑扬顿 挫，富有节奏; 肢体语言运用 适当。（20%）</w:t>
            </w:r>
          </w:p>
          <w:p w14:paraId="40178585">
            <w:pPr>
              <w:numPr>
                <w:ilvl w:val="0"/>
                <w:numId w:val="0"/>
              </w:numPr>
              <w:spacing w:line="240" w:lineRule="auto"/>
              <w:jc w:val="both"/>
              <w:rPr>
                <w:rFonts w:hint="eastAsia" w:ascii="仿宋_GB2312" w:eastAsia="仿宋_GB2312"/>
                <w:sz w:val="21"/>
                <w:szCs w:val="21"/>
                <w:lang w:eastAsia="zh-CN"/>
              </w:rPr>
            </w:pPr>
            <w:r>
              <w:rPr>
                <w:rFonts w:hint="eastAsia" w:ascii="仿宋_GB2312" w:eastAsia="仿宋_GB2312"/>
                <w:sz w:val="21"/>
                <w:szCs w:val="21"/>
              </w:rPr>
              <w:t>（2）课件制作 精美，汇报逻辑 性强，过渡自 然,注重语言运 用能力的培养。 所呈现的容量 和难度恰当。讲 授的知识观点 正确，无知识性 错 误 , 份 量 适 中。（50%） （3）学生参与 度高，活动积 极，思维活跃， 情绪饱满,注意 力集中。按时完 成 汇 报 任 务 （30%</w:t>
            </w:r>
            <w:r>
              <w:rPr>
                <w:rFonts w:hint="eastAsia" w:ascii="仿宋_GB2312" w:eastAsia="仿宋_GB2312"/>
                <w:sz w:val="21"/>
                <w:szCs w:val="21"/>
                <w:lang w:eastAsia="zh-CN"/>
              </w:rPr>
              <w:t>）</w:t>
            </w:r>
          </w:p>
        </w:tc>
        <w:tc>
          <w:tcPr>
            <w:tcW w:w="1852" w:type="dxa"/>
            <w:vAlign w:val="center"/>
          </w:tcPr>
          <w:p w14:paraId="6D2743B4">
            <w:pPr>
              <w:spacing w:line="240" w:lineRule="auto"/>
              <w:jc w:val="both"/>
              <w:rPr>
                <w:rFonts w:hint="eastAsia" w:ascii="仿宋_GB2312" w:eastAsia="仿宋_GB2312"/>
                <w:sz w:val="21"/>
                <w:szCs w:val="21"/>
              </w:rPr>
            </w:pPr>
            <w:r>
              <w:rPr>
                <w:rFonts w:hint="eastAsia" w:ascii="仿宋_GB2312" w:eastAsia="仿宋_GB2312"/>
                <w:sz w:val="21"/>
                <w:szCs w:val="21"/>
              </w:rPr>
              <w:t xml:space="preserve">（1）汇报学生 亲切大方,语言 较有感染力，语 言较简洁易懂， 语言节奏感较 强;肢体语言运 用较适当。 （20%） （2）课件制作 较好，汇报逻辑 性较强，语言运 用能力较强。所 呈 现 的 容 量 和 难度适当。讲授 的 知 识 观 点 正 确，无知识性错 误,份量适中。（50%） </w:t>
            </w:r>
          </w:p>
          <w:p w14:paraId="162628CE">
            <w:pPr>
              <w:spacing w:line="240" w:lineRule="auto"/>
              <w:jc w:val="both"/>
              <w:rPr>
                <w:rFonts w:ascii="仿宋_GB2312" w:eastAsia="仿宋_GB2312"/>
                <w:sz w:val="21"/>
                <w:szCs w:val="21"/>
              </w:rPr>
            </w:pPr>
            <w:r>
              <w:rPr>
                <w:rFonts w:hint="eastAsia" w:ascii="仿宋_GB2312" w:eastAsia="仿宋_GB2312"/>
                <w:sz w:val="21"/>
                <w:szCs w:val="21"/>
              </w:rPr>
              <w:t>（3）学生参与 度较高，情绪较 饱满,注意力比 较集中。按时完 成 汇 报任务（30%）</w:t>
            </w:r>
          </w:p>
        </w:tc>
        <w:tc>
          <w:tcPr>
            <w:tcW w:w="1768" w:type="dxa"/>
            <w:vAlign w:val="center"/>
          </w:tcPr>
          <w:p w14:paraId="66E55FBA">
            <w:pPr>
              <w:spacing w:line="240" w:lineRule="auto"/>
              <w:jc w:val="both"/>
              <w:rPr>
                <w:rFonts w:hint="eastAsia" w:ascii="仿宋_GB2312" w:eastAsia="仿宋_GB2312"/>
                <w:sz w:val="21"/>
                <w:szCs w:val="21"/>
              </w:rPr>
            </w:pPr>
            <w:r>
              <w:rPr>
                <w:rFonts w:hint="eastAsia" w:ascii="仿宋_GB2312" w:eastAsia="仿宋_GB2312"/>
                <w:sz w:val="21"/>
                <w:szCs w:val="21"/>
              </w:rPr>
              <w:t xml:space="preserve">（1）汇报语言感染力及语言简洁度一般，语言节奏一般;肢体语言 运用一般。（20%） </w:t>
            </w:r>
          </w:p>
          <w:p w14:paraId="564E558F">
            <w:pPr>
              <w:spacing w:line="240" w:lineRule="auto"/>
              <w:jc w:val="both"/>
              <w:rPr>
                <w:rFonts w:hint="eastAsia" w:ascii="仿宋_GB2312" w:eastAsia="仿宋_GB2312"/>
                <w:sz w:val="21"/>
                <w:szCs w:val="21"/>
              </w:rPr>
            </w:pPr>
            <w:r>
              <w:rPr>
                <w:rFonts w:hint="eastAsia" w:ascii="仿宋_GB2312" w:eastAsia="仿宋_GB2312"/>
                <w:sz w:val="21"/>
                <w:szCs w:val="21"/>
              </w:rPr>
              <w:t xml:space="preserve">（2）课件制作一般， 汇报逻辑性不强，所呈 现的容量和难度恰当。 讲授的知识观点基本 正确，全面掌握知识能力不够, 份量适中。（50%） </w:t>
            </w:r>
          </w:p>
          <w:p w14:paraId="73F19182">
            <w:pPr>
              <w:spacing w:line="240" w:lineRule="auto"/>
              <w:jc w:val="both"/>
              <w:rPr>
                <w:rFonts w:hint="eastAsia" w:ascii="仿宋_GB2312" w:eastAsia="仿宋_GB2312"/>
                <w:sz w:val="21"/>
                <w:szCs w:val="21"/>
                <w:lang w:eastAsia="zh-CN"/>
              </w:rPr>
            </w:pPr>
            <w:r>
              <w:rPr>
                <w:rFonts w:hint="eastAsia" w:ascii="仿宋_GB2312" w:eastAsia="仿宋_GB2312"/>
                <w:sz w:val="21"/>
                <w:szCs w:val="21"/>
              </w:rPr>
              <w:t>（3）学生参与度一般， 思维较活跃，注意力集 中度一般。按时完成汇报任务（30%</w:t>
            </w:r>
            <w:r>
              <w:rPr>
                <w:rFonts w:hint="eastAsia" w:ascii="仿宋_GB2312" w:eastAsia="仿宋_GB2312"/>
                <w:sz w:val="21"/>
                <w:szCs w:val="21"/>
                <w:lang w:eastAsia="zh-CN"/>
              </w:rPr>
              <w:t>）</w:t>
            </w:r>
          </w:p>
        </w:tc>
        <w:tc>
          <w:tcPr>
            <w:tcW w:w="1681" w:type="dxa"/>
            <w:vAlign w:val="center"/>
          </w:tcPr>
          <w:p w14:paraId="7CF1606A">
            <w:pPr>
              <w:spacing w:line="240" w:lineRule="auto"/>
              <w:jc w:val="both"/>
              <w:rPr>
                <w:rFonts w:hint="eastAsia" w:ascii="仿宋_GB2312" w:eastAsia="仿宋_GB2312"/>
                <w:sz w:val="21"/>
                <w:szCs w:val="21"/>
                <w:lang w:eastAsia="zh-CN"/>
              </w:rPr>
            </w:pPr>
            <w:r>
              <w:rPr>
                <w:rFonts w:hint="eastAsia" w:ascii="仿宋_GB2312" w:eastAsia="仿宋_GB2312"/>
                <w:sz w:val="21"/>
                <w:szCs w:val="21"/>
              </w:rPr>
              <w:t>（1）汇报学生语言有 感染力较差，语言不够 简洁，肢体语言运用不 够适当。（20%） （2）课件制作粗糙， 汇报逻辑性较差，所呈 现的容量和难度不够 恰当。讲授的知识观点 不完全正确，部分有知 识性错误。（50%） （3）学生参与度较差， 活跃度差，情绪不够饱 满,注意力不够集中。 基本能完成汇报任务 （30%</w:t>
            </w:r>
            <w:r>
              <w:rPr>
                <w:rFonts w:hint="eastAsia" w:ascii="仿宋_GB2312" w:eastAsia="仿宋_GB2312"/>
                <w:sz w:val="21"/>
                <w:szCs w:val="21"/>
                <w:lang w:eastAsia="zh-CN"/>
              </w:rPr>
              <w:t>）</w:t>
            </w:r>
          </w:p>
        </w:tc>
        <w:tc>
          <w:tcPr>
            <w:tcW w:w="1456" w:type="dxa"/>
            <w:vAlign w:val="center"/>
          </w:tcPr>
          <w:p w14:paraId="10C82029">
            <w:pPr>
              <w:spacing w:line="240" w:lineRule="auto"/>
              <w:jc w:val="both"/>
              <w:rPr>
                <w:rFonts w:hint="eastAsia" w:ascii="仿宋_GB2312" w:eastAsia="仿宋_GB2312"/>
                <w:sz w:val="21"/>
                <w:szCs w:val="21"/>
              </w:rPr>
            </w:pPr>
            <w:r>
              <w:rPr>
                <w:rFonts w:hint="eastAsia" w:ascii="仿宋_GB2312" w:eastAsia="仿宋_GB2312"/>
                <w:sz w:val="21"/>
                <w:szCs w:val="21"/>
              </w:rPr>
              <w:t xml:space="preserve">（1）汇报学生没有语言有感染力，语言不简洁易懂，肢体语言运用不适当。（20%） （2）课件制作 差，汇报逻辑 性差，所呈现 的容量和难度 不恰当。讲授 的知识观点不 正确，有知识 性错误（ 50%） </w:t>
            </w:r>
          </w:p>
          <w:p w14:paraId="2BEE38D1">
            <w:pPr>
              <w:spacing w:line="240" w:lineRule="auto"/>
              <w:jc w:val="both"/>
              <w:rPr>
                <w:rFonts w:ascii="仿宋_GB2312" w:eastAsia="仿宋_GB2312"/>
                <w:sz w:val="21"/>
                <w:szCs w:val="21"/>
              </w:rPr>
            </w:pPr>
            <w:r>
              <w:rPr>
                <w:rFonts w:hint="eastAsia" w:ascii="仿宋_GB2312" w:eastAsia="仿宋_GB2312"/>
                <w:sz w:val="21"/>
                <w:szCs w:val="21"/>
              </w:rPr>
              <w:t>（3）学生参与 度差，未按时 完成汇报任务 （30%）</w:t>
            </w:r>
          </w:p>
        </w:tc>
      </w:tr>
    </w:tbl>
    <w:p w14:paraId="30348093">
      <w:pPr>
        <w:pStyle w:val="2"/>
        <w:keepNext w:val="0"/>
        <w:keepLines w:val="0"/>
        <w:pageBreakBefore w:val="0"/>
        <w:widowControl w:val="0"/>
        <w:kinsoku/>
        <w:wordWrap/>
        <w:overflowPunct/>
        <w:topLinePunct w:val="0"/>
        <w:autoSpaceDE w:val="0"/>
        <w:autoSpaceDN w:val="0"/>
        <w:bidi w:val="0"/>
        <w:adjustRightInd/>
        <w:snapToGrid/>
        <w:spacing w:line="240" w:lineRule="exact"/>
        <w:ind w:left="0"/>
        <w:textAlignment w:val="auto"/>
        <w:rPr>
          <w:rFonts w:ascii="仿宋_GB2312" w:eastAsia="仿宋_GB2312"/>
          <w:b w:val="0"/>
          <w:bCs w:val="0"/>
          <w:spacing w:val="-4"/>
        </w:rPr>
      </w:pPr>
    </w:p>
    <w:p w14:paraId="6B818CD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黑体" w:hAnsi="黑体" w:eastAsia="黑体" w:cs="Times New Roman"/>
          <w:bCs/>
          <w:sz w:val="28"/>
          <w:szCs w:val="28"/>
        </w:rPr>
      </w:pPr>
      <w:r>
        <w:rPr>
          <w:rFonts w:hint="eastAsia" w:ascii="黑体" w:hAnsi="黑体" w:eastAsia="黑体" w:cs="Times New Roman"/>
          <w:bCs/>
          <w:sz w:val="28"/>
          <w:szCs w:val="28"/>
        </w:rPr>
        <w:t>九、推荐教材及参考书目</w:t>
      </w:r>
    </w:p>
    <w:p w14:paraId="5E68EFD2">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仿宋_GB2312" w:eastAsia="仿宋_GB2312" w:hAnsiTheme="minorHAnsi" w:cstheme="minorBidi"/>
          <w:b/>
          <w:bCs/>
          <w:kern w:val="2"/>
          <w:sz w:val="24"/>
          <w:szCs w:val="22"/>
          <w:lang w:val="en-US" w:eastAsia="zh-CN" w:bidi="ar-SA"/>
        </w:rPr>
      </w:pPr>
      <w:r>
        <w:rPr>
          <w:rFonts w:hint="eastAsia" w:ascii="仿宋_GB2312" w:eastAsia="仿宋_GB2312" w:hAnsiTheme="minorHAnsi" w:cstheme="minorBidi"/>
          <w:b/>
          <w:bCs/>
          <w:kern w:val="2"/>
          <w:sz w:val="24"/>
          <w:szCs w:val="22"/>
          <w:lang w:val="en-US" w:eastAsia="zh-CN" w:bidi="ar-SA"/>
        </w:rPr>
        <w:t>（一）选用教材</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1398"/>
        <w:gridCol w:w="1818"/>
        <w:gridCol w:w="1350"/>
        <w:gridCol w:w="1915"/>
        <w:gridCol w:w="837"/>
      </w:tblGrid>
      <w:tr w14:paraId="4D04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089" w:type="dxa"/>
            <w:shd w:val="clear" w:color="auto" w:fill="auto"/>
            <w:vAlign w:val="center"/>
          </w:tcPr>
          <w:p w14:paraId="152AC805">
            <w:pPr>
              <w:numPr>
                <w:ilvl w:val="0"/>
                <w:numId w:val="0"/>
              </w:numPr>
              <w:spacing w:line="240" w:lineRule="auto"/>
              <w:jc w:val="center"/>
              <w:rPr>
                <w:rFonts w:hint="eastAsia" w:ascii="仿宋_GB2312" w:eastAsia="仿宋_GB2312"/>
                <w:b/>
                <w:bCs/>
                <w:sz w:val="21"/>
                <w:szCs w:val="21"/>
              </w:rPr>
            </w:pPr>
            <w:r>
              <w:rPr>
                <w:rFonts w:hint="eastAsia" w:ascii="仿宋_GB2312" w:eastAsia="仿宋_GB2312"/>
                <w:b/>
                <w:bCs/>
                <w:sz w:val="21"/>
                <w:szCs w:val="21"/>
              </w:rPr>
              <w:t>教材名称</w:t>
            </w:r>
          </w:p>
        </w:tc>
        <w:tc>
          <w:tcPr>
            <w:tcW w:w="1398" w:type="dxa"/>
            <w:shd w:val="clear" w:color="auto" w:fill="auto"/>
            <w:vAlign w:val="center"/>
          </w:tcPr>
          <w:p w14:paraId="6A6ABBDC">
            <w:pPr>
              <w:numPr>
                <w:ilvl w:val="0"/>
                <w:numId w:val="0"/>
              </w:numPr>
              <w:spacing w:line="240" w:lineRule="auto"/>
              <w:jc w:val="center"/>
              <w:rPr>
                <w:rFonts w:hint="eastAsia" w:ascii="仿宋_GB2312" w:eastAsia="仿宋_GB2312"/>
                <w:b/>
                <w:bCs/>
                <w:sz w:val="21"/>
                <w:szCs w:val="21"/>
              </w:rPr>
            </w:pPr>
            <w:r>
              <w:rPr>
                <w:rFonts w:hint="eastAsia" w:ascii="仿宋_GB2312" w:eastAsia="仿宋_GB2312"/>
                <w:b/>
                <w:bCs/>
                <w:sz w:val="21"/>
                <w:szCs w:val="21"/>
              </w:rPr>
              <w:t>编者</w:t>
            </w:r>
          </w:p>
        </w:tc>
        <w:tc>
          <w:tcPr>
            <w:tcW w:w="1818" w:type="dxa"/>
            <w:shd w:val="clear" w:color="auto" w:fill="auto"/>
            <w:vAlign w:val="center"/>
          </w:tcPr>
          <w:p w14:paraId="5FB463CD">
            <w:pPr>
              <w:numPr>
                <w:ilvl w:val="0"/>
                <w:numId w:val="0"/>
              </w:numPr>
              <w:spacing w:line="240" w:lineRule="auto"/>
              <w:jc w:val="center"/>
              <w:rPr>
                <w:rFonts w:hint="eastAsia" w:ascii="仿宋_GB2312" w:eastAsia="仿宋_GB2312"/>
                <w:b/>
                <w:bCs/>
                <w:sz w:val="21"/>
                <w:szCs w:val="21"/>
              </w:rPr>
            </w:pPr>
            <w:r>
              <w:rPr>
                <w:rFonts w:hint="eastAsia" w:ascii="仿宋_GB2312" w:eastAsia="仿宋_GB2312"/>
                <w:b/>
                <w:bCs/>
                <w:sz w:val="21"/>
                <w:szCs w:val="21"/>
              </w:rPr>
              <w:t>出版社</w:t>
            </w:r>
          </w:p>
        </w:tc>
        <w:tc>
          <w:tcPr>
            <w:tcW w:w="1350" w:type="dxa"/>
            <w:shd w:val="clear" w:color="auto" w:fill="auto"/>
            <w:vAlign w:val="center"/>
          </w:tcPr>
          <w:p w14:paraId="004DFCBA">
            <w:pPr>
              <w:numPr>
                <w:ilvl w:val="0"/>
                <w:numId w:val="0"/>
              </w:numPr>
              <w:spacing w:line="240" w:lineRule="auto"/>
              <w:jc w:val="center"/>
              <w:rPr>
                <w:rFonts w:hint="eastAsia" w:ascii="仿宋_GB2312" w:eastAsia="仿宋_GB2312"/>
                <w:b/>
                <w:bCs/>
                <w:sz w:val="21"/>
                <w:szCs w:val="21"/>
              </w:rPr>
            </w:pPr>
            <w:r>
              <w:rPr>
                <w:rFonts w:hint="eastAsia" w:ascii="仿宋_GB2312" w:eastAsia="仿宋_GB2312"/>
                <w:b/>
                <w:bCs/>
                <w:sz w:val="21"/>
                <w:szCs w:val="21"/>
              </w:rPr>
              <w:t>出版时间</w:t>
            </w:r>
          </w:p>
        </w:tc>
        <w:tc>
          <w:tcPr>
            <w:tcW w:w="1915" w:type="dxa"/>
            <w:shd w:val="clear" w:color="auto" w:fill="auto"/>
            <w:vAlign w:val="center"/>
          </w:tcPr>
          <w:p w14:paraId="4E5366AF">
            <w:pPr>
              <w:numPr>
                <w:ilvl w:val="0"/>
                <w:numId w:val="0"/>
              </w:numPr>
              <w:spacing w:line="240" w:lineRule="auto"/>
              <w:jc w:val="center"/>
              <w:rPr>
                <w:rFonts w:hint="eastAsia" w:ascii="仿宋_GB2312" w:eastAsia="仿宋_GB2312"/>
                <w:b/>
                <w:bCs/>
                <w:sz w:val="21"/>
                <w:szCs w:val="21"/>
              </w:rPr>
            </w:pPr>
            <w:r>
              <w:rPr>
                <w:rFonts w:hint="eastAsia" w:ascii="仿宋_GB2312" w:eastAsia="仿宋_GB2312"/>
                <w:b/>
                <w:bCs/>
                <w:sz w:val="21"/>
                <w:szCs w:val="21"/>
              </w:rPr>
              <w:t>是否马工程教材</w:t>
            </w:r>
          </w:p>
        </w:tc>
        <w:tc>
          <w:tcPr>
            <w:tcW w:w="837" w:type="dxa"/>
            <w:shd w:val="clear" w:color="auto" w:fill="auto"/>
            <w:vAlign w:val="center"/>
          </w:tcPr>
          <w:p w14:paraId="316A8885">
            <w:pPr>
              <w:numPr>
                <w:ilvl w:val="0"/>
                <w:numId w:val="0"/>
              </w:numPr>
              <w:spacing w:line="240" w:lineRule="auto"/>
              <w:jc w:val="center"/>
              <w:rPr>
                <w:rFonts w:hint="eastAsia" w:ascii="仿宋_GB2312" w:eastAsia="仿宋_GB2312"/>
                <w:b/>
                <w:bCs/>
                <w:sz w:val="21"/>
                <w:szCs w:val="21"/>
              </w:rPr>
            </w:pPr>
            <w:r>
              <w:rPr>
                <w:rFonts w:hint="eastAsia" w:ascii="仿宋_GB2312" w:eastAsia="仿宋_GB2312"/>
                <w:b/>
                <w:bCs/>
                <w:sz w:val="21"/>
                <w:szCs w:val="21"/>
              </w:rPr>
              <w:t>备注</w:t>
            </w:r>
          </w:p>
        </w:tc>
      </w:tr>
      <w:tr w14:paraId="5833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89" w:type="dxa"/>
            <w:shd w:val="clear" w:color="auto" w:fill="auto"/>
            <w:vAlign w:val="center"/>
          </w:tcPr>
          <w:p w14:paraId="7BB2F82D">
            <w:pPr>
              <w:numPr>
                <w:ilvl w:val="0"/>
                <w:numId w:val="0"/>
              </w:numPr>
              <w:spacing w:line="240" w:lineRule="auto"/>
              <w:jc w:val="center"/>
              <w:rPr>
                <w:rFonts w:hint="eastAsia" w:ascii="仿宋_GB2312" w:eastAsia="仿宋_GB2312"/>
                <w:sz w:val="21"/>
                <w:szCs w:val="21"/>
              </w:rPr>
            </w:pPr>
            <w:r>
              <w:rPr>
                <w:rFonts w:hint="eastAsia" w:ascii="仿宋_GB2312" w:eastAsia="仿宋_GB2312"/>
                <w:sz w:val="21"/>
                <w:szCs w:val="21"/>
              </w:rPr>
              <w:t>国际结算实训教程</w:t>
            </w:r>
          </w:p>
        </w:tc>
        <w:tc>
          <w:tcPr>
            <w:tcW w:w="1398" w:type="dxa"/>
            <w:shd w:val="clear" w:color="auto" w:fill="auto"/>
            <w:vAlign w:val="center"/>
          </w:tcPr>
          <w:p w14:paraId="303BC7A3">
            <w:pPr>
              <w:numPr>
                <w:ilvl w:val="0"/>
                <w:numId w:val="0"/>
              </w:numPr>
              <w:spacing w:line="240" w:lineRule="auto"/>
              <w:jc w:val="center"/>
              <w:rPr>
                <w:rFonts w:hint="eastAsia" w:ascii="仿宋_GB2312" w:eastAsia="仿宋_GB2312"/>
                <w:sz w:val="21"/>
                <w:szCs w:val="21"/>
              </w:rPr>
            </w:pPr>
            <w:r>
              <w:rPr>
                <w:rFonts w:hint="eastAsia" w:ascii="仿宋_GB2312" w:eastAsia="仿宋_GB2312"/>
                <w:sz w:val="21"/>
                <w:szCs w:val="21"/>
              </w:rPr>
              <w:t>秦定</w:t>
            </w:r>
          </w:p>
        </w:tc>
        <w:tc>
          <w:tcPr>
            <w:tcW w:w="1818" w:type="dxa"/>
            <w:shd w:val="clear" w:color="auto" w:fill="auto"/>
            <w:vAlign w:val="center"/>
          </w:tcPr>
          <w:p w14:paraId="4AA097B2">
            <w:pPr>
              <w:numPr>
                <w:ilvl w:val="0"/>
                <w:numId w:val="0"/>
              </w:numPr>
              <w:spacing w:line="240" w:lineRule="auto"/>
              <w:jc w:val="center"/>
              <w:rPr>
                <w:rFonts w:hint="eastAsia" w:ascii="仿宋_GB2312" w:eastAsia="仿宋_GB2312"/>
                <w:sz w:val="21"/>
                <w:szCs w:val="21"/>
              </w:rPr>
            </w:pPr>
            <w:r>
              <w:rPr>
                <w:rFonts w:hint="eastAsia" w:ascii="仿宋_GB2312" w:eastAsia="仿宋_GB2312"/>
                <w:sz w:val="21"/>
                <w:szCs w:val="21"/>
              </w:rPr>
              <w:t>清华大学出版社</w:t>
            </w:r>
          </w:p>
        </w:tc>
        <w:tc>
          <w:tcPr>
            <w:tcW w:w="1350" w:type="dxa"/>
            <w:shd w:val="clear" w:color="auto" w:fill="auto"/>
            <w:vAlign w:val="center"/>
          </w:tcPr>
          <w:p w14:paraId="6673AC0C">
            <w:pPr>
              <w:numPr>
                <w:ilvl w:val="0"/>
                <w:numId w:val="0"/>
              </w:numPr>
              <w:spacing w:line="240" w:lineRule="auto"/>
              <w:jc w:val="center"/>
              <w:rPr>
                <w:rFonts w:hint="eastAsia" w:ascii="仿宋_GB2312" w:eastAsia="仿宋_GB2312"/>
                <w:sz w:val="21"/>
                <w:szCs w:val="21"/>
              </w:rPr>
            </w:pPr>
            <w:r>
              <w:rPr>
                <w:rFonts w:hint="eastAsia" w:ascii="仿宋_GB2312" w:eastAsia="仿宋_GB2312"/>
                <w:sz w:val="21"/>
                <w:szCs w:val="21"/>
              </w:rPr>
              <w:t>2011</w:t>
            </w:r>
          </w:p>
        </w:tc>
        <w:tc>
          <w:tcPr>
            <w:tcW w:w="1915" w:type="dxa"/>
            <w:shd w:val="clear" w:color="auto" w:fill="auto"/>
            <w:vAlign w:val="center"/>
          </w:tcPr>
          <w:p w14:paraId="7CDD0EF2">
            <w:pPr>
              <w:numPr>
                <w:ilvl w:val="0"/>
                <w:numId w:val="0"/>
              </w:numPr>
              <w:spacing w:line="240" w:lineRule="auto"/>
              <w:jc w:val="center"/>
              <w:rPr>
                <w:rFonts w:hint="eastAsia" w:ascii="仿宋_GB2312" w:eastAsia="仿宋_GB2312"/>
                <w:sz w:val="21"/>
                <w:szCs w:val="21"/>
              </w:rPr>
            </w:pPr>
            <w:r>
              <w:rPr>
                <w:rFonts w:hint="eastAsia" w:ascii="仿宋_GB2312" w:eastAsia="仿宋_GB2312"/>
                <w:sz w:val="21"/>
                <w:szCs w:val="21"/>
              </w:rPr>
              <w:t>否</w:t>
            </w:r>
          </w:p>
        </w:tc>
        <w:tc>
          <w:tcPr>
            <w:tcW w:w="837" w:type="dxa"/>
            <w:shd w:val="clear" w:color="auto" w:fill="auto"/>
            <w:vAlign w:val="center"/>
          </w:tcPr>
          <w:p w14:paraId="433324CA">
            <w:pPr>
              <w:numPr>
                <w:ilvl w:val="0"/>
                <w:numId w:val="0"/>
              </w:numPr>
              <w:spacing w:line="240" w:lineRule="auto"/>
              <w:jc w:val="center"/>
              <w:rPr>
                <w:rFonts w:hint="eastAsia" w:ascii="仿宋_GB2312" w:eastAsia="仿宋_GB2312"/>
                <w:sz w:val="21"/>
                <w:szCs w:val="21"/>
              </w:rPr>
            </w:pPr>
          </w:p>
        </w:tc>
      </w:tr>
    </w:tbl>
    <w:p w14:paraId="2EDFDEB5">
      <w:pPr>
        <w:keepNext w:val="0"/>
        <w:keepLines w:val="0"/>
        <w:pageBreakBefore w:val="0"/>
        <w:widowControl w:val="0"/>
        <w:kinsoku/>
        <w:wordWrap/>
        <w:overflowPunct/>
        <w:topLinePunct w:val="0"/>
        <w:autoSpaceDE/>
        <w:autoSpaceDN/>
        <w:bidi w:val="0"/>
        <w:adjustRightInd/>
        <w:snapToGrid/>
        <w:spacing w:line="240" w:lineRule="exact"/>
        <w:ind w:firstLine="482" w:firstLineChars="200"/>
        <w:jc w:val="both"/>
        <w:textAlignment w:val="auto"/>
        <w:rPr>
          <w:rFonts w:hint="eastAsia" w:ascii="仿宋_GB2312" w:eastAsia="仿宋_GB2312" w:hAnsiTheme="minorHAnsi" w:cstheme="minorBidi"/>
          <w:b/>
          <w:bCs/>
          <w:kern w:val="2"/>
          <w:sz w:val="24"/>
          <w:szCs w:val="22"/>
          <w:lang w:val="en-US" w:eastAsia="zh-CN" w:bidi="ar-SA"/>
        </w:rPr>
      </w:pPr>
    </w:p>
    <w:p w14:paraId="51069330">
      <w:pPr>
        <w:keepNext w:val="0"/>
        <w:keepLines w:val="0"/>
        <w:pageBreakBefore w:val="0"/>
        <w:widowControl w:val="0"/>
        <w:kinsoku/>
        <w:wordWrap/>
        <w:overflowPunct/>
        <w:topLinePunct w:val="0"/>
        <w:autoSpaceDE/>
        <w:autoSpaceDN/>
        <w:bidi w:val="0"/>
        <w:spacing w:line="360" w:lineRule="auto"/>
        <w:ind w:firstLine="482" w:firstLineChars="200"/>
        <w:jc w:val="both"/>
        <w:textAlignment w:val="auto"/>
        <w:rPr>
          <w:rFonts w:hint="eastAsia" w:ascii="仿宋_GB2312" w:eastAsia="仿宋_GB2312" w:hAnsiTheme="minorHAnsi" w:cstheme="minorBidi"/>
          <w:b/>
          <w:bCs/>
          <w:kern w:val="2"/>
          <w:sz w:val="24"/>
          <w:szCs w:val="22"/>
          <w:lang w:val="en-US" w:eastAsia="zh-CN" w:bidi="ar-SA"/>
        </w:rPr>
      </w:pPr>
      <w:r>
        <w:rPr>
          <w:rFonts w:hint="eastAsia" w:ascii="仿宋_GB2312" w:eastAsia="仿宋_GB2312" w:hAnsiTheme="minorHAnsi" w:cstheme="minorBidi"/>
          <w:b/>
          <w:bCs/>
          <w:kern w:val="2"/>
          <w:sz w:val="24"/>
          <w:szCs w:val="22"/>
          <w:lang w:val="en-US" w:eastAsia="zh-CN" w:bidi="ar-SA"/>
        </w:rPr>
        <w:t>（二）主要参考书目与文献资料</w:t>
      </w:r>
    </w:p>
    <w:p w14:paraId="5E681680">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1、《进出口单证实训教程》，杨金玲主编，天津，天津大学出版社，2009年</w:t>
      </w:r>
    </w:p>
    <w:p w14:paraId="5E060228">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2、《国际贸易单证实务实验教程》，方少林编著，北京，中国金融出版社，2007年</w:t>
      </w:r>
    </w:p>
    <w:p w14:paraId="5A9B754E">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3、《国际贸易单证实务实验教程学习指导》，方少林编著，北京，中国金融出版社，2008年</w:t>
      </w:r>
    </w:p>
    <w:p w14:paraId="745EE809">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4、《外贸实务案例精华80篇》，刘德彪 主编，北京，中国海关出版社，2009年</w:t>
      </w:r>
    </w:p>
    <w:p w14:paraId="7E9C0A22">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5、《跟单信用证统一惯例》——《UCP600》， 国际商会，2007年社2017年7月。</w:t>
      </w:r>
    </w:p>
    <w:p w14:paraId="51787C80">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rPr>
          <w:rFonts w:hint="eastAsia" w:ascii="仿宋_GB2312" w:eastAsia="仿宋_GB2312"/>
          <w:b/>
          <w:bCs/>
          <w:sz w:val="24"/>
          <w:szCs w:val="24"/>
        </w:rPr>
      </w:pPr>
      <w:r>
        <w:rPr>
          <w:rFonts w:hint="eastAsia" w:ascii="仿宋_GB2312" w:eastAsia="仿宋_GB2312"/>
          <w:b/>
          <w:bCs/>
          <w:sz w:val="24"/>
          <w:szCs w:val="24"/>
        </w:rPr>
        <w:t>（三）其它学习资源</w:t>
      </w:r>
    </w:p>
    <w:p w14:paraId="5E8C66BB">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1、阅读参考书目：</w:t>
      </w:r>
    </w:p>
    <w:p w14:paraId="1D8BC4DC">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（1）国际贸易术语解释通则2010：中英文本.国际商会.中国民主法治出版社，2011</w:t>
      </w:r>
    </w:p>
    <w:p w14:paraId="25042205">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（2）品读UCP600.林建煌.厦门大学出版社，2017</w:t>
      </w:r>
    </w:p>
    <w:p w14:paraId="2EF3C741">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（3）跟单信用证统一惯例(2007年修订本). 陈国武.天津大学出版社，2007</w:t>
      </w:r>
    </w:p>
    <w:p w14:paraId="0033852E">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（4）ICC跟单信用证统一惯例（UCP600).国际商会中国国家委员会.中国民主法制出版社，2006</w:t>
      </w:r>
    </w:p>
    <w:p w14:paraId="05F6E802">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（5）关于审核跟单信用证项下单据的国际标准银行实务（ISBP745）.国际商会中国国家委员会.中国民主法制出版社，2013</w:t>
      </w:r>
    </w:p>
    <w:p w14:paraId="006901A5">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（6）国际商会见索即付保函统一规则（URDG758）.国际商会中国国家委员会.中国民主法制出版社，2010</w:t>
      </w:r>
    </w:p>
    <w:p w14:paraId="5088C04A">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（7）国际备用证惯例（ISP98）.国际商会中国国家委员会.中国民主法制出版社，2004</w:t>
      </w:r>
    </w:p>
    <w:p w14:paraId="0B0B3BD7">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（8）国际商会托收统一规则(URC522).国际商会中国国家委员会.中国民主法制出版社，2003</w:t>
      </w:r>
    </w:p>
    <w:p w14:paraId="35535FB6">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2、相关网站</w:t>
      </w:r>
    </w:p>
    <w:p w14:paraId="3FBB5E3C">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汇天国际结算网 https://www.10588.com/forum/forum.php</w:t>
      </w:r>
    </w:p>
    <w:p w14:paraId="5B52EF71">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中国贸易金融网 https://www.sinotf.com/</w:t>
      </w:r>
    </w:p>
    <w:p w14:paraId="2AAAB20A">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Bank for International Settlement  https://www.bis.org/</w:t>
      </w:r>
    </w:p>
    <w:p w14:paraId="15CD9FF1">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中华人民共和国商务部 https://www.mofcom.gov.cn/</w:t>
      </w:r>
    </w:p>
    <w:p w14:paraId="5892FD69">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中国人民银行 https://www.pbc.gov.cn/</w:t>
      </w:r>
    </w:p>
    <w:p w14:paraId="27C19EFF">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国际外汇管理局 https://www.safe.gov.cn/</w:t>
      </w:r>
    </w:p>
    <w:p w14:paraId="21BA0DDD">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3、慕课</w:t>
      </w:r>
    </w:p>
    <w:p w14:paraId="753CE97E">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sz w:val="24"/>
          <w:szCs w:val="24"/>
          <w:lang w:val="zh-CN"/>
        </w:rPr>
      </w:pPr>
      <w:r>
        <w:rPr>
          <w:rFonts w:hint="eastAsia" w:ascii="仿宋_GB2312" w:eastAsia="仿宋_GB2312"/>
          <w:sz w:val="24"/>
          <w:szCs w:val="24"/>
          <w:lang w:val="zh-CN"/>
        </w:rPr>
        <w:t>浙江金融职业学院：《国际结算操作》</w:t>
      </w:r>
    </w:p>
    <w:p w14:paraId="5CF0F565">
      <w:pPr>
        <w:adjustRightInd w:val="0"/>
        <w:snapToGrid w:val="0"/>
        <w:spacing w:before="156" w:beforeLines="50" w:after="156" w:afterLines="50"/>
        <w:ind w:firstLine="560" w:firstLineChars="200"/>
        <w:rPr>
          <w:rFonts w:ascii="黑体" w:hAnsi="黑体" w:eastAsia="黑体" w:cs="Times New Roman"/>
          <w:bCs/>
          <w:sz w:val="28"/>
          <w:szCs w:val="28"/>
        </w:rPr>
      </w:pPr>
    </w:p>
    <w:p w14:paraId="122B580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制定人：李孜      审核人：葛美连      批准人：王爱琴</w:t>
      </w:r>
    </w:p>
    <w:p w14:paraId="78B0BEC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制定时间：2024 年 6 月</w:t>
      </w:r>
    </w:p>
    <w:p w14:paraId="56D799F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Cs/>
          <w:kern w:val="2"/>
          <w:sz w:val="28"/>
          <w:szCs w:val="28"/>
          <w:lang w:val="en-US" w:eastAsia="zh-CN" w:bidi="ar-SA"/>
        </w:rPr>
        <w:sectPr>
          <w:footerReference r:id="rId4" w:type="default"/>
          <w:pgSz w:w="11906" w:h="16838"/>
          <w:pgMar w:top="1134" w:right="1134" w:bottom="1134" w:left="1417" w:header="851" w:footer="992" w:gutter="0"/>
          <w:pgNumType w:start="1"/>
          <w:cols w:space="0" w:num="1"/>
          <w:rtlGutter w:val="0"/>
          <w:docGrid w:type="lines" w:linePitch="312" w:charSpace="0"/>
        </w:sectPr>
      </w:pPr>
    </w:p>
    <w:p w14:paraId="5F800A38">
      <w:pPr>
        <w:pStyle w:val="24"/>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b w:val="0"/>
          <w:bCs/>
        </w:rPr>
      </w:pPr>
      <w:bookmarkStart w:id="6" w:name="_Toc169199416"/>
      <w:r>
        <w:rPr>
          <w:rFonts w:hint="eastAsia"/>
          <w:b w:val="0"/>
          <w:bCs/>
        </w:rPr>
        <w:t>《仓储管理仿真实训</w:t>
      </w:r>
      <w:r>
        <w:rPr>
          <w:b w:val="0"/>
          <w:bCs/>
        </w:rPr>
        <w:t>》</w:t>
      </w:r>
      <w:r>
        <w:rPr>
          <w:rFonts w:hint="eastAsia"/>
          <w:b w:val="0"/>
          <w:bCs/>
        </w:rPr>
        <w:t>实验</w:t>
      </w:r>
      <w:r>
        <w:rPr>
          <w:b w:val="0"/>
          <w:bCs/>
        </w:rPr>
        <w:t>教学大纲</w:t>
      </w:r>
      <w:bookmarkEnd w:id="6"/>
    </w:p>
    <w:p w14:paraId="4D726F4B">
      <w:pPr>
        <w:pStyle w:val="19"/>
        <w:spacing w:before="156" w:beforeLines="50" w:after="156" w:afterLines="50"/>
        <w:ind w:firstLine="560" w:firstLineChars="200"/>
        <w:jc w:val="left"/>
        <w:rPr>
          <w:rFonts w:hint="eastAsia"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一、基本信息</w:t>
      </w:r>
    </w:p>
    <w:tbl>
      <w:tblPr>
        <w:tblStyle w:val="15"/>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2835"/>
        <w:gridCol w:w="1884"/>
        <w:gridCol w:w="2481"/>
      </w:tblGrid>
      <w:tr w14:paraId="1A88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171" w:type="dxa"/>
            <w:vAlign w:val="center"/>
          </w:tcPr>
          <w:p w14:paraId="28A68D6F">
            <w:pPr>
              <w:spacing w:line="240" w:lineRule="auto"/>
              <w:jc w:val="center"/>
              <w:rPr>
                <w:rFonts w:hint="eastAsia" w:ascii="仿宋_GB2312" w:eastAsia="仿宋_GB2312"/>
                <w:sz w:val="21"/>
                <w:szCs w:val="21"/>
              </w:rPr>
            </w:pPr>
            <w:r>
              <w:rPr>
                <w:rFonts w:hint="eastAsia" w:ascii="仿宋_GB2312" w:eastAsia="仿宋_GB2312"/>
                <w:sz w:val="21"/>
                <w:szCs w:val="21"/>
              </w:rPr>
              <w:t>课程名称</w:t>
            </w:r>
          </w:p>
        </w:tc>
        <w:tc>
          <w:tcPr>
            <w:tcW w:w="2835" w:type="dxa"/>
            <w:vAlign w:val="center"/>
          </w:tcPr>
          <w:p w14:paraId="6A2C20C2">
            <w:pPr>
              <w:spacing w:line="240" w:lineRule="auto"/>
              <w:jc w:val="center"/>
              <w:rPr>
                <w:rFonts w:hint="eastAsia" w:ascii="仿宋_GB2312" w:eastAsia="仿宋_GB2312"/>
                <w:sz w:val="21"/>
                <w:szCs w:val="21"/>
              </w:rPr>
            </w:pPr>
            <w:r>
              <w:rPr>
                <w:rFonts w:hint="eastAsia" w:ascii="仿宋_GB2312" w:eastAsia="仿宋_GB2312"/>
                <w:sz w:val="21"/>
                <w:szCs w:val="21"/>
              </w:rPr>
              <w:t>仓储管理仿真实训</w:t>
            </w:r>
          </w:p>
        </w:tc>
        <w:tc>
          <w:tcPr>
            <w:tcW w:w="1884" w:type="dxa"/>
            <w:vAlign w:val="center"/>
          </w:tcPr>
          <w:p w14:paraId="63BCFA22">
            <w:pPr>
              <w:spacing w:line="240" w:lineRule="auto"/>
              <w:jc w:val="center"/>
              <w:rPr>
                <w:rFonts w:hint="eastAsia" w:ascii="仿宋_GB2312" w:eastAsia="仿宋_GB2312"/>
                <w:sz w:val="21"/>
                <w:szCs w:val="21"/>
              </w:rPr>
            </w:pPr>
            <w:r>
              <w:rPr>
                <w:rFonts w:hint="eastAsia" w:ascii="仿宋_GB2312" w:eastAsia="仿宋_GB2312"/>
                <w:sz w:val="21"/>
                <w:szCs w:val="21"/>
              </w:rPr>
              <w:t>课程号</w:t>
            </w:r>
          </w:p>
        </w:tc>
        <w:tc>
          <w:tcPr>
            <w:tcW w:w="2481" w:type="dxa"/>
            <w:vAlign w:val="center"/>
          </w:tcPr>
          <w:p w14:paraId="769A8BBC">
            <w:pPr>
              <w:spacing w:line="240" w:lineRule="auto"/>
              <w:jc w:val="center"/>
              <w:rPr>
                <w:rFonts w:hint="eastAsia" w:ascii="仿宋_GB2312" w:eastAsia="仿宋_GB2312"/>
                <w:sz w:val="21"/>
                <w:szCs w:val="21"/>
              </w:rPr>
            </w:pPr>
            <w:r>
              <w:rPr>
                <w:rFonts w:hint="eastAsia" w:ascii="仿宋_GB2312" w:eastAsia="仿宋_GB2312"/>
                <w:sz w:val="21"/>
                <w:szCs w:val="21"/>
              </w:rPr>
              <w:t>201827035</w:t>
            </w:r>
          </w:p>
        </w:tc>
      </w:tr>
      <w:tr w14:paraId="3B38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71" w:type="dxa"/>
            <w:vAlign w:val="center"/>
          </w:tcPr>
          <w:p w14:paraId="6216FA46">
            <w:pPr>
              <w:spacing w:line="240" w:lineRule="auto"/>
              <w:jc w:val="center"/>
              <w:rPr>
                <w:rFonts w:hint="eastAsia" w:ascii="仿宋_GB2312" w:eastAsia="仿宋_GB2312"/>
                <w:sz w:val="21"/>
                <w:szCs w:val="21"/>
              </w:rPr>
            </w:pPr>
            <w:r>
              <w:rPr>
                <w:rFonts w:hint="eastAsia" w:ascii="仿宋_GB2312" w:eastAsia="仿宋_GB2312"/>
                <w:sz w:val="21"/>
                <w:szCs w:val="21"/>
              </w:rPr>
              <w:t>英文名称</w:t>
            </w:r>
          </w:p>
        </w:tc>
        <w:tc>
          <w:tcPr>
            <w:tcW w:w="7200" w:type="dxa"/>
            <w:gridSpan w:val="3"/>
            <w:vAlign w:val="center"/>
          </w:tcPr>
          <w:p w14:paraId="01CCC6DC">
            <w:pPr>
              <w:spacing w:line="240" w:lineRule="auto"/>
              <w:jc w:val="center"/>
              <w:rPr>
                <w:rFonts w:hint="eastAsia" w:ascii="仿宋_GB2312" w:eastAsia="仿宋_GB2312"/>
                <w:sz w:val="21"/>
                <w:szCs w:val="21"/>
              </w:rPr>
            </w:pPr>
            <w:r>
              <w:rPr>
                <w:rFonts w:hint="eastAsia" w:ascii="仿宋_GB2312" w:eastAsia="仿宋_GB2312"/>
                <w:sz w:val="21"/>
                <w:szCs w:val="21"/>
              </w:rPr>
              <w:t>Warehouse management simulation experiment</w:t>
            </w:r>
          </w:p>
        </w:tc>
      </w:tr>
      <w:tr w14:paraId="1BF8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2171" w:type="dxa"/>
            <w:vAlign w:val="center"/>
          </w:tcPr>
          <w:p w14:paraId="5DB0B5D5">
            <w:pPr>
              <w:spacing w:line="240" w:lineRule="auto"/>
              <w:jc w:val="center"/>
              <w:rPr>
                <w:rFonts w:hint="eastAsia" w:ascii="仿宋_GB2312" w:eastAsia="仿宋_GB2312"/>
                <w:sz w:val="21"/>
                <w:szCs w:val="21"/>
              </w:rPr>
            </w:pPr>
            <w:r>
              <w:rPr>
                <w:rFonts w:hint="eastAsia" w:ascii="仿宋_GB2312" w:eastAsia="仿宋_GB2312"/>
                <w:sz w:val="21"/>
                <w:szCs w:val="21"/>
              </w:rPr>
              <w:t>总学时数/实验学时</w:t>
            </w:r>
          </w:p>
        </w:tc>
        <w:tc>
          <w:tcPr>
            <w:tcW w:w="2835" w:type="dxa"/>
            <w:vAlign w:val="center"/>
          </w:tcPr>
          <w:p w14:paraId="1D4B1C31">
            <w:pPr>
              <w:spacing w:line="240" w:lineRule="auto"/>
              <w:jc w:val="center"/>
              <w:rPr>
                <w:rFonts w:hint="eastAsia" w:ascii="仿宋_GB2312" w:eastAsia="仿宋_GB2312"/>
                <w:sz w:val="21"/>
                <w:szCs w:val="21"/>
              </w:rPr>
            </w:pPr>
            <w:r>
              <w:rPr>
                <w:rFonts w:hint="eastAsia" w:ascii="仿宋_GB2312" w:eastAsia="仿宋_GB2312"/>
                <w:sz w:val="21"/>
                <w:szCs w:val="21"/>
              </w:rPr>
              <w:t>32学时</w:t>
            </w:r>
          </w:p>
        </w:tc>
        <w:tc>
          <w:tcPr>
            <w:tcW w:w="1884" w:type="dxa"/>
            <w:vAlign w:val="center"/>
          </w:tcPr>
          <w:p w14:paraId="43D68F77">
            <w:pPr>
              <w:spacing w:line="240" w:lineRule="auto"/>
              <w:jc w:val="center"/>
              <w:rPr>
                <w:rFonts w:hint="eastAsia" w:ascii="仿宋_GB2312" w:eastAsia="仿宋_GB2312"/>
                <w:sz w:val="21"/>
                <w:szCs w:val="21"/>
              </w:rPr>
            </w:pPr>
            <w:r>
              <w:rPr>
                <w:rFonts w:hint="eastAsia" w:ascii="仿宋_GB2312" w:eastAsia="仿宋_GB2312"/>
                <w:sz w:val="21"/>
                <w:szCs w:val="21"/>
              </w:rPr>
              <w:t>总学分数/实验学分</w:t>
            </w:r>
          </w:p>
        </w:tc>
        <w:tc>
          <w:tcPr>
            <w:tcW w:w="2481" w:type="dxa"/>
            <w:vAlign w:val="center"/>
          </w:tcPr>
          <w:p w14:paraId="023C7145">
            <w:pPr>
              <w:spacing w:line="240" w:lineRule="auto"/>
              <w:jc w:val="center"/>
              <w:rPr>
                <w:rFonts w:hint="eastAsia" w:ascii="仿宋_GB2312" w:eastAsia="仿宋_GB2312"/>
                <w:sz w:val="21"/>
                <w:szCs w:val="21"/>
              </w:rPr>
            </w:pPr>
            <w:r>
              <w:rPr>
                <w:rFonts w:hint="eastAsia" w:ascii="仿宋_GB2312" w:eastAsia="仿宋_GB2312"/>
                <w:sz w:val="21"/>
                <w:szCs w:val="21"/>
              </w:rPr>
              <w:t>２</w:t>
            </w:r>
          </w:p>
        </w:tc>
      </w:tr>
      <w:tr w14:paraId="09A1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171" w:type="dxa"/>
            <w:vAlign w:val="center"/>
          </w:tcPr>
          <w:p w14:paraId="6956803D">
            <w:pPr>
              <w:spacing w:line="240" w:lineRule="auto"/>
              <w:jc w:val="center"/>
              <w:rPr>
                <w:rFonts w:hint="eastAsia" w:ascii="仿宋_GB2312" w:eastAsia="仿宋_GB2312"/>
                <w:sz w:val="21"/>
                <w:szCs w:val="21"/>
              </w:rPr>
            </w:pPr>
            <w:r>
              <w:rPr>
                <w:rFonts w:hint="eastAsia" w:ascii="仿宋_GB2312" w:eastAsia="仿宋_GB2312"/>
                <w:sz w:val="21"/>
                <w:szCs w:val="21"/>
              </w:rPr>
              <w:t>课程类别</w:t>
            </w:r>
          </w:p>
        </w:tc>
        <w:tc>
          <w:tcPr>
            <w:tcW w:w="2835" w:type="dxa"/>
            <w:vAlign w:val="center"/>
          </w:tcPr>
          <w:p w14:paraId="70A3DC41">
            <w:pPr>
              <w:spacing w:line="240" w:lineRule="auto"/>
              <w:jc w:val="center"/>
              <w:rPr>
                <w:rFonts w:hint="eastAsia" w:ascii="仿宋_GB2312" w:eastAsia="仿宋_GB2312"/>
                <w:sz w:val="21"/>
                <w:szCs w:val="21"/>
              </w:rPr>
            </w:pPr>
            <w:r>
              <w:rPr>
                <w:rFonts w:hint="eastAsia" w:ascii="仿宋_GB2312" w:eastAsia="仿宋_GB2312"/>
                <w:sz w:val="21"/>
                <w:szCs w:val="21"/>
              </w:rPr>
              <w:t>专业必修课</w:t>
            </w:r>
          </w:p>
        </w:tc>
        <w:tc>
          <w:tcPr>
            <w:tcW w:w="1884" w:type="dxa"/>
            <w:vAlign w:val="center"/>
          </w:tcPr>
          <w:p w14:paraId="6AB4707E">
            <w:pPr>
              <w:spacing w:line="240" w:lineRule="auto"/>
              <w:jc w:val="center"/>
              <w:rPr>
                <w:rFonts w:hint="eastAsia" w:ascii="仿宋_GB2312" w:eastAsia="仿宋_GB2312"/>
                <w:sz w:val="21"/>
                <w:szCs w:val="21"/>
              </w:rPr>
            </w:pPr>
            <w:r>
              <w:rPr>
                <w:rFonts w:hint="eastAsia" w:ascii="仿宋_GB2312" w:eastAsia="仿宋_GB2312"/>
                <w:sz w:val="21"/>
                <w:szCs w:val="21"/>
              </w:rPr>
              <w:t>课程类型</w:t>
            </w:r>
          </w:p>
        </w:tc>
        <w:tc>
          <w:tcPr>
            <w:tcW w:w="2481" w:type="dxa"/>
            <w:vAlign w:val="center"/>
          </w:tcPr>
          <w:p w14:paraId="3A593C6C">
            <w:pPr>
              <w:spacing w:line="240" w:lineRule="auto"/>
              <w:jc w:val="center"/>
              <w:rPr>
                <w:rFonts w:hint="eastAsia" w:ascii="仿宋_GB2312" w:eastAsia="仿宋_GB2312"/>
                <w:sz w:val="21"/>
                <w:szCs w:val="21"/>
              </w:rPr>
            </w:pPr>
            <w:r>
              <w:rPr>
                <w:rFonts w:hint="eastAsia" w:ascii="仿宋_GB2312" w:eastAsia="仿宋_GB2312"/>
                <w:sz w:val="21"/>
                <w:szCs w:val="21"/>
              </w:rPr>
              <w:t>必修□选修□其他</w:t>
            </w:r>
          </w:p>
        </w:tc>
      </w:tr>
      <w:tr w14:paraId="0B4A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171" w:type="dxa"/>
            <w:vAlign w:val="center"/>
          </w:tcPr>
          <w:p w14:paraId="5E8C440B">
            <w:pPr>
              <w:spacing w:line="240" w:lineRule="auto"/>
              <w:jc w:val="center"/>
              <w:rPr>
                <w:rFonts w:hint="eastAsia" w:ascii="仿宋_GB2312" w:eastAsia="仿宋_GB2312"/>
                <w:sz w:val="21"/>
                <w:szCs w:val="21"/>
              </w:rPr>
            </w:pPr>
            <w:r>
              <w:rPr>
                <w:rFonts w:hint="eastAsia" w:ascii="仿宋_GB2312" w:eastAsia="仿宋_GB2312"/>
                <w:sz w:val="21"/>
                <w:szCs w:val="21"/>
              </w:rPr>
              <w:t>培养方案版本</w:t>
            </w:r>
          </w:p>
        </w:tc>
        <w:tc>
          <w:tcPr>
            <w:tcW w:w="2835" w:type="dxa"/>
            <w:vAlign w:val="center"/>
          </w:tcPr>
          <w:p w14:paraId="7672E612">
            <w:pPr>
              <w:spacing w:line="240" w:lineRule="auto"/>
              <w:jc w:val="center"/>
              <w:rPr>
                <w:rFonts w:hint="eastAsia" w:ascii="仿宋_GB2312" w:eastAsia="仿宋_GB2312"/>
                <w:sz w:val="21"/>
                <w:szCs w:val="21"/>
              </w:rPr>
            </w:pPr>
          </w:p>
        </w:tc>
        <w:tc>
          <w:tcPr>
            <w:tcW w:w="1884" w:type="dxa"/>
            <w:vAlign w:val="center"/>
          </w:tcPr>
          <w:p w14:paraId="485B4649">
            <w:pPr>
              <w:spacing w:line="240" w:lineRule="auto"/>
              <w:jc w:val="center"/>
              <w:rPr>
                <w:rFonts w:hint="eastAsia" w:ascii="仿宋_GB2312" w:eastAsia="仿宋_GB2312"/>
                <w:sz w:val="21"/>
                <w:szCs w:val="21"/>
              </w:rPr>
            </w:pPr>
            <w:r>
              <w:rPr>
                <w:rFonts w:hint="eastAsia" w:ascii="仿宋_GB2312" w:eastAsia="仿宋_GB2312"/>
                <w:sz w:val="21"/>
                <w:szCs w:val="21"/>
              </w:rPr>
              <w:t>课程负责人</w:t>
            </w:r>
          </w:p>
        </w:tc>
        <w:tc>
          <w:tcPr>
            <w:tcW w:w="2481" w:type="dxa"/>
            <w:vAlign w:val="center"/>
          </w:tcPr>
          <w:p w14:paraId="096CC09A">
            <w:pPr>
              <w:spacing w:line="240" w:lineRule="auto"/>
              <w:jc w:val="center"/>
              <w:rPr>
                <w:rFonts w:hint="eastAsia" w:ascii="仿宋_GB2312" w:eastAsia="仿宋_GB2312"/>
                <w:sz w:val="21"/>
                <w:szCs w:val="21"/>
              </w:rPr>
            </w:pPr>
            <w:r>
              <w:rPr>
                <w:rFonts w:hint="eastAsia" w:ascii="仿宋_GB2312" w:eastAsia="仿宋_GB2312"/>
                <w:sz w:val="21"/>
                <w:szCs w:val="21"/>
              </w:rPr>
              <w:t>刘涛</w:t>
            </w:r>
          </w:p>
        </w:tc>
      </w:tr>
      <w:tr w14:paraId="7A2E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171" w:type="dxa"/>
            <w:vAlign w:val="center"/>
          </w:tcPr>
          <w:p w14:paraId="6D021A48">
            <w:pPr>
              <w:spacing w:line="240" w:lineRule="auto"/>
              <w:jc w:val="center"/>
              <w:rPr>
                <w:rFonts w:hint="eastAsia" w:ascii="仿宋_GB2312" w:eastAsia="仿宋_GB2312"/>
                <w:sz w:val="21"/>
                <w:szCs w:val="21"/>
              </w:rPr>
            </w:pPr>
            <w:r>
              <w:rPr>
                <w:rFonts w:hint="eastAsia" w:ascii="仿宋_GB2312" w:eastAsia="仿宋_GB2312"/>
                <w:sz w:val="21"/>
                <w:szCs w:val="21"/>
              </w:rPr>
              <w:t>先修课程</w:t>
            </w:r>
          </w:p>
        </w:tc>
        <w:tc>
          <w:tcPr>
            <w:tcW w:w="2835" w:type="dxa"/>
            <w:vAlign w:val="center"/>
          </w:tcPr>
          <w:p w14:paraId="6E696055">
            <w:pPr>
              <w:spacing w:line="240" w:lineRule="auto"/>
              <w:jc w:val="both"/>
              <w:rPr>
                <w:rFonts w:hint="eastAsia" w:ascii="仿宋_GB2312" w:eastAsia="仿宋_GB2312"/>
                <w:sz w:val="21"/>
                <w:szCs w:val="21"/>
              </w:rPr>
            </w:pPr>
            <w:r>
              <w:rPr>
                <w:rFonts w:hint="eastAsia" w:ascii="仿宋_GB2312" w:eastAsia="仿宋_GB2312"/>
                <w:sz w:val="21"/>
                <w:szCs w:val="21"/>
              </w:rPr>
              <w:t>《物流学》、《仓储运输管理》</w:t>
            </w:r>
          </w:p>
        </w:tc>
        <w:tc>
          <w:tcPr>
            <w:tcW w:w="1884" w:type="dxa"/>
            <w:vAlign w:val="center"/>
          </w:tcPr>
          <w:p w14:paraId="43F2EFAE">
            <w:pPr>
              <w:spacing w:line="240" w:lineRule="auto"/>
              <w:jc w:val="center"/>
              <w:rPr>
                <w:rFonts w:hint="eastAsia" w:ascii="仿宋_GB2312" w:eastAsia="仿宋_GB2312"/>
                <w:sz w:val="21"/>
                <w:szCs w:val="21"/>
              </w:rPr>
            </w:pPr>
            <w:r>
              <w:rPr>
                <w:rFonts w:hint="eastAsia" w:ascii="仿宋_GB2312" w:eastAsia="仿宋_GB2312"/>
                <w:sz w:val="21"/>
                <w:szCs w:val="21"/>
              </w:rPr>
              <w:t>开课学院</w:t>
            </w:r>
          </w:p>
        </w:tc>
        <w:tc>
          <w:tcPr>
            <w:tcW w:w="2481" w:type="dxa"/>
            <w:vAlign w:val="center"/>
          </w:tcPr>
          <w:p w14:paraId="45200992">
            <w:pPr>
              <w:spacing w:line="240" w:lineRule="auto"/>
              <w:jc w:val="center"/>
              <w:rPr>
                <w:rFonts w:hint="eastAsia" w:ascii="仿宋_GB2312" w:eastAsia="仿宋_GB2312"/>
                <w:sz w:val="21"/>
                <w:szCs w:val="21"/>
              </w:rPr>
            </w:pPr>
            <w:r>
              <w:rPr>
                <w:rFonts w:hint="eastAsia" w:ascii="仿宋_GB2312" w:eastAsia="仿宋_GB2312"/>
                <w:sz w:val="21"/>
                <w:szCs w:val="21"/>
              </w:rPr>
              <w:t>数字经济学院</w:t>
            </w:r>
          </w:p>
        </w:tc>
      </w:tr>
      <w:tr w14:paraId="0B8D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71" w:type="dxa"/>
            <w:vAlign w:val="center"/>
          </w:tcPr>
          <w:p w14:paraId="6A974CC0">
            <w:pPr>
              <w:spacing w:line="240" w:lineRule="auto"/>
              <w:jc w:val="center"/>
              <w:rPr>
                <w:rFonts w:hint="eastAsia" w:ascii="仿宋_GB2312" w:eastAsia="仿宋_GB2312"/>
                <w:sz w:val="21"/>
                <w:szCs w:val="21"/>
              </w:rPr>
            </w:pPr>
            <w:r>
              <w:rPr>
                <w:rFonts w:hint="eastAsia" w:ascii="仿宋_GB2312" w:eastAsia="仿宋_GB2312"/>
                <w:sz w:val="21"/>
                <w:szCs w:val="21"/>
              </w:rPr>
              <w:t>适用专业</w:t>
            </w:r>
          </w:p>
        </w:tc>
        <w:tc>
          <w:tcPr>
            <w:tcW w:w="2835" w:type="dxa"/>
            <w:vAlign w:val="center"/>
          </w:tcPr>
          <w:p w14:paraId="2326FDFF">
            <w:pPr>
              <w:spacing w:line="240" w:lineRule="auto"/>
              <w:jc w:val="center"/>
              <w:rPr>
                <w:rFonts w:hint="eastAsia" w:ascii="仿宋_GB2312" w:eastAsia="仿宋_GB2312"/>
                <w:sz w:val="21"/>
                <w:szCs w:val="21"/>
              </w:rPr>
            </w:pPr>
            <w:r>
              <w:rPr>
                <w:rFonts w:hint="eastAsia" w:ascii="仿宋_GB2312" w:eastAsia="仿宋_GB2312"/>
                <w:sz w:val="21"/>
                <w:szCs w:val="21"/>
              </w:rPr>
              <w:t>物流管理</w:t>
            </w:r>
          </w:p>
        </w:tc>
        <w:tc>
          <w:tcPr>
            <w:tcW w:w="1884" w:type="dxa"/>
            <w:vAlign w:val="center"/>
          </w:tcPr>
          <w:p w14:paraId="7FBA0A4B">
            <w:pPr>
              <w:spacing w:line="240" w:lineRule="auto"/>
              <w:jc w:val="center"/>
              <w:rPr>
                <w:rFonts w:hint="eastAsia" w:ascii="仿宋_GB2312" w:eastAsia="仿宋_GB2312"/>
                <w:sz w:val="21"/>
                <w:szCs w:val="21"/>
              </w:rPr>
            </w:pPr>
            <w:r>
              <w:rPr>
                <w:rFonts w:hint="eastAsia" w:ascii="仿宋_GB2312" w:eastAsia="仿宋_GB2312"/>
                <w:sz w:val="21"/>
                <w:szCs w:val="21"/>
              </w:rPr>
              <w:t>开课学期</w:t>
            </w:r>
          </w:p>
        </w:tc>
        <w:tc>
          <w:tcPr>
            <w:tcW w:w="2481" w:type="dxa"/>
            <w:vAlign w:val="center"/>
          </w:tcPr>
          <w:p w14:paraId="67CC5B82">
            <w:pPr>
              <w:spacing w:line="240" w:lineRule="auto"/>
              <w:jc w:val="center"/>
              <w:rPr>
                <w:rFonts w:hint="eastAsia" w:ascii="仿宋_GB2312" w:eastAsia="仿宋_GB2312"/>
                <w:sz w:val="21"/>
                <w:szCs w:val="21"/>
              </w:rPr>
            </w:pPr>
            <w:r>
              <w:rPr>
                <w:rFonts w:hint="eastAsia" w:ascii="仿宋_GB2312" w:eastAsia="仿宋_GB2312"/>
                <w:sz w:val="21"/>
                <w:szCs w:val="21"/>
              </w:rPr>
              <w:t>3</w:t>
            </w:r>
          </w:p>
        </w:tc>
      </w:tr>
    </w:tbl>
    <w:p w14:paraId="49F39604">
      <w:pPr>
        <w:keepNext w:val="0"/>
        <w:keepLines w:val="0"/>
        <w:pageBreakBefore w:val="0"/>
        <w:widowControl w:val="0"/>
        <w:kinsoku/>
        <w:wordWrap/>
        <w:overflowPunct/>
        <w:topLinePunct w:val="0"/>
        <w:autoSpaceDE/>
        <w:autoSpaceDN/>
        <w:bidi w:val="0"/>
        <w:adjustRightInd w:val="0"/>
        <w:snapToGrid w:val="0"/>
        <w:spacing w:line="280" w:lineRule="exact"/>
        <w:ind w:firstLine="560" w:firstLineChars="200"/>
        <w:textAlignment w:val="auto"/>
        <w:rPr>
          <w:rFonts w:hint="eastAsia" w:ascii="黑体" w:hAnsi="黑体" w:eastAsia="黑体" w:cs="Times New Roman"/>
          <w:bCs/>
          <w:kern w:val="2"/>
          <w:sz w:val="28"/>
          <w:szCs w:val="28"/>
          <w:lang w:val="en-US" w:eastAsia="zh-CN" w:bidi="ar-SA"/>
        </w:rPr>
      </w:pPr>
    </w:p>
    <w:p w14:paraId="02F4141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二、课程简介</w:t>
      </w:r>
    </w:p>
    <w:p w14:paraId="22DBD2EF">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ascii="宋体" w:hAnsi="宋体" w:eastAsia="宋体"/>
          <w:b w:val="0"/>
        </w:rPr>
      </w:pPr>
      <w:r>
        <w:rPr>
          <w:rFonts w:hint="eastAsia" w:ascii="仿宋_GB2312" w:eastAsia="仿宋_GB2312" w:hAnsiTheme="minorHAnsi" w:cstheme="minorBidi"/>
          <w:b w:val="0"/>
          <w:bCs w:val="0"/>
          <w:kern w:val="2"/>
          <w:sz w:val="24"/>
          <w:szCs w:val="24"/>
          <w:lang w:val="zh-CN" w:eastAsia="zh-CN" w:bidi="ar-SA"/>
        </w:rPr>
        <w:t>《仓储管理仿真实验》课程是让学生通过运用虚拟仿真环境扮演不同角色，掌握仓储管理的相关知识，掌握仓库设施布局、物品入库、物品在库管理、物品出库的基本理论和技术方法，使学生对物流行业进一步的认知，提升学生的专业知识学习和实践技能基础。</w:t>
      </w:r>
    </w:p>
    <w:p w14:paraId="789A94C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三、课程目标</w:t>
      </w:r>
    </w:p>
    <w:p w14:paraId="20CE2476">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课程目标1：掌握配送中心设施设备认知、设施布局、货物出库作业、入库验收与上架作业拣货作业、信息系统与信息处理、库内管理和综合作业。（支撑毕业要求2）</w:t>
      </w:r>
    </w:p>
    <w:p w14:paraId="08CBB1C8">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课程目标2：具有一定的仓储业务操作的能力；能利用本课程所学知识解决和分析仓储业务过程中的实际问题。（支撑毕业要求6）</w:t>
      </w:r>
    </w:p>
    <w:p w14:paraId="434C18B4">
      <w:pPr>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课程目标3：具有较强的独立思考能力、创新思维能力和一定的创业能力，进行分析的综合运用能力以及自主学习、小组合作等发展能力。（支撑毕业要求9）</w:t>
      </w:r>
    </w:p>
    <w:p w14:paraId="38ACF0C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四、课程目标对毕业要求的支撑关系</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235"/>
        <w:gridCol w:w="5107"/>
        <w:gridCol w:w="1997"/>
      </w:tblGrid>
      <w:tr w14:paraId="06BCF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23" w:hRule="atLeast"/>
        </w:trPr>
        <w:tc>
          <w:tcPr>
            <w:tcW w:w="2235" w:type="dxa"/>
            <w:vAlign w:val="center"/>
          </w:tcPr>
          <w:p w14:paraId="09FE56EF">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毕业要求</w:t>
            </w:r>
          </w:p>
        </w:tc>
        <w:tc>
          <w:tcPr>
            <w:tcW w:w="5107" w:type="dxa"/>
            <w:vAlign w:val="center"/>
          </w:tcPr>
          <w:p w14:paraId="5F3EA347">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毕业要求指标点</w:t>
            </w:r>
          </w:p>
        </w:tc>
        <w:tc>
          <w:tcPr>
            <w:tcW w:w="1997" w:type="dxa"/>
            <w:vAlign w:val="center"/>
          </w:tcPr>
          <w:p w14:paraId="761FDA11">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课程目标</w:t>
            </w:r>
          </w:p>
        </w:tc>
      </w:tr>
      <w:tr w14:paraId="4A2B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trPr>
        <w:tc>
          <w:tcPr>
            <w:tcW w:w="2235" w:type="dxa"/>
            <w:vAlign w:val="center"/>
          </w:tcPr>
          <w:p w14:paraId="3EA0B00C">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1.专业知识要求</w:t>
            </w:r>
          </w:p>
          <w:p w14:paraId="5B9E9924">
            <w:pPr>
              <w:spacing w:line="240" w:lineRule="auto"/>
              <w:jc w:val="center"/>
              <w:rPr>
                <w:rFonts w:hint="eastAsia" w:ascii="仿宋_GB2312" w:eastAsia="仿宋_GB2312" w:hAnsiTheme="minorHAnsi" w:cstheme="minorBidi"/>
                <w:kern w:val="2"/>
                <w:sz w:val="21"/>
                <w:szCs w:val="21"/>
                <w:lang w:val="en-US" w:eastAsia="zh-CN" w:bidi="ar-SA"/>
              </w:rPr>
            </w:pPr>
          </w:p>
        </w:tc>
        <w:tc>
          <w:tcPr>
            <w:tcW w:w="5107" w:type="dxa"/>
            <w:vAlign w:val="center"/>
          </w:tcPr>
          <w:p w14:paraId="479725D0">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2-2【专业知识要求】能运用经济、管理理论和方法，系统分析、解决物流管理问题。</w:t>
            </w:r>
          </w:p>
        </w:tc>
        <w:tc>
          <w:tcPr>
            <w:tcW w:w="1997" w:type="dxa"/>
            <w:vAlign w:val="center"/>
          </w:tcPr>
          <w:p w14:paraId="0A0D38D9">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课程目标1</w:t>
            </w:r>
          </w:p>
        </w:tc>
      </w:tr>
      <w:tr w14:paraId="08E6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94" w:hRule="atLeast"/>
        </w:trPr>
        <w:tc>
          <w:tcPr>
            <w:tcW w:w="2235" w:type="dxa"/>
            <w:vAlign w:val="center"/>
          </w:tcPr>
          <w:p w14:paraId="69AE8CE9">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6.创新创业能力要求</w:t>
            </w:r>
          </w:p>
        </w:tc>
        <w:tc>
          <w:tcPr>
            <w:tcW w:w="5107" w:type="dxa"/>
            <w:vAlign w:val="center"/>
          </w:tcPr>
          <w:p w14:paraId="01B40529">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6-3【创新创业能力要求】 具备创新精神，能够提出和实施改进物流流程和管理方法的方案。</w:t>
            </w:r>
          </w:p>
        </w:tc>
        <w:tc>
          <w:tcPr>
            <w:tcW w:w="1997" w:type="dxa"/>
            <w:vAlign w:val="center"/>
          </w:tcPr>
          <w:p w14:paraId="75253BDB">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课程目标2</w:t>
            </w:r>
          </w:p>
        </w:tc>
      </w:tr>
      <w:tr w14:paraId="6C93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50" w:hRule="atLeast"/>
        </w:trPr>
        <w:tc>
          <w:tcPr>
            <w:tcW w:w="2235" w:type="dxa"/>
            <w:vAlign w:val="center"/>
          </w:tcPr>
          <w:p w14:paraId="07F2E911">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9.职业素质要求</w:t>
            </w:r>
          </w:p>
        </w:tc>
        <w:tc>
          <w:tcPr>
            <w:tcW w:w="5107" w:type="dxa"/>
            <w:vAlign w:val="center"/>
          </w:tcPr>
          <w:p w14:paraId="3150F762">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9-2【职业素质】具有严谨认真的工作态度和专业探索的职业情怀，坚持职业操守和道德规范。</w:t>
            </w:r>
          </w:p>
        </w:tc>
        <w:tc>
          <w:tcPr>
            <w:tcW w:w="1997" w:type="dxa"/>
            <w:vAlign w:val="center"/>
          </w:tcPr>
          <w:p w14:paraId="09550770">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课程目标3</w:t>
            </w:r>
          </w:p>
        </w:tc>
      </w:tr>
    </w:tbl>
    <w:p w14:paraId="3F0C6DD7">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lang w:val="zh-CN" w:bidi="zh-CN"/>
        </w:rPr>
      </w:pPr>
    </w:p>
    <w:p w14:paraId="2959051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五、课程实验项目、教学方式对课程目标的支撑关系</w:t>
      </w:r>
    </w:p>
    <w:tbl>
      <w:tblPr>
        <w:tblStyle w:val="15"/>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4331"/>
        <w:gridCol w:w="2198"/>
        <w:gridCol w:w="2173"/>
      </w:tblGrid>
      <w:tr w14:paraId="60CC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656" w:type="dxa"/>
            <w:vAlign w:val="center"/>
          </w:tcPr>
          <w:p w14:paraId="07907A7A">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序号</w:t>
            </w:r>
          </w:p>
        </w:tc>
        <w:tc>
          <w:tcPr>
            <w:tcW w:w="4331" w:type="dxa"/>
            <w:vAlign w:val="center"/>
          </w:tcPr>
          <w:p w14:paraId="4D31E79E">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实验项目</w:t>
            </w:r>
          </w:p>
        </w:tc>
        <w:tc>
          <w:tcPr>
            <w:tcW w:w="2198" w:type="dxa"/>
            <w:vAlign w:val="center"/>
          </w:tcPr>
          <w:p w14:paraId="250A8BD1">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教学方式</w:t>
            </w:r>
          </w:p>
        </w:tc>
        <w:tc>
          <w:tcPr>
            <w:tcW w:w="2173" w:type="dxa"/>
            <w:vAlign w:val="center"/>
          </w:tcPr>
          <w:p w14:paraId="6D261EA3">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支撑课程目标</w:t>
            </w:r>
          </w:p>
        </w:tc>
      </w:tr>
      <w:tr w14:paraId="398E1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56" w:type="dxa"/>
            <w:vAlign w:val="center"/>
          </w:tcPr>
          <w:p w14:paraId="3C23EB21">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w:t>
            </w:r>
          </w:p>
        </w:tc>
        <w:tc>
          <w:tcPr>
            <w:tcW w:w="4331" w:type="dxa"/>
            <w:vAlign w:val="center"/>
          </w:tcPr>
          <w:p w14:paraId="4C55E60D">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实验1、实验2、实验3、实验4、实验5、实验6、实验7</w:t>
            </w:r>
          </w:p>
        </w:tc>
        <w:tc>
          <w:tcPr>
            <w:tcW w:w="2198" w:type="dxa"/>
            <w:vAlign w:val="center"/>
          </w:tcPr>
          <w:p w14:paraId="3FBD18EE">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上机操作</w:t>
            </w:r>
          </w:p>
        </w:tc>
        <w:tc>
          <w:tcPr>
            <w:tcW w:w="2173" w:type="dxa"/>
            <w:vAlign w:val="center"/>
          </w:tcPr>
          <w:p w14:paraId="7310A218">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课程目标1</w:t>
            </w:r>
          </w:p>
        </w:tc>
      </w:tr>
      <w:tr w14:paraId="21DE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656" w:type="dxa"/>
            <w:vAlign w:val="center"/>
          </w:tcPr>
          <w:p w14:paraId="6BEE234E">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2</w:t>
            </w:r>
          </w:p>
        </w:tc>
        <w:tc>
          <w:tcPr>
            <w:tcW w:w="4331" w:type="dxa"/>
            <w:vAlign w:val="center"/>
          </w:tcPr>
          <w:p w14:paraId="50CD74C4">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实验7</w:t>
            </w:r>
          </w:p>
        </w:tc>
        <w:tc>
          <w:tcPr>
            <w:tcW w:w="2198" w:type="dxa"/>
            <w:vAlign w:val="center"/>
          </w:tcPr>
          <w:p w14:paraId="70195C23">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上机操作</w:t>
            </w:r>
          </w:p>
        </w:tc>
        <w:tc>
          <w:tcPr>
            <w:tcW w:w="2173" w:type="dxa"/>
            <w:vAlign w:val="center"/>
          </w:tcPr>
          <w:p w14:paraId="3748F5D5">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课程目标2</w:t>
            </w:r>
          </w:p>
        </w:tc>
      </w:tr>
      <w:tr w14:paraId="5DAD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56" w:type="dxa"/>
            <w:vAlign w:val="center"/>
          </w:tcPr>
          <w:p w14:paraId="61B3AC4C">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3</w:t>
            </w:r>
          </w:p>
        </w:tc>
        <w:tc>
          <w:tcPr>
            <w:tcW w:w="4331" w:type="dxa"/>
            <w:vAlign w:val="center"/>
          </w:tcPr>
          <w:p w14:paraId="4E25629D">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实验2、实验3、实验4、实验5、实验6、实验7</w:t>
            </w:r>
          </w:p>
        </w:tc>
        <w:tc>
          <w:tcPr>
            <w:tcW w:w="2198" w:type="dxa"/>
            <w:vAlign w:val="center"/>
          </w:tcPr>
          <w:p w14:paraId="1A6707E7">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上机操作</w:t>
            </w:r>
          </w:p>
        </w:tc>
        <w:tc>
          <w:tcPr>
            <w:tcW w:w="2173" w:type="dxa"/>
            <w:vAlign w:val="center"/>
          </w:tcPr>
          <w:p w14:paraId="43A5938C">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课程目标3</w:t>
            </w:r>
          </w:p>
        </w:tc>
      </w:tr>
    </w:tbl>
    <w:p w14:paraId="64409C26">
      <w:pPr>
        <w:keepNext w:val="0"/>
        <w:keepLines w:val="0"/>
        <w:pageBreakBefore w:val="0"/>
        <w:widowControl w:val="0"/>
        <w:kinsoku/>
        <w:wordWrap/>
        <w:overflowPunct/>
        <w:topLinePunct w:val="0"/>
        <w:autoSpaceDE/>
        <w:autoSpaceDN/>
        <w:bidi w:val="0"/>
        <w:adjustRightInd w:val="0"/>
        <w:snapToGrid w:val="0"/>
        <w:spacing w:line="260" w:lineRule="exact"/>
        <w:ind w:firstLine="560" w:firstLineChars="200"/>
        <w:textAlignment w:val="auto"/>
        <w:rPr>
          <w:rFonts w:hint="eastAsia" w:ascii="黑体" w:hAnsi="黑体" w:eastAsia="黑体" w:cs="Times New Roman"/>
          <w:bCs/>
          <w:kern w:val="2"/>
          <w:sz w:val="28"/>
          <w:szCs w:val="28"/>
          <w:lang w:val="en-US" w:eastAsia="zh-CN" w:bidi="ar-SA"/>
        </w:rPr>
      </w:pPr>
    </w:p>
    <w:p w14:paraId="270DABE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宋体" w:hAnsi="宋体" w:eastAsia="宋体" w:cs="Times New Roman"/>
          <w:bCs/>
          <w:sz w:val="28"/>
          <w:szCs w:val="28"/>
        </w:rPr>
      </w:pPr>
      <w:r>
        <w:rPr>
          <w:rFonts w:hint="eastAsia" w:ascii="黑体" w:hAnsi="黑体" w:eastAsia="黑体" w:cs="Times New Roman"/>
          <w:bCs/>
          <w:kern w:val="2"/>
          <w:sz w:val="28"/>
          <w:szCs w:val="28"/>
          <w:lang w:val="en-US" w:eastAsia="zh-CN" w:bidi="ar-SA"/>
        </w:rPr>
        <w:t>六、实验项目设置与内容</w:t>
      </w:r>
    </w:p>
    <w:p w14:paraId="539FA327">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lang w:val="zh-CN"/>
        </w:rPr>
        <w:t>实验项目1：</w:t>
      </w:r>
      <w:r>
        <w:rPr>
          <w:rFonts w:hint="eastAsia" w:ascii="仿宋_GB2312" w:hAnsi="仿宋_GB2312" w:eastAsia="仿宋_GB2312" w:cs="仿宋_GB2312"/>
          <w:b w:val="0"/>
          <w:bCs w:val="0"/>
          <w:kern w:val="2"/>
          <w:sz w:val="24"/>
          <w:szCs w:val="24"/>
          <w:lang w:val="zh-CN" w:eastAsia="zh-CN" w:bidi="ar-SA"/>
        </w:rPr>
        <w:t>配送中心参观调研</w:t>
      </w:r>
    </w:p>
    <w:p w14:paraId="02E3484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Cs/>
          <w:kern w:val="0"/>
          <w:sz w:val="24"/>
          <w:szCs w:val="24"/>
          <w:lang w:val="zh-CN"/>
        </w:rPr>
      </w:pPr>
      <w:r>
        <w:rPr>
          <w:rFonts w:hint="eastAsia" w:ascii="仿宋_GB2312" w:hAnsi="仿宋_GB2312" w:eastAsia="仿宋_GB2312" w:cs="仿宋_GB2312"/>
          <w:b/>
          <w:kern w:val="0"/>
          <w:sz w:val="24"/>
          <w:szCs w:val="24"/>
          <w:lang w:val="zh-CN"/>
        </w:rPr>
        <w:t>实验内容：</w:t>
      </w:r>
      <w:r>
        <w:rPr>
          <w:rFonts w:hint="eastAsia" w:ascii="仿宋_GB2312" w:hAnsi="仿宋_GB2312" w:eastAsia="仿宋_GB2312" w:cs="仿宋_GB2312"/>
          <w:b w:val="0"/>
          <w:bCs w:val="0"/>
          <w:kern w:val="2"/>
          <w:sz w:val="24"/>
          <w:szCs w:val="24"/>
          <w:lang w:val="zh-CN" w:eastAsia="zh-CN" w:bidi="ar-SA"/>
        </w:rPr>
        <w:t>学生将要进入虚拟仿真的配送中心中进行参观，收集配送中心基本运营情况的相关数据，对配送中心有个初步的感性认知。</w:t>
      </w:r>
    </w:p>
    <w:p w14:paraId="50C5D9F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b/>
          <w:kern w:val="0"/>
          <w:sz w:val="24"/>
          <w:szCs w:val="24"/>
          <w:lang w:val="zh-CN"/>
        </w:rPr>
        <w:t>实验学时：</w:t>
      </w:r>
      <w:r>
        <w:rPr>
          <w:rFonts w:hint="eastAsia" w:ascii="仿宋_GB2312" w:hAnsi="仿宋_GB2312" w:eastAsia="仿宋_GB2312" w:cs="仿宋_GB2312"/>
          <w:b/>
          <w:bCs/>
          <w:kern w:val="2"/>
          <w:sz w:val="24"/>
          <w:szCs w:val="24"/>
          <w:lang w:val="zh-CN" w:eastAsia="zh-CN" w:bidi="ar-SA"/>
        </w:rPr>
        <w:t>２</w:t>
      </w:r>
    </w:p>
    <w:p w14:paraId="2446B56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每组人数：</w:t>
      </w:r>
      <w:r>
        <w:rPr>
          <w:rFonts w:hint="eastAsia" w:ascii="仿宋_GB2312" w:hAnsi="仿宋_GB2312" w:eastAsia="仿宋_GB2312" w:cs="仿宋_GB2312"/>
          <w:b w:val="0"/>
          <w:bCs w:val="0"/>
          <w:kern w:val="2"/>
          <w:sz w:val="24"/>
          <w:szCs w:val="24"/>
          <w:lang w:val="zh-CN" w:eastAsia="zh-CN" w:bidi="ar-SA"/>
        </w:rPr>
        <w:t>3</w:t>
      </w:r>
      <w:r>
        <w:rPr>
          <w:rFonts w:hint="eastAsia" w:ascii="仿宋_GB2312" w:hAnsi="仿宋_GB2312" w:eastAsia="仿宋_GB2312" w:cs="仿宋_GB2312"/>
          <w:b w:val="0"/>
          <w:bCs w:val="0"/>
          <w:kern w:val="2"/>
          <w:sz w:val="24"/>
          <w:szCs w:val="24"/>
          <w:lang w:val="en-US" w:eastAsia="zh-CN" w:bidi="ar-SA"/>
        </w:rPr>
        <w:t xml:space="preserve"> </w:t>
      </w:r>
      <w:r>
        <w:rPr>
          <w:rFonts w:hint="eastAsia" w:ascii="仿宋_GB2312" w:hAnsi="仿宋_GB2312" w:eastAsia="仿宋_GB2312" w:cs="仿宋_GB2312"/>
          <w:b w:val="0"/>
          <w:bCs w:val="0"/>
          <w:kern w:val="2"/>
          <w:sz w:val="24"/>
          <w:szCs w:val="24"/>
          <w:lang w:val="zh-CN" w:eastAsia="zh-CN" w:bidi="ar-SA"/>
        </w:rPr>
        <w:t>人</w:t>
      </w:r>
    </w:p>
    <w:p w14:paraId="7131853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实验属性：</w:t>
      </w:r>
      <w:r>
        <w:rPr>
          <w:rFonts w:hint="eastAsia" w:ascii="仿宋_GB2312" w:hAnsi="仿宋_GB2312" w:eastAsia="仿宋_GB2312" w:cs="仿宋_GB2312"/>
          <w:b w:val="0"/>
          <w:bCs w:val="0"/>
          <w:kern w:val="2"/>
          <w:sz w:val="24"/>
          <w:szCs w:val="24"/>
          <w:lang w:val="zh-CN" w:eastAsia="zh-CN" w:bidi="ar-SA"/>
        </w:rPr>
        <w:t>综合性</w:t>
      </w:r>
    </w:p>
    <w:p w14:paraId="49FB61AE">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b/>
          <w:kern w:val="0"/>
          <w:sz w:val="24"/>
          <w:szCs w:val="24"/>
          <w:lang w:val="zh-CN"/>
        </w:rPr>
        <w:t>开出要求：</w:t>
      </w:r>
      <w:r>
        <w:rPr>
          <w:rFonts w:hint="eastAsia" w:ascii="仿宋_GB2312" w:hAnsi="仿宋_GB2312" w:eastAsia="仿宋_GB2312" w:cs="仿宋_GB2312"/>
          <w:b w:val="0"/>
          <w:bCs w:val="0"/>
          <w:kern w:val="2"/>
          <w:sz w:val="24"/>
          <w:szCs w:val="24"/>
          <w:lang w:val="zh-CN" w:eastAsia="zh-CN" w:bidi="ar-SA"/>
        </w:rPr>
        <w:t>必做</w:t>
      </w:r>
    </w:p>
    <w:p w14:paraId="322CD6A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2CA20C13">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kern w:val="0"/>
          <w:sz w:val="24"/>
          <w:szCs w:val="24"/>
          <w:lang w:val="zh-CN"/>
        </w:rPr>
        <w:t>实验项目２：</w:t>
      </w:r>
      <w:r>
        <w:rPr>
          <w:rFonts w:hint="eastAsia" w:ascii="仿宋_GB2312" w:hAnsi="仿宋_GB2312" w:eastAsia="仿宋_GB2312" w:cs="仿宋_GB2312"/>
          <w:b w:val="0"/>
          <w:bCs w:val="0"/>
          <w:kern w:val="2"/>
          <w:sz w:val="24"/>
          <w:szCs w:val="24"/>
          <w:lang w:val="zh-CN" w:eastAsia="zh-CN" w:bidi="ar-SA"/>
        </w:rPr>
        <w:t>货物出库作业</w:t>
      </w:r>
    </w:p>
    <w:p w14:paraId="0D7B090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实验内容：</w:t>
      </w:r>
      <w:r>
        <w:rPr>
          <w:rFonts w:hint="eastAsia" w:ascii="仿宋_GB2312" w:hAnsi="仿宋_GB2312" w:eastAsia="仿宋_GB2312" w:cs="仿宋_GB2312"/>
          <w:b w:val="0"/>
          <w:bCs w:val="0"/>
          <w:kern w:val="2"/>
          <w:sz w:val="24"/>
          <w:szCs w:val="24"/>
          <w:lang w:val="zh-CN" w:eastAsia="zh-CN" w:bidi="ar-SA"/>
        </w:rPr>
        <w:t>物流中心客服文员接到了一个客户的订单，并将客户订单数据录入到仓储管理系统（WMS）中，现根据订单内容需要在配送中心综合开展各项作业完成订单货物的出库。</w:t>
      </w:r>
    </w:p>
    <w:p w14:paraId="7AA998F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实验学时：６</w:t>
      </w:r>
    </w:p>
    <w:p w14:paraId="7F50609E">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每组人数：2</w:t>
      </w:r>
      <w:r>
        <w:rPr>
          <w:rFonts w:hint="eastAsia" w:ascii="仿宋_GB2312" w:hAnsi="仿宋_GB2312" w:eastAsia="仿宋_GB2312" w:cs="仿宋_GB2312"/>
          <w:b/>
          <w:kern w:val="0"/>
          <w:sz w:val="24"/>
          <w:szCs w:val="24"/>
          <w:lang w:val="en-US" w:eastAsia="zh-CN"/>
        </w:rPr>
        <w:t xml:space="preserve"> </w:t>
      </w:r>
      <w:r>
        <w:rPr>
          <w:rFonts w:hint="eastAsia" w:ascii="仿宋_GB2312" w:hAnsi="仿宋_GB2312" w:eastAsia="仿宋_GB2312" w:cs="仿宋_GB2312"/>
          <w:b/>
          <w:kern w:val="0"/>
          <w:sz w:val="24"/>
          <w:szCs w:val="24"/>
          <w:lang w:val="zh-CN"/>
        </w:rPr>
        <w:t>人</w:t>
      </w:r>
    </w:p>
    <w:p w14:paraId="4CE3028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实验属性：</w:t>
      </w:r>
      <w:r>
        <w:rPr>
          <w:rFonts w:hint="eastAsia" w:ascii="仿宋_GB2312" w:hAnsi="仿宋_GB2312" w:eastAsia="仿宋_GB2312" w:cs="仿宋_GB2312"/>
          <w:b w:val="0"/>
          <w:bCs w:val="0"/>
          <w:kern w:val="2"/>
          <w:sz w:val="24"/>
          <w:szCs w:val="24"/>
          <w:lang w:val="zh-CN" w:eastAsia="zh-CN" w:bidi="ar-SA"/>
        </w:rPr>
        <w:t>综合性</w:t>
      </w:r>
    </w:p>
    <w:p w14:paraId="53C09756">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开出要求：</w:t>
      </w:r>
      <w:r>
        <w:rPr>
          <w:rFonts w:hint="eastAsia" w:ascii="仿宋_GB2312" w:hAnsi="仿宋_GB2312" w:eastAsia="仿宋_GB2312" w:cs="仿宋_GB2312"/>
          <w:b w:val="0"/>
          <w:bCs w:val="0"/>
          <w:kern w:val="2"/>
          <w:sz w:val="24"/>
          <w:szCs w:val="24"/>
          <w:lang w:val="zh-CN" w:eastAsia="zh-CN" w:bidi="ar-SA"/>
        </w:rPr>
        <w:t>必做</w:t>
      </w:r>
    </w:p>
    <w:p w14:paraId="7027B67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kern w:val="0"/>
          <w:sz w:val="24"/>
          <w:szCs w:val="24"/>
          <w:lang w:val="zh-CN"/>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782C50F2">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实验项目３：</w:t>
      </w:r>
      <w:r>
        <w:rPr>
          <w:rFonts w:hint="eastAsia" w:ascii="仿宋_GB2312" w:hAnsi="仿宋_GB2312" w:eastAsia="仿宋_GB2312" w:cs="仿宋_GB2312"/>
          <w:b w:val="0"/>
          <w:bCs w:val="0"/>
          <w:kern w:val="2"/>
          <w:sz w:val="24"/>
          <w:szCs w:val="24"/>
          <w:lang w:val="zh-CN" w:eastAsia="zh-CN" w:bidi="ar-SA"/>
        </w:rPr>
        <w:t>货物入库作业</w:t>
      </w:r>
    </w:p>
    <w:p w14:paraId="39162D3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实验内容：</w:t>
      </w:r>
      <w:r>
        <w:rPr>
          <w:rFonts w:hint="eastAsia" w:ascii="仿宋_GB2312" w:hAnsi="仿宋_GB2312" w:eastAsia="仿宋_GB2312" w:cs="仿宋_GB2312"/>
          <w:b w:val="0"/>
          <w:bCs w:val="0"/>
          <w:kern w:val="2"/>
          <w:sz w:val="24"/>
          <w:szCs w:val="24"/>
          <w:lang w:val="zh-CN" w:eastAsia="zh-CN" w:bidi="ar-SA"/>
        </w:rPr>
        <w:t>学生进入虚拟仿真的配送中心完成入库作业，了解入库作业的基本流程，实现理论实际相结合。本任务以货物到达物流中心指定入库月台为开始作业点，学生进入系统后开始进行卸货、理货验收、搬运上架到指定库位等作业环节完成货物的入库作业。</w:t>
      </w:r>
    </w:p>
    <w:p w14:paraId="4A09D91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实验学时：６</w:t>
      </w:r>
    </w:p>
    <w:p w14:paraId="5619EF3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每组人数：2</w:t>
      </w:r>
      <w:r>
        <w:rPr>
          <w:rFonts w:hint="eastAsia" w:ascii="仿宋_GB2312" w:hAnsi="仿宋_GB2312" w:eastAsia="仿宋_GB2312" w:cs="仿宋_GB2312"/>
          <w:b/>
          <w:kern w:val="0"/>
          <w:sz w:val="24"/>
          <w:szCs w:val="24"/>
          <w:lang w:val="en-US" w:eastAsia="zh-CN"/>
        </w:rPr>
        <w:t xml:space="preserve"> </w:t>
      </w:r>
      <w:r>
        <w:rPr>
          <w:rFonts w:hint="eastAsia" w:ascii="仿宋_GB2312" w:hAnsi="仿宋_GB2312" w:eastAsia="仿宋_GB2312" w:cs="仿宋_GB2312"/>
          <w:b/>
          <w:kern w:val="0"/>
          <w:sz w:val="24"/>
          <w:szCs w:val="24"/>
          <w:lang w:val="zh-CN"/>
        </w:rPr>
        <w:t>人</w:t>
      </w:r>
    </w:p>
    <w:p w14:paraId="300E187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实验属性：</w:t>
      </w:r>
      <w:r>
        <w:rPr>
          <w:rFonts w:hint="eastAsia" w:ascii="仿宋_GB2312" w:hAnsi="仿宋_GB2312" w:eastAsia="仿宋_GB2312" w:cs="仿宋_GB2312"/>
          <w:b w:val="0"/>
          <w:bCs w:val="0"/>
          <w:kern w:val="2"/>
          <w:sz w:val="24"/>
          <w:szCs w:val="24"/>
          <w:lang w:val="zh-CN" w:eastAsia="zh-CN" w:bidi="ar-SA"/>
        </w:rPr>
        <w:t>验证性</w:t>
      </w:r>
    </w:p>
    <w:p w14:paraId="0D9CA8BD">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开出要求：</w:t>
      </w:r>
      <w:r>
        <w:rPr>
          <w:rFonts w:hint="eastAsia" w:ascii="仿宋_GB2312" w:hAnsi="仿宋_GB2312" w:eastAsia="仿宋_GB2312" w:cs="仿宋_GB2312"/>
          <w:b w:val="0"/>
          <w:bCs w:val="0"/>
          <w:kern w:val="2"/>
          <w:sz w:val="24"/>
          <w:szCs w:val="24"/>
          <w:lang w:val="zh-CN" w:eastAsia="zh-CN" w:bidi="ar-SA"/>
        </w:rPr>
        <w:t>必做</w:t>
      </w:r>
    </w:p>
    <w:p w14:paraId="1284D5E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6F7EC218">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实验项目４：</w:t>
      </w:r>
      <w:r>
        <w:rPr>
          <w:rFonts w:hint="eastAsia" w:ascii="仿宋_GB2312" w:hAnsi="仿宋_GB2312" w:eastAsia="仿宋_GB2312" w:cs="仿宋_GB2312"/>
          <w:b w:val="0"/>
          <w:bCs w:val="0"/>
          <w:kern w:val="2"/>
          <w:sz w:val="24"/>
          <w:szCs w:val="24"/>
          <w:lang w:val="zh-CN" w:eastAsia="zh-CN" w:bidi="ar-SA"/>
        </w:rPr>
        <w:t>拣货作业</w:t>
      </w:r>
    </w:p>
    <w:p w14:paraId="219553A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实验内容：</w:t>
      </w:r>
      <w:r>
        <w:rPr>
          <w:rFonts w:hint="eastAsia" w:ascii="仿宋_GB2312" w:hAnsi="仿宋_GB2312" w:eastAsia="仿宋_GB2312" w:cs="仿宋_GB2312"/>
          <w:b w:val="0"/>
          <w:bCs w:val="0"/>
          <w:kern w:val="2"/>
          <w:sz w:val="24"/>
          <w:szCs w:val="24"/>
          <w:lang w:val="zh-CN" w:eastAsia="zh-CN" w:bidi="ar-SA"/>
        </w:rPr>
        <w:t>物流中心接到了一个客户订单，本次订单在订货货物的品种数和规模上与之前的订单有所差异，现在需要对订单进行分析，按照合理的方式进行货物的出库拣货作业。</w:t>
      </w:r>
    </w:p>
    <w:p w14:paraId="46107FAC">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b/>
          <w:kern w:val="0"/>
          <w:sz w:val="24"/>
          <w:szCs w:val="24"/>
          <w:lang w:val="zh-CN"/>
        </w:rPr>
        <w:t>实验学时：</w:t>
      </w:r>
      <w:r>
        <w:rPr>
          <w:rFonts w:hint="eastAsia" w:ascii="仿宋_GB2312" w:hAnsi="仿宋_GB2312" w:eastAsia="仿宋_GB2312" w:cs="仿宋_GB2312"/>
          <w:bCs/>
          <w:kern w:val="0"/>
          <w:sz w:val="24"/>
          <w:szCs w:val="24"/>
          <w:lang w:val="zh-CN"/>
        </w:rPr>
        <w:t>６</w:t>
      </w:r>
    </w:p>
    <w:p w14:paraId="3614DD9E">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每组人数：2</w:t>
      </w:r>
      <w:r>
        <w:rPr>
          <w:rFonts w:hint="eastAsia" w:ascii="仿宋_GB2312" w:hAnsi="仿宋_GB2312" w:eastAsia="仿宋_GB2312" w:cs="仿宋_GB2312"/>
          <w:b/>
          <w:kern w:val="0"/>
          <w:sz w:val="24"/>
          <w:szCs w:val="24"/>
          <w:lang w:val="en-US" w:eastAsia="zh-CN"/>
        </w:rPr>
        <w:t xml:space="preserve"> </w:t>
      </w:r>
      <w:r>
        <w:rPr>
          <w:rFonts w:hint="eastAsia" w:ascii="仿宋_GB2312" w:hAnsi="仿宋_GB2312" w:eastAsia="仿宋_GB2312" w:cs="仿宋_GB2312"/>
          <w:b/>
          <w:kern w:val="0"/>
          <w:sz w:val="24"/>
          <w:szCs w:val="24"/>
          <w:lang w:val="zh-CN"/>
        </w:rPr>
        <w:t>人</w:t>
      </w:r>
    </w:p>
    <w:p w14:paraId="7B67E5E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实验属性：</w:t>
      </w:r>
      <w:r>
        <w:rPr>
          <w:rFonts w:hint="eastAsia" w:ascii="仿宋_GB2312" w:hAnsi="仿宋_GB2312" w:eastAsia="仿宋_GB2312" w:cs="仿宋_GB2312"/>
          <w:b w:val="0"/>
          <w:bCs w:val="0"/>
          <w:kern w:val="2"/>
          <w:sz w:val="24"/>
          <w:szCs w:val="24"/>
          <w:lang w:val="zh-CN" w:eastAsia="zh-CN" w:bidi="ar-SA"/>
        </w:rPr>
        <w:t>综合性</w:t>
      </w:r>
    </w:p>
    <w:p w14:paraId="67C3D783">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开出要求：</w:t>
      </w:r>
      <w:r>
        <w:rPr>
          <w:rFonts w:hint="eastAsia" w:ascii="仿宋_GB2312" w:hAnsi="仿宋_GB2312" w:eastAsia="仿宋_GB2312" w:cs="仿宋_GB2312"/>
          <w:b w:val="0"/>
          <w:bCs w:val="0"/>
          <w:kern w:val="2"/>
          <w:sz w:val="24"/>
          <w:szCs w:val="24"/>
          <w:lang w:val="zh-CN" w:eastAsia="zh-CN" w:bidi="ar-SA"/>
        </w:rPr>
        <w:t>必做</w:t>
      </w:r>
    </w:p>
    <w:p w14:paraId="11D87BD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1DE8C10A">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实验项目５：</w:t>
      </w:r>
      <w:r>
        <w:rPr>
          <w:rFonts w:hint="eastAsia" w:ascii="仿宋_GB2312" w:hAnsi="仿宋_GB2312" w:eastAsia="仿宋_GB2312" w:cs="仿宋_GB2312"/>
          <w:b w:val="0"/>
          <w:bCs w:val="0"/>
          <w:kern w:val="2"/>
          <w:sz w:val="24"/>
          <w:szCs w:val="24"/>
          <w:lang w:val="zh-CN" w:eastAsia="zh-CN" w:bidi="ar-SA"/>
        </w:rPr>
        <w:t>信息系统与信息处理</w:t>
      </w:r>
    </w:p>
    <w:p w14:paraId="102561C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实验内容：</w:t>
      </w:r>
      <w:r>
        <w:rPr>
          <w:rFonts w:hint="eastAsia" w:ascii="仿宋_GB2312" w:hAnsi="仿宋_GB2312" w:eastAsia="仿宋_GB2312" w:cs="仿宋_GB2312"/>
          <w:b w:val="0"/>
          <w:bCs w:val="0"/>
          <w:kern w:val="2"/>
          <w:sz w:val="24"/>
          <w:szCs w:val="24"/>
          <w:lang w:val="zh-CN" w:eastAsia="zh-CN" w:bidi="ar-SA"/>
        </w:rPr>
        <w:t>在此次任务中，学生按照任务数据自行录入订单并处理，录入一条物料信息，根据此次任务以及前面所做的任务总结归纳物流信息技术的组成和应用。</w:t>
      </w:r>
    </w:p>
    <w:p w14:paraId="0BA0692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sz w:val="24"/>
          <w:szCs w:val="24"/>
          <w:lang w:val="zh-CN"/>
        </w:rPr>
      </w:pPr>
      <w:r>
        <w:rPr>
          <w:rFonts w:hint="eastAsia" w:ascii="仿宋_GB2312" w:hAnsi="仿宋_GB2312" w:eastAsia="仿宋_GB2312" w:cs="仿宋_GB2312"/>
          <w:b/>
          <w:kern w:val="0"/>
          <w:sz w:val="24"/>
          <w:szCs w:val="24"/>
          <w:lang w:val="zh-CN"/>
        </w:rPr>
        <w:t>实验学时：６</w:t>
      </w:r>
    </w:p>
    <w:p w14:paraId="0430A788">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每组人数：2</w:t>
      </w:r>
      <w:r>
        <w:rPr>
          <w:rFonts w:hint="eastAsia" w:ascii="仿宋_GB2312" w:hAnsi="仿宋_GB2312" w:eastAsia="仿宋_GB2312" w:cs="仿宋_GB2312"/>
          <w:b/>
          <w:kern w:val="0"/>
          <w:sz w:val="24"/>
          <w:szCs w:val="24"/>
          <w:lang w:val="en-US" w:eastAsia="zh-CN"/>
        </w:rPr>
        <w:t xml:space="preserve"> </w:t>
      </w:r>
      <w:r>
        <w:rPr>
          <w:rFonts w:hint="eastAsia" w:ascii="仿宋_GB2312" w:hAnsi="仿宋_GB2312" w:eastAsia="仿宋_GB2312" w:cs="仿宋_GB2312"/>
          <w:b/>
          <w:kern w:val="0"/>
          <w:sz w:val="24"/>
          <w:szCs w:val="24"/>
          <w:lang w:val="zh-CN"/>
        </w:rPr>
        <w:t>人</w:t>
      </w:r>
    </w:p>
    <w:p w14:paraId="18EE780B">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b/>
          <w:kern w:val="0"/>
          <w:sz w:val="24"/>
          <w:szCs w:val="24"/>
          <w:lang w:val="zh-CN"/>
        </w:rPr>
        <w:t>实验属性：</w:t>
      </w:r>
      <w:r>
        <w:rPr>
          <w:rFonts w:hint="eastAsia" w:ascii="仿宋_GB2312" w:hAnsi="仿宋_GB2312" w:eastAsia="仿宋_GB2312" w:cs="仿宋_GB2312"/>
          <w:b w:val="0"/>
          <w:bCs w:val="0"/>
          <w:kern w:val="2"/>
          <w:sz w:val="24"/>
          <w:szCs w:val="24"/>
          <w:lang w:val="zh-CN" w:eastAsia="zh-CN" w:bidi="ar-SA"/>
        </w:rPr>
        <w:t>综合性</w:t>
      </w:r>
    </w:p>
    <w:p w14:paraId="4E3922E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开出要求：</w:t>
      </w:r>
      <w:r>
        <w:rPr>
          <w:rFonts w:hint="eastAsia" w:ascii="仿宋_GB2312" w:hAnsi="仿宋_GB2312" w:eastAsia="仿宋_GB2312" w:cs="仿宋_GB2312"/>
          <w:b w:val="0"/>
          <w:bCs w:val="0"/>
          <w:kern w:val="2"/>
          <w:sz w:val="24"/>
          <w:szCs w:val="24"/>
          <w:lang w:val="zh-CN" w:eastAsia="zh-CN" w:bidi="ar-SA"/>
        </w:rPr>
        <w:t>必做</w:t>
      </w:r>
    </w:p>
    <w:p w14:paraId="2B551DAF">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2B7D7CF3">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实验项目６：</w:t>
      </w:r>
      <w:r>
        <w:rPr>
          <w:rFonts w:hint="eastAsia" w:ascii="仿宋_GB2312" w:hAnsi="仿宋_GB2312" w:eastAsia="仿宋_GB2312" w:cs="仿宋_GB2312"/>
          <w:b w:val="0"/>
          <w:bCs w:val="0"/>
          <w:kern w:val="2"/>
          <w:sz w:val="24"/>
          <w:szCs w:val="24"/>
          <w:lang w:val="zh-CN" w:eastAsia="zh-CN" w:bidi="ar-SA"/>
        </w:rPr>
        <w:t>库内管理</w:t>
      </w:r>
    </w:p>
    <w:p w14:paraId="3DA426DB">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实验内容：</w:t>
      </w:r>
      <w:r>
        <w:rPr>
          <w:rFonts w:hint="eastAsia" w:ascii="仿宋_GB2312" w:hAnsi="仿宋_GB2312" w:eastAsia="仿宋_GB2312" w:cs="仿宋_GB2312"/>
          <w:b w:val="0"/>
          <w:bCs w:val="0"/>
          <w:kern w:val="2"/>
          <w:sz w:val="24"/>
          <w:szCs w:val="24"/>
          <w:lang w:val="zh-CN" w:eastAsia="zh-CN" w:bidi="ar-SA"/>
        </w:rPr>
        <w:t>配送中心接到了一个客户的订货需求，在执行过程中由于拣货区库存量的不足导致任务无法进行下去，现在需要学生处理这个问题，保证货物可以正常的出库。</w:t>
      </w:r>
    </w:p>
    <w:p w14:paraId="12CFDB0D">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实验学时：６</w:t>
      </w:r>
    </w:p>
    <w:p w14:paraId="2A74836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每组人数：2</w:t>
      </w:r>
      <w:r>
        <w:rPr>
          <w:rFonts w:hint="eastAsia" w:ascii="仿宋_GB2312" w:hAnsi="仿宋_GB2312" w:eastAsia="仿宋_GB2312" w:cs="仿宋_GB2312"/>
          <w:b/>
          <w:kern w:val="0"/>
          <w:sz w:val="24"/>
          <w:szCs w:val="24"/>
          <w:lang w:val="en-US" w:eastAsia="zh-CN"/>
        </w:rPr>
        <w:t xml:space="preserve"> </w:t>
      </w:r>
      <w:r>
        <w:rPr>
          <w:rFonts w:hint="eastAsia" w:ascii="仿宋_GB2312" w:hAnsi="仿宋_GB2312" w:eastAsia="仿宋_GB2312" w:cs="仿宋_GB2312"/>
          <w:b/>
          <w:kern w:val="0"/>
          <w:sz w:val="24"/>
          <w:szCs w:val="24"/>
          <w:lang w:val="zh-CN"/>
        </w:rPr>
        <w:t>人</w:t>
      </w:r>
    </w:p>
    <w:p w14:paraId="0FD41B5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实验属性：</w:t>
      </w:r>
      <w:r>
        <w:rPr>
          <w:rFonts w:hint="eastAsia" w:ascii="仿宋_GB2312" w:hAnsi="仿宋_GB2312" w:eastAsia="仿宋_GB2312" w:cs="仿宋_GB2312"/>
          <w:b w:val="0"/>
          <w:bCs w:val="0"/>
          <w:kern w:val="2"/>
          <w:sz w:val="24"/>
          <w:szCs w:val="24"/>
          <w:lang w:val="zh-CN" w:eastAsia="zh-CN" w:bidi="ar-SA"/>
        </w:rPr>
        <w:t>验证性</w:t>
      </w:r>
    </w:p>
    <w:p w14:paraId="5B953BF9">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开出要求：</w:t>
      </w:r>
      <w:r>
        <w:rPr>
          <w:rFonts w:hint="eastAsia" w:ascii="仿宋_GB2312" w:hAnsi="仿宋_GB2312" w:eastAsia="仿宋_GB2312" w:cs="仿宋_GB2312"/>
          <w:b w:val="0"/>
          <w:bCs w:val="0"/>
          <w:kern w:val="2"/>
          <w:sz w:val="24"/>
          <w:szCs w:val="24"/>
          <w:lang w:val="zh-CN" w:eastAsia="zh-CN" w:bidi="ar-SA"/>
        </w:rPr>
        <w:t>必做</w:t>
      </w:r>
    </w:p>
    <w:p w14:paraId="376FA060">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09A733F1">
      <w:pPr>
        <w:keepNext w:val="0"/>
        <w:keepLines w:val="0"/>
        <w:pageBreakBefore w:val="0"/>
        <w:widowControl w:val="0"/>
        <w:tabs>
          <w:tab w:val="left" w:pos="24"/>
        </w:tabs>
        <w:kinsoku/>
        <w:wordWrap/>
        <w:overflowPunct/>
        <w:topLinePunct w:val="0"/>
        <w:bidi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实验项目７：</w:t>
      </w:r>
      <w:r>
        <w:rPr>
          <w:rFonts w:hint="eastAsia" w:ascii="仿宋_GB2312" w:hAnsi="仿宋_GB2312" w:eastAsia="仿宋_GB2312" w:cs="仿宋_GB2312"/>
          <w:b w:val="0"/>
          <w:bCs w:val="0"/>
          <w:kern w:val="2"/>
          <w:sz w:val="24"/>
          <w:szCs w:val="24"/>
          <w:lang w:val="zh-CN" w:eastAsia="zh-CN" w:bidi="ar-SA"/>
        </w:rPr>
        <w:t>综合作业</w:t>
      </w:r>
    </w:p>
    <w:p w14:paraId="04AEA664">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Cs/>
          <w:kern w:val="0"/>
          <w:sz w:val="24"/>
          <w:szCs w:val="24"/>
          <w:lang w:val="zh-CN"/>
        </w:rPr>
      </w:pPr>
      <w:r>
        <w:rPr>
          <w:rFonts w:hint="eastAsia" w:ascii="仿宋_GB2312" w:hAnsi="仿宋_GB2312" w:eastAsia="仿宋_GB2312" w:cs="仿宋_GB2312"/>
          <w:b/>
          <w:kern w:val="0"/>
          <w:sz w:val="24"/>
          <w:szCs w:val="24"/>
          <w:lang w:val="zh-CN"/>
        </w:rPr>
        <w:t>实验内容：</w:t>
      </w:r>
      <w:r>
        <w:rPr>
          <w:rFonts w:hint="eastAsia" w:ascii="仿宋_GB2312" w:hAnsi="仿宋_GB2312" w:eastAsia="仿宋_GB2312" w:cs="仿宋_GB2312"/>
          <w:b w:val="0"/>
          <w:bCs w:val="0"/>
          <w:kern w:val="2"/>
          <w:sz w:val="24"/>
          <w:szCs w:val="24"/>
          <w:lang w:val="zh-CN" w:eastAsia="zh-CN" w:bidi="ar-SA"/>
        </w:rPr>
        <w:t>配送中心收到一批出库订单，订单数量较多，需要首先核查仓库库存是否足够，如果库存量不足或断货应及时入库补货，在出库订单的时间允许范围内，补货完成后再及时出库配送。</w:t>
      </w:r>
    </w:p>
    <w:p w14:paraId="35D129AB">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b/>
          <w:kern w:val="0"/>
          <w:sz w:val="24"/>
          <w:szCs w:val="24"/>
          <w:lang w:val="zh-CN"/>
        </w:rPr>
        <w:t>实验学时：</w:t>
      </w:r>
      <w:r>
        <w:rPr>
          <w:rFonts w:hint="eastAsia" w:ascii="仿宋_GB2312" w:hAnsi="仿宋_GB2312" w:eastAsia="仿宋_GB2312" w:cs="仿宋_GB2312"/>
          <w:bCs/>
          <w:kern w:val="0"/>
          <w:sz w:val="24"/>
          <w:szCs w:val="24"/>
          <w:lang w:val="zh-CN"/>
        </w:rPr>
        <w:t>４</w:t>
      </w:r>
    </w:p>
    <w:p w14:paraId="2CA5006A">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kern w:val="0"/>
          <w:sz w:val="24"/>
          <w:szCs w:val="24"/>
          <w:lang w:val="zh-CN"/>
        </w:rPr>
      </w:pPr>
      <w:r>
        <w:rPr>
          <w:rFonts w:hint="eastAsia" w:ascii="仿宋_GB2312" w:hAnsi="仿宋_GB2312" w:eastAsia="仿宋_GB2312" w:cs="仿宋_GB2312"/>
          <w:b/>
          <w:kern w:val="0"/>
          <w:sz w:val="24"/>
          <w:szCs w:val="24"/>
          <w:lang w:val="zh-CN"/>
        </w:rPr>
        <w:t>每组人数：2</w:t>
      </w:r>
      <w:r>
        <w:rPr>
          <w:rFonts w:hint="eastAsia" w:ascii="仿宋_GB2312" w:hAnsi="仿宋_GB2312" w:eastAsia="仿宋_GB2312" w:cs="仿宋_GB2312"/>
          <w:b/>
          <w:kern w:val="0"/>
          <w:sz w:val="24"/>
          <w:szCs w:val="24"/>
          <w:lang w:val="en-US" w:eastAsia="zh-CN"/>
        </w:rPr>
        <w:t xml:space="preserve"> </w:t>
      </w:r>
      <w:r>
        <w:rPr>
          <w:rFonts w:hint="eastAsia" w:ascii="仿宋_GB2312" w:hAnsi="仿宋_GB2312" w:eastAsia="仿宋_GB2312" w:cs="仿宋_GB2312"/>
          <w:b/>
          <w:kern w:val="0"/>
          <w:sz w:val="24"/>
          <w:szCs w:val="24"/>
          <w:lang w:val="zh-CN"/>
        </w:rPr>
        <w:t>人</w:t>
      </w:r>
    </w:p>
    <w:p w14:paraId="55BCEF75">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kern w:val="0"/>
          <w:sz w:val="24"/>
          <w:szCs w:val="24"/>
          <w:lang w:val="zh-CN"/>
        </w:rPr>
      </w:pPr>
      <w:r>
        <w:rPr>
          <w:rFonts w:hint="eastAsia" w:ascii="仿宋_GB2312" w:hAnsi="仿宋_GB2312" w:eastAsia="仿宋_GB2312" w:cs="仿宋_GB2312"/>
          <w:b/>
          <w:kern w:val="0"/>
          <w:sz w:val="24"/>
          <w:szCs w:val="24"/>
          <w:lang w:val="zh-CN"/>
        </w:rPr>
        <w:t>实验属性：</w:t>
      </w:r>
      <w:r>
        <w:rPr>
          <w:rFonts w:hint="eastAsia" w:ascii="仿宋_GB2312" w:hAnsi="仿宋_GB2312" w:eastAsia="仿宋_GB2312" w:cs="仿宋_GB2312"/>
          <w:b w:val="0"/>
          <w:bCs w:val="0"/>
          <w:kern w:val="2"/>
          <w:sz w:val="24"/>
          <w:szCs w:val="24"/>
          <w:lang w:val="zh-CN" w:eastAsia="zh-CN" w:bidi="ar-SA"/>
        </w:rPr>
        <w:t>验证性</w:t>
      </w:r>
    </w:p>
    <w:p w14:paraId="37B1D652">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开出要求：</w:t>
      </w:r>
      <w:r>
        <w:rPr>
          <w:rFonts w:hint="eastAsia" w:ascii="仿宋_GB2312" w:hAnsi="仿宋_GB2312" w:eastAsia="仿宋_GB2312" w:cs="仿宋_GB2312"/>
          <w:b w:val="0"/>
          <w:bCs w:val="0"/>
          <w:kern w:val="2"/>
          <w:sz w:val="24"/>
          <w:szCs w:val="24"/>
          <w:lang w:val="zh-CN" w:eastAsia="zh-CN" w:bidi="ar-SA"/>
        </w:rPr>
        <w:t>必做</w:t>
      </w:r>
    </w:p>
    <w:p w14:paraId="094D27A1">
      <w:pPr>
        <w:keepNext w:val="0"/>
        <w:keepLines w:val="0"/>
        <w:pageBreakBefore w:val="0"/>
        <w:widowControl w:val="0"/>
        <w:kinsoku/>
        <w:wordWrap/>
        <w:overflowPunct/>
        <w:topLinePunct w:val="0"/>
        <w:autoSpaceDE w:val="0"/>
        <w:autoSpaceDN w:val="0"/>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kern w:val="0"/>
          <w:sz w:val="24"/>
          <w:szCs w:val="24"/>
          <w:lang w:val="zh-CN"/>
        </w:rPr>
        <w:t>本实验学习建议：</w:t>
      </w:r>
      <w:r>
        <w:rPr>
          <w:rFonts w:hint="eastAsia" w:ascii="仿宋_GB2312" w:hAnsi="仿宋_GB2312" w:eastAsia="仿宋_GB2312" w:cs="仿宋_GB2312"/>
          <w:b w:val="0"/>
          <w:bCs w:val="0"/>
          <w:kern w:val="2"/>
          <w:sz w:val="24"/>
          <w:szCs w:val="24"/>
          <w:lang w:val="zh-CN" w:eastAsia="zh-CN" w:bidi="ar-SA"/>
        </w:rPr>
        <w:t>上机练习</w:t>
      </w:r>
    </w:p>
    <w:p w14:paraId="5E795371">
      <w:pPr>
        <w:keepNext w:val="0"/>
        <w:keepLines w:val="0"/>
        <w:pageBreakBefore w:val="0"/>
        <w:widowControl w:val="0"/>
        <w:kinsoku/>
        <w:wordWrap/>
        <w:overflowPunct/>
        <w:topLinePunct w:val="0"/>
        <w:autoSpaceDE/>
        <w:autoSpaceDN/>
        <w:bidi w:val="0"/>
        <w:adjustRightInd w:val="0"/>
        <w:snapToGrid w:val="0"/>
        <w:spacing w:line="160" w:lineRule="exact"/>
        <w:ind w:firstLine="560" w:firstLineChars="200"/>
        <w:textAlignment w:val="auto"/>
        <w:rPr>
          <w:rFonts w:hint="eastAsia" w:ascii="黑体" w:hAnsi="黑体" w:eastAsia="黑体" w:cs="Times New Roman"/>
          <w:bCs/>
          <w:kern w:val="2"/>
          <w:sz w:val="28"/>
          <w:szCs w:val="28"/>
          <w:lang w:val="en-US" w:eastAsia="zh-CN" w:bidi="ar-SA"/>
        </w:rPr>
      </w:pPr>
    </w:p>
    <w:p w14:paraId="01E9F08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七、考核内容、考核方式与课程目标的关联关系</w:t>
      </w:r>
    </w:p>
    <w:tbl>
      <w:tblPr>
        <w:tblStyle w:val="14"/>
        <w:tblW w:w="9358"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3"/>
        <w:gridCol w:w="4380"/>
        <w:gridCol w:w="2855"/>
      </w:tblGrid>
      <w:tr w14:paraId="05A5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tblHeader/>
        </w:trPr>
        <w:tc>
          <w:tcPr>
            <w:tcW w:w="2123" w:type="dxa"/>
            <w:tcMar>
              <w:top w:w="0" w:type="dxa"/>
              <w:left w:w="225" w:type="dxa"/>
              <w:bottom w:w="0" w:type="dxa"/>
              <w:right w:w="225" w:type="dxa"/>
            </w:tcMar>
            <w:vAlign w:val="center"/>
          </w:tcPr>
          <w:p w14:paraId="2F910FA6">
            <w:pPr>
              <w:spacing w:line="240" w:lineRule="auto"/>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课程目标</w:t>
            </w:r>
          </w:p>
        </w:tc>
        <w:tc>
          <w:tcPr>
            <w:tcW w:w="4380" w:type="dxa"/>
            <w:tcMar>
              <w:top w:w="0" w:type="dxa"/>
              <w:left w:w="225" w:type="dxa"/>
              <w:bottom w:w="0" w:type="dxa"/>
              <w:right w:w="225" w:type="dxa"/>
            </w:tcMar>
            <w:vAlign w:val="center"/>
          </w:tcPr>
          <w:p w14:paraId="756965BB">
            <w:pPr>
              <w:spacing w:line="240" w:lineRule="auto"/>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考核内容</w:t>
            </w:r>
          </w:p>
        </w:tc>
        <w:tc>
          <w:tcPr>
            <w:tcW w:w="2855" w:type="dxa"/>
            <w:vAlign w:val="center"/>
          </w:tcPr>
          <w:p w14:paraId="2885E0C7">
            <w:pPr>
              <w:spacing w:line="240" w:lineRule="auto"/>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考核方式</w:t>
            </w:r>
          </w:p>
        </w:tc>
      </w:tr>
      <w:tr w14:paraId="2DC8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2123" w:type="dxa"/>
            <w:tcMar>
              <w:top w:w="0" w:type="dxa"/>
              <w:left w:w="225" w:type="dxa"/>
              <w:bottom w:w="0" w:type="dxa"/>
              <w:right w:w="225" w:type="dxa"/>
            </w:tcMar>
            <w:vAlign w:val="center"/>
          </w:tcPr>
          <w:p w14:paraId="397D8319">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课程目标1</w:t>
            </w:r>
          </w:p>
        </w:tc>
        <w:tc>
          <w:tcPr>
            <w:tcW w:w="4380" w:type="dxa"/>
            <w:tcMar>
              <w:top w:w="0" w:type="dxa"/>
              <w:left w:w="120" w:type="dxa"/>
              <w:bottom w:w="0" w:type="dxa"/>
              <w:right w:w="120" w:type="dxa"/>
            </w:tcMar>
            <w:vAlign w:val="center"/>
          </w:tcPr>
          <w:p w14:paraId="1D3627C2">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实验1、实验2、实验3、实验4、实验5、</w:t>
            </w:r>
          </w:p>
          <w:p w14:paraId="3AD5885E">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实验6、实验7</w:t>
            </w:r>
          </w:p>
        </w:tc>
        <w:tc>
          <w:tcPr>
            <w:tcW w:w="2855" w:type="dxa"/>
            <w:vAlign w:val="center"/>
          </w:tcPr>
          <w:p w14:paraId="1BF3C680">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上机操作</w:t>
            </w:r>
          </w:p>
        </w:tc>
      </w:tr>
      <w:tr w14:paraId="1F856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trPr>
        <w:tc>
          <w:tcPr>
            <w:tcW w:w="2123" w:type="dxa"/>
            <w:tcMar>
              <w:top w:w="0" w:type="dxa"/>
              <w:left w:w="225" w:type="dxa"/>
              <w:bottom w:w="0" w:type="dxa"/>
              <w:right w:w="225" w:type="dxa"/>
            </w:tcMar>
            <w:vAlign w:val="center"/>
          </w:tcPr>
          <w:p w14:paraId="465BE58F">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课程目标2</w:t>
            </w:r>
          </w:p>
        </w:tc>
        <w:tc>
          <w:tcPr>
            <w:tcW w:w="4380" w:type="dxa"/>
            <w:tcMar>
              <w:top w:w="0" w:type="dxa"/>
              <w:left w:w="225" w:type="dxa"/>
              <w:bottom w:w="0" w:type="dxa"/>
              <w:right w:w="225" w:type="dxa"/>
            </w:tcMar>
            <w:vAlign w:val="center"/>
          </w:tcPr>
          <w:p w14:paraId="140CC94C">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实验7</w:t>
            </w:r>
          </w:p>
        </w:tc>
        <w:tc>
          <w:tcPr>
            <w:tcW w:w="2855" w:type="dxa"/>
            <w:vAlign w:val="center"/>
          </w:tcPr>
          <w:p w14:paraId="651F0290">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上机操作</w:t>
            </w:r>
          </w:p>
        </w:tc>
      </w:tr>
      <w:tr w14:paraId="3AFA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2123" w:type="dxa"/>
            <w:tcMar>
              <w:top w:w="0" w:type="dxa"/>
              <w:left w:w="225" w:type="dxa"/>
              <w:bottom w:w="0" w:type="dxa"/>
              <w:right w:w="225" w:type="dxa"/>
            </w:tcMar>
            <w:vAlign w:val="center"/>
          </w:tcPr>
          <w:p w14:paraId="7955D51F">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课程目标3</w:t>
            </w:r>
          </w:p>
        </w:tc>
        <w:tc>
          <w:tcPr>
            <w:tcW w:w="4380" w:type="dxa"/>
            <w:tcMar>
              <w:top w:w="0" w:type="dxa"/>
              <w:left w:w="225" w:type="dxa"/>
              <w:bottom w:w="0" w:type="dxa"/>
              <w:right w:w="225" w:type="dxa"/>
            </w:tcMar>
            <w:vAlign w:val="center"/>
          </w:tcPr>
          <w:p w14:paraId="1AE1BE53">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实验2、实验3、实验4、实验5、实验6、实验7</w:t>
            </w:r>
          </w:p>
        </w:tc>
        <w:tc>
          <w:tcPr>
            <w:tcW w:w="2855" w:type="dxa"/>
            <w:vAlign w:val="center"/>
          </w:tcPr>
          <w:p w14:paraId="34CD085D">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上机操作</w:t>
            </w:r>
          </w:p>
        </w:tc>
      </w:tr>
    </w:tbl>
    <w:p w14:paraId="4EB93918">
      <w:pPr>
        <w:pStyle w:val="4"/>
        <w:keepNext w:val="0"/>
        <w:keepLines w:val="0"/>
        <w:pageBreakBefore w:val="0"/>
        <w:widowControl w:val="0"/>
        <w:kinsoku/>
        <w:wordWrap/>
        <w:overflowPunct/>
        <w:topLinePunct w:val="0"/>
        <w:autoSpaceDE/>
        <w:autoSpaceDN/>
        <w:bidi w:val="0"/>
        <w:adjustRightInd/>
        <w:snapToGrid/>
        <w:spacing w:line="200" w:lineRule="exact"/>
        <w:ind w:firstLine="560" w:firstLineChars="200"/>
        <w:jc w:val="both"/>
        <w:textAlignment w:val="auto"/>
        <w:rPr>
          <w:rFonts w:hint="eastAsia" w:ascii="黑体" w:hAnsi="黑体" w:eastAsia="黑体" w:cs="Times New Roman"/>
          <w:bCs/>
          <w:kern w:val="2"/>
          <w:sz w:val="28"/>
          <w:szCs w:val="28"/>
          <w:lang w:val="en-US" w:eastAsia="zh-CN" w:bidi="ar-SA"/>
        </w:rPr>
      </w:pPr>
    </w:p>
    <w:p w14:paraId="389AC596">
      <w:pPr>
        <w:pStyle w:val="4"/>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八、课程考核方式与评价细则</w:t>
      </w:r>
    </w:p>
    <w:p w14:paraId="6EE03326">
      <w:pPr>
        <w:pStyle w:val="4"/>
        <w:keepNext w:val="0"/>
        <w:keepLines w:val="0"/>
        <w:pageBreakBefore w:val="0"/>
        <w:widowControl w:val="0"/>
        <w:kinsoku/>
        <w:wordWrap/>
        <w:overflowPunct/>
        <w:topLinePunct w:val="0"/>
        <w:autoSpaceDE/>
        <w:autoSpaceDN/>
        <w:bidi w:val="0"/>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（一）考核方式：</w:t>
      </w:r>
    </w:p>
    <w:p w14:paraId="37A4F4E1">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本课程为考查课，不进行期末考试，依上机操作和实验作业成绩评定成绩。各实验完成上机操作后系统根据操作情况自动给出实验成绩，上机操作成绩占70%，平时成绩占30%。</w:t>
      </w:r>
    </w:p>
    <w:p w14:paraId="51C00386">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（二）评价细则：</w:t>
      </w:r>
    </w:p>
    <w:p w14:paraId="1C02C546">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（1）课堂考勤10%</w:t>
      </w:r>
    </w:p>
    <w:tbl>
      <w:tblPr>
        <w:tblStyle w:val="14"/>
        <w:tblW w:w="937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7"/>
        <w:gridCol w:w="1658"/>
        <w:gridCol w:w="1742"/>
        <w:gridCol w:w="2087"/>
        <w:gridCol w:w="1712"/>
        <w:gridCol w:w="1501"/>
      </w:tblGrid>
      <w:tr w14:paraId="488C4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677" w:type="dxa"/>
            <w:vMerge w:val="restart"/>
            <w:vAlign w:val="center"/>
          </w:tcPr>
          <w:p w14:paraId="36D4F75C">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成绩</w:t>
            </w:r>
          </w:p>
        </w:tc>
        <w:tc>
          <w:tcPr>
            <w:tcW w:w="1658" w:type="dxa"/>
            <w:tcBorders>
              <w:bottom w:val="single" w:color="auto" w:sz="4" w:space="0"/>
            </w:tcBorders>
            <w:vAlign w:val="center"/>
          </w:tcPr>
          <w:p w14:paraId="276FCEDD">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100-90</w:t>
            </w:r>
          </w:p>
        </w:tc>
        <w:tc>
          <w:tcPr>
            <w:tcW w:w="1742" w:type="dxa"/>
            <w:tcBorders>
              <w:bottom w:val="single" w:color="auto" w:sz="4" w:space="0"/>
            </w:tcBorders>
            <w:vAlign w:val="center"/>
          </w:tcPr>
          <w:p w14:paraId="4AD57836">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90-80</w:t>
            </w:r>
          </w:p>
        </w:tc>
        <w:tc>
          <w:tcPr>
            <w:tcW w:w="2087" w:type="dxa"/>
            <w:tcBorders>
              <w:bottom w:val="single" w:color="auto" w:sz="4" w:space="0"/>
            </w:tcBorders>
            <w:vAlign w:val="center"/>
          </w:tcPr>
          <w:p w14:paraId="7CBE9744">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79-70</w:t>
            </w:r>
          </w:p>
        </w:tc>
        <w:tc>
          <w:tcPr>
            <w:tcW w:w="1712" w:type="dxa"/>
            <w:tcBorders>
              <w:bottom w:val="single" w:color="auto" w:sz="4" w:space="0"/>
            </w:tcBorders>
            <w:vAlign w:val="center"/>
          </w:tcPr>
          <w:p w14:paraId="0D608DCB">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69-60</w:t>
            </w:r>
          </w:p>
        </w:tc>
        <w:tc>
          <w:tcPr>
            <w:tcW w:w="1501" w:type="dxa"/>
            <w:tcBorders>
              <w:bottom w:val="single" w:color="auto" w:sz="4" w:space="0"/>
            </w:tcBorders>
            <w:vAlign w:val="center"/>
          </w:tcPr>
          <w:p w14:paraId="6F8B66F7">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59-0</w:t>
            </w:r>
          </w:p>
        </w:tc>
      </w:tr>
      <w:tr w14:paraId="79373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677" w:type="dxa"/>
            <w:vMerge w:val="continue"/>
            <w:vAlign w:val="center"/>
          </w:tcPr>
          <w:p w14:paraId="52DA4D87">
            <w:pPr>
              <w:spacing w:line="240" w:lineRule="auto"/>
              <w:jc w:val="center"/>
              <w:rPr>
                <w:rFonts w:hint="eastAsia" w:ascii="仿宋_GB2312" w:eastAsia="仿宋_GB2312" w:hAnsiTheme="minorHAnsi" w:cstheme="minorBidi"/>
                <w:kern w:val="2"/>
                <w:sz w:val="21"/>
                <w:szCs w:val="21"/>
                <w:lang w:val="en-US" w:eastAsia="zh-CN" w:bidi="ar-SA"/>
              </w:rPr>
            </w:pPr>
          </w:p>
        </w:tc>
        <w:tc>
          <w:tcPr>
            <w:tcW w:w="1658" w:type="dxa"/>
            <w:tcBorders>
              <w:top w:val="single" w:color="auto" w:sz="4" w:space="0"/>
            </w:tcBorders>
            <w:vAlign w:val="center"/>
          </w:tcPr>
          <w:p w14:paraId="7C081F64">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优</w:t>
            </w:r>
          </w:p>
        </w:tc>
        <w:tc>
          <w:tcPr>
            <w:tcW w:w="1742" w:type="dxa"/>
            <w:tcBorders>
              <w:top w:val="single" w:color="auto" w:sz="4" w:space="0"/>
            </w:tcBorders>
            <w:vAlign w:val="center"/>
          </w:tcPr>
          <w:p w14:paraId="69494E0C">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良</w:t>
            </w:r>
          </w:p>
        </w:tc>
        <w:tc>
          <w:tcPr>
            <w:tcW w:w="2087" w:type="dxa"/>
            <w:tcBorders>
              <w:top w:val="single" w:color="auto" w:sz="4" w:space="0"/>
            </w:tcBorders>
            <w:vAlign w:val="center"/>
          </w:tcPr>
          <w:p w14:paraId="1DBDDA19">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中</w:t>
            </w:r>
          </w:p>
        </w:tc>
        <w:tc>
          <w:tcPr>
            <w:tcW w:w="1712" w:type="dxa"/>
            <w:tcBorders>
              <w:top w:val="single" w:color="auto" w:sz="4" w:space="0"/>
            </w:tcBorders>
            <w:vAlign w:val="center"/>
          </w:tcPr>
          <w:p w14:paraId="3D47D6F8">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及格</w:t>
            </w:r>
          </w:p>
        </w:tc>
        <w:tc>
          <w:tcPr>
            <w:tcW w:w="1501" w:type="dxa"/>
            <w:tcBorders>
              <w:top w:val="single" w:color="auto" w:sz="4" w:space="0"/>
            </w:tcBorders>
            <w:vAlign w:val="center"/>
          </w:tcPr>
          <w:p w14:paraId="17B30534">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不及格</w:t>
            </w:r>
          </w:p>
        </w:tc>
      </w:tr>
      <w:tr w14:paraId="3B1C1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677" w:type="dxa"/>
            <w:vAlign w:val="center"/>
          </w:tcPr>
          <w:p w14:paraId="71650802">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评分标准</w:t>
            </w:r>
          </w:p>
        </w:tc>
        <w:tc>
          <w:tcPr>
            <w:tcW w:w="1658" w:type="dxa"/>
            <w:vAlign w:val="center"/>
          </w:tcPr>
          <w:p w14:paraId="342224FB">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学习态度很认真、每节课都能认真对待</w:t>
            </w:r>
          </w:p>
        </w:tc>
        <w:tc>
          <w:tcPr>
            <w:tcW w:w="1742" w:type="dxa"/>
            <w:vAlign w:val="center"/>
          </w:tcPr>
          <w:p w14:paraId="0C0F795D">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学习态度认真、大部分时间认真上课，偶有请假</w:t>
            </w:r>
          </w:p>
        </w:tc>
        <w:tc>
          <w:tcPr>
            <w:tcW w:w="2087" w:type="dxa"/>
            <w:vAlign w:val="center"/>
          </w:tcPr>
          <w:p w14:paraId="73B15E41">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学习态度比较认真、大部分时间认真上课，缺勤1-2次</w:t>
            </w:r>
          </w:p>
        </w:tc>
        <w:tc>
          <w:tcPr>
            <w:tcW w:w="1712" w:type="dxa"/>
            <w:vAlign w:val="center"/>
          </w:tcPr>
          <w:p w14:paraId="3AB82F9B">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学习态度一般、多数时间认真上课，缺勤3-4次</w:t>
            </w:r>
          </w:p>
        </w:tc>
        <w:tc>
          <w:tcPr>
            <w:tcW w:w="1501" w:type="dxa"/>
            <w:vAlign w:val="center"/>
          </w:tcPr>
          <w:p w14:paraId="2A32D0E3">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学习态度较差、缺勤超过5次</w:t>
            </w:r>
          </w:p>
        </w:tc>
      </w:tr>
    </w:tbl>
    <w:p w14:paraId="4FB9E721">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宋体" w:hAnsi="宋体" w:eastAsia="宋体"/>
          <w:b/>
          <w:sz w:val="24"/>
        </w:rPr>
      </w:pPr>
    </w:p>
    <w:p w14:paraId="5BB1B1F5">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hint="eastAsia" w:ascii="仿宋_GB2312" w:eastAsia="仿宋_GB2312" w:hAnsiTheme="minorHAnsi" w:cstheme="minorBidi"/>
          <w:b/>
          <w:bCs/>
          <w:kern w:val="2"/>
          <w:sz w:val="24"/>
          <w:szCs w:val="24"/>
          <w:lang w:val="zh-CN" w:eastAsia="zh-CN" w:bidi="ar-SA"/>
        </w:rPr>
      </w:pPr>
      <w:r>
        <w:rPr>
          <w:rFonts w:hint="eastAsia" w:ascii="宋体" w:hAnsi="宋体" w:eastAsia="宋体"/>
          <w:b/>
          <w:sz w:val="24"/>
        </w:rPr>
        <w:t>（</w:t>
      </w:r>
      <w:r>
        <w:rPr>
          <w:rFonts w:hint="eastAsia" w:ascii="仿宋_GB2312" w:eastAsia="仿宋_GB2312" w:hAnsiTheme="minorHAnsi" w:cstheme="minorBidi"/>
          <w:b/>
          <w:bCs/>
          <w:kern w:val="2"/>
          <w:sz w:val="24"/>
          <w:szCs w:val="24"/>
          <w:lang w:val="zh-CN" w:eastAsia="zh-CN" w:bidi="ar-SA"/>
        </w:rPr>
        <w:t>2）平时实验操作40%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895"/>
        <w:gridCol w:w="1738"/>
        <w:gridCol w:w="1737"/>
        <w:gridCol w:w="1578"/>
        <w:gridCol w:w="1579"/>
      </w:tblGrid>
      <w:tr w14:paraId="5138B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50" w:type="dxa"/>
            <w:vMerge w:val="restart"/>
            <w:vAlign w:val="center"/>
          </w:tcPr>
          <w:p w14:paraId="18A8E138">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成绩</w:t>
            </w:r>
          </w:p>
        </w:tc>
        <w:tc>
          <w:tcPr>
            <w:tcW w:w="1895" w:type="dxa"/>
            <w:tcBorders>
              <w:bottom w:val="single" w:color="auto" w:sz="4" w:space="0"/>
            </w:tcBorders>
            <w:vAlign w:val="center"/>
          </w:tcPr>
          <w:p w14:paraId="3271705F">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100-90</w:t>
            </w:r>
          </w:p>
        </w:tc>
        <w:tc>
          <w:tcPr>
            <w:tcW w:w="1738" w:type="dxa"/>
            <w:tcBorders>
              <w:bottom w:val="single" w:color="auto" w:sz="4" w:space="0"/>
            </w:tcBorders>
            <w:vAlign w:val="center"/>
          </w:tcPr>
          <w:p w14:paraId="7CE0B268">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90-80</w:t>
            </w:r>
          </w:p>
        </w:tc>
        <w:tc>
          <w:tcPr>
            <w:tcW w:w="1737" w:type="dxa"/>
            <w:tcBorders>
              <w:bottom w:val="single" w:color="auto" w:sz="4" w:space="0"/>
            </w:tcBorders>
            <w:vAlign w:val="center"/>
          </w:tcPr>
          <w:p w14:paraId="7351311D">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79-70</w:t>
            </w:r>
          </w:p>
        </w:tc>
        <w:tc>
          <w:tcPr>
            <w:tcW w:w="1578" w:type="dxa"/>
            <w:tcBorders>
              <w:bottom w:val="single" w:color="auto" w:sz="4" w:space="0"/>
            </w:tcBorders>
            <w:vAlign w:val="center"/>
          </w:tcPr>
          <w:p w14:paraId="7CA409CF">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69-60</w:t>
            </w:r>
          </w:p>
        </w:tc>
        <w:tc>
          <w:tcPr>
            <w:tcW w:w="1579" w:type="dxa"/>
            <w:tcBorders>
              <w:bottom w:val="single" w:color="auto" w:sz="4" w:space="0"/>
            </w:tcBorders>
            <w:vAlign w:val="center"/>
          </w:tcPr>
          <w:p w14:paraId="21BC26A1">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59-0</w:t>
            </w:r>
          </w:p>
        </w:tc>
      </w:tr>
      <w:tr w14:paraId="2B333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50" w:type="dxa"/>
            <w:vMerge w:val="continue"/>
            <w:vAlign w:val="center"/>
          </w:tcPr>
          <w:p w14:paraId="7258ECBA">
            <w:pPr>
              <w:spacing w:line="240" w:lineRule="auto"/>
              <w:jc w:val="center"/>
              <w:rPr>
                <w:rFonts w:hint="eastAsia" w:ascii="仿宋_GB2312" w:eastAsia="仿宋_GB2312" w:hAnsiTheme="minorHAnsi" w:cstheme="minorBidi"/>
                <w:kern w:val="2"/>
                <w:sz w:val="21"/>
                <w:szCs w:val="21"/>
                <w:lang w:val="en-US" w:eastAsia="zh-CN" w:bidi="ar-SA"/>
              </w:rPr>
            </w:pPr>
          </w:p>
        </w:tc>
        <w:tc>
          <w:tcPr>
            <w:tcW w:w="1895" w:type="dxa"/>
            <w:tcBorders>
              <w:top w:val="single" w:color="auto" w:sz="4" w:space="0"/>
            </w:tcBorders>
            <w:vAlign w:val="center"/>
          </w:tcPr>
          <w:p w14:paraId="1E4981ED">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优</w:t>
            </w:r>
          </w:p>
        </w:tc>
        <w:tc>
          <w:tcPr>
            <w:tcW w:w="1738" w:type="dxa"/>
            <w:tcBorders>
              <w:top w:val="single" w:color="auto" w:sz="4" w:space="0"/>
            </w:tcBorders>
            <w:vAlign w:val="center"/>
          </w:tcPr>
          <w:p w14:paraId="76301191">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良</w:t>
            </w:r>
          </w:p>
        </w:tc>
        <w:tc>
          <w:tcPr>
            <w:tcW w:w="1737" w:type="dxa"/>
            <w:tcBorders>
              <w:top w:val="single" w:color="auto" w:sz="4" w:space="0"/>
            </w:tcBorders>
            <w:vAlign w:val="center"/>
          </w:tcPr>
          <w:p w14:paraId="274F1B8B">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中</w:t>
            </w:r>
          </w:p>
        </w:tc>
        <w:tc>
          <w:tcPr>
            <w:tcW w:w="1578" w:type="dxa"/>
            <w:tcBorders>
              <w:top w:val="single" w:color="auto" w:sz="4" w:space="0"/>
            </w:tcBorders>
            <w:vAlign w:val="center"/>
          </w:tcPr>
          <w:p w14:paraId="36966D5C">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及格</w:t>
            </w:r>
          </w:p>
        </w:tc>
        <w:tc>
          <w:tcPr>
            <w:tcW w:w="1579" w:type="dxa"/>
            <w:tcBorders>
              <w:top w:val="single" w:color="auto" w:sz="4" w:space="0"/>
            </w:tcBorders>
            <w:vAlign w:val="center"/>
          </w:tcPr>
          <w:p w14:paraId="08F281C3">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不及格</w:t>
            </w:r>
          </w:p>
        </w:tc>
      </w:tr>
      <w:tr w14:paraId="5FBE6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750" w:type="dxa"/>
            <w:vAlign w:val="center"/>
          </w:tcPr>
          <w:p w14:paraId="2A45B876">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评分标准</w:t>
            </w:r>
          </w:p>
        </w:tc>
        <w:tc>
          <w:tcPr>
            <w:tcW w:w="1895" w:type="dxa"/>
            <w:vAlign w:val="center"/>
          </w:tcPr>
          <w:p w14:paraId="4010320B">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模拟操作很熟练、能很好的完成实验内容</w:t>
            </w:r>
          </w:p>
        </w:tc>
        <w:tc>
          <w:tcPr>
            <w:tcW w:w="1738" w:type="dxa"/>
            <w:vAlign w:val="center"/>
          </w:tcPr>
          <w:p w14:paraId="50A77047">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模拟操作熟练、能教好的完成实验内容；</w:t>
            </w:r>
          </w:p>
        </w:tc>
        <w:tc>
          <w:tcPr>
            <w:tcW w:w="1737" w:type="dxa"/>
            <w:vAlign w:val="center"/>
          </w:tcPr>
          <w:p w14:paraId="5EFFD4B5">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模拟操作比较熟练、能教好的完成实验内容</w:t>
            </w:r>
          </w:p>
        </w:tc>
        <w:tc>
          <w:tcPr>
            <w:tcW w:w="1578" w:type="dxa"/>
            <w:vAlign w:val="center"/>
          </w:tcPr>
          <w:p w14:paraId="5024398F">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模拟操作熟练程度一般、实验内容完成情况一般</w:t>
            </w:r>
          </w:p>
        </w:tc>
        <w:tc>
          <w:tcPr>
            <w:tcW w:w="1579" w:type="dxa"/>
            <w:vAlign w:val="center"/>
          </w:tcPr>
          <w:p w14:paraId="43A7CB5E">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模拟操作不熟练、没有按要求完成实验内容</w:t>
            </w:r>
          </w:p>
        </w:tc>
      </w:tr>
    </w:tbl>
    <w:p w14:paraId="744D9314">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hAnsiTheme="minorHAnsi" w:cstheme="minorBidi"/>
          <w:b/>
          <w:bCs/>
          <w:kern w:val="2"/>
          <w:sz w:val="24"/>
          <w:szCs w:val="24"/>
          <w:lang w:val="zh-CN" w:eastAsia="zh-CN" w:bidi="ar-SA"/>
        </w:rPr>
      </w:pPr>
    </w:p>
    <w:p w14:paraId="089F5FF8">
      <w:pPr>
        <w:adjustRightInd w:val="0"/>
        <w:snapToGrid w:val="0"/>
        <w:spacing w:line="360" w:lineRule="auto"/>
        <w:ind w:firstLine="465"/>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（3）综合实验50%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9"/>
        <w:gridCol w:w="1891"/>
        <w:gridCol w:w="1734"/>
        <w:gridCol w:w="1732"/>
        <w:gridCol w:w="1575"/>
        <w:gridCol w:w="1628"/>
      </w:tblGrid>
      <w:tr w14:paraId="28EB2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749" w:type="dxa"/>
            <w:vMerge w:val="restart"/>
            <w:vAlign w:val="center"/>
          </w:tcPr>
          <w:p w14:paraId="1C470D2D">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成绩</w:t>
            </w:r>
          </w:p>
        </w:tc>
        <w:tc>
          <w:tcPr>
            <w:tcW w:w="1891" w:type="dxa"/>
            <w:tcBorders>
              <w:bottom w:val="single" w:color="auto" w:sz="4" w:space="0"/>
            </w:tcBorders>
            <w:vAlign w:val="center"/>
          </w:tcPr>
          <w:p w14:paraId="18BFCCFB">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100-90</w:t>
            </w:r>
          </w:p>
        </w:tc>
        <w:tc>
          <w:tcPr>
            <w:tcW w:w="1734" w:type="dxa"/>
            <w:tcBorders>
              <w:bottom w:val="single" w:color="auto" w:sz="4" w:space="0"/>
            </w:tcBorders>
            <w:vAlign w:val="center"/>
          </w:tcPr>
          <w:p w14:paraId="70E04FB1">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90-80</w:t>
            </w:r>
          </w:p>
        </w:tc>
        <w:tc>
          <w:tcPr>
            <w:tcW w:w="1732" w:type="dxa"/>
            <w:tcBorders>
              <w:bottom w:val="single" w:color="auto" w:sz="4" w:space="0"/>
            </w:tcBorders>
            <w:vAlign w:val="center"/>
          </w:tcPr>
          <w:p w14:paraId="40424497">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79-70</w:t>
            </w:r>
          </w:p>
        </w:tc>
        <w:tc>
          <w:tcPr>
            <w:tcW w:w="1575" w:type="dxa"/>
            <w:tcBorders>
              <w:bottom w:val="single" w:color="auto" w:sz="4" w:space="0"/>
            </w:tcBorders>
            <w:vAlign w:val="center"/>
          </w:tcPr>
          <w:p w14:paraId="319E831E">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69-60</w:t>
            </w:r>
          </w:p>
        </w:tc>
        <w:tc>
          <w:tcPr>
            <w:tcW w:w="1628" w:type="dxa"/>
            <w:tcBorders>
              <w:bottom w:val="single" w:color="auto" w:sz="4" w:space="0"/>
            </w:tcBorders>
            <w:vAlign w:val="center"/>
          </w:tcPr>
          <w:p w14:paraId="6D35FE62">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59-0</w:t>
            </w:r>
          </w:p>
        </w:tc>
      </w:tr>
      <w:tr w14:paraId="4B768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749" w:type="dxa"/>
            <w:vMerge w:val="continue"/>
            <w:vAlign w:val="center"/>
          </w:tcPr>
          <w:p w14:paraId="43312F2D">
            <w:pPr>
              <w:spacing w:line="240" w:lineRule="auto"/>
              <w:jc w:val="center"/>
              <w:rPr>
                <w:rFonts w:hint="eastAsia" w:ascii="仿宋_GB2312" w:eastAsia="仿宋_GB2312" w:hAnsiTheme="minorHAnsi" w:cstheme="minorBidi"/>
                <w:kern w:val="2"/>
                <w:sz w:val="21"/>
                <w:szCs w:val="21"/>
                <w:lang w:val="en-US" w:eastAsia="zh-CN" w:bidi="ar-SA"/>
              </w:rPr>
            </w:pPr>
          </w:p>
        </w:tc>
        <w:tc>
          <w:tcPr>
            <w:tcW w:w="1891" w:type="dxa"/>
            <w:tcBorders>
              <w:top w:val="single" w:color="auto" w:sz="4" w:space="0"/>
            </w:tcBorders>
            <w:vAlign w:val="center"/>
          </w:tcPr>
          <w:p w14:paraId="0AB2B970">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优</w:t>
            </w:r>
          </w:p>
        </w:tc>
        <w:tc>
          <w:tcPr>
            <w:tcW w:w="1734" w:type="dxa"/>
            <w:tcBorders>
              <w:top w:val="single" w:color="auto" w:sz="4" w:space="0"/>
            </w:tcBorders>
            <w:vAlign w:val="center"/>
          </w:tcPr>
          <w:p w14:paraId="732A6CE9">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良</w:t>
            </w:r>
          </w:p>
        </w:tc>
        <w:tc>
          <w:tcPr>
            <w:tcW w:w="1732" w:type="dxa"/>
            <w:tcBorders>
              <w:top w:val="single" w:color="auto" w:sz="4" w:space="0"/>
            </w:tcBorders>
            <w:vAlign w:val="center"/>
          </w:tcPr>
          <w:p w14:paraId="11F664BF">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中</w:t>
            </w:r>
          </w:p>
        </w:tc>
        <w:tc>
          <w:tcPr>
            <w:tcW w:w="1575" w:type="dxa"/>
            <w:tcBorders>
              <w:top w:val="single" w:color="auto" w:sz="4" w:space="0"/>
            </w:tcBorders>
            <w:vAlign w:val="center"/>
          </w:tcPr>
          <w:p w14:paraId="2E641DD3">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及格</w:t>
            </w:r>
          </w:p>
        </w:tc>
        <w:tc>
          <w:tcPr>
            <w:tcW w:w="1628" w:type="dxa"/>
            <w:tcBorders>
              <w:top w:val="single" w:color="auto" w:sz="4" w:space="0"/>
            </w:tcBorders>
            <w:vAlign w:val="center"/>
          </w:tcPr>
          <w:p w14:paraId="274E3D9D">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不及格</w:t>
            </w:r>
          </w:p>
        </w:tc>
      </w:tr>
      <w:tr w14:paraId="6BDDA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749" w:type="dxa"/>
            <w:vAlign w:val="center"/>
          </w:tcPr>
          <w:p w14:paraId="7E64B1E0">
            <w:pPr>
              <w:spacing w:line="240" w:lineRule="auto"/>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评分标准</w:t>
            </w:r>
          </w:p>
        </w:tc>
        <w:tc>
          <w:tcPr>
            <w:tcW w:w="1891" w:type="dxa"/>
            <w:vAlign w:val="top"/>
          </w:tcPr>
          <w:p w14:paraId="3A8C4BD7">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实验步骤完整，成本符合要求，对实验内容能够有全面的认知和深入理解</w:t>
            </w:r>
          </w:p>
        </w:tc>
        <w:tc>
          <w:tcPr>
            <w:tcW w:w="1734" w:type="dxa"/>
            <w:vAlign w:val="top"/>
          </w:tcPr>
          <w:p w14:paraId="69A2751D">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实验步骤较为完整，成本核算合格，对实验问题能够有比</w:t>
            </w:r>
            <w:r>
              <w:rPr>
                <w:rFonts w:hint="eastAsia" w:ascii="仿宋_GB2312" w:eastAsia="仿宋_GB2312" w:hAnsiTheme="minorHAnsi" w:cstheme="minorBidi"/>
                <w:b w:val="0"/>
                <w:bCs w:val="0"/>
                <w:kern w:val="2"/>
                <w:sz w:val="24"/>
                <w:szCs w:val="24"/>
                <w:lang w:val="en-US" w:eastAsia="zh-CN" w:bidi="ar-SA"/>
              </w:rPr>
              <w:t>较</w:t>
            </w:r>
            <w:r>
              <w:rPr>
                <w:rFonts w:hint="eastAsia" w:ascii="仿宋_GB2312" w:eastAsia="仿宋_GB2312" w:hAnsiTheme="minorHAnsi" w:cstheme="minorBidi"/>
                <w:kern w:val="2"/>
                <w:sz w:val="21"/>
                <w:szCs w:val="21"/>
                <w:lang w:val="en-US" w:eastAsia="zh-CN" w:bidi="ar-SA"/>
              </w:rPr>
              <w:t>全面的认知</w:t>
            </w:r>
          </w:p>
        </w:tc>
        <w:tc>
          <w:tcPr>
            <w:tcW w:w="1732" w:type="dxa"/>
            <w:vAlign w:val="top"/>
          </w:tcPr>
          <w:p w14:paraId="1ABE6307">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实验步骤比较完整，成本核算稍微偏高，对实验问题有一定的认知和理解</w:t>
            </w:r>
          </w:p>
        </w:tc>
        <w:tc>
          <w:tcPr>
            <w:tcW w:w="1575" w:type="dxa"/>
            <w:vAlign w:val="top"/>
          </w:tcPr>
          <w:p w14:paraId="7850F873">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实验步骤有所欠缺，成本核算较高，对实验问题有基本的认知</w:t>
            </w:r>
          </w:p>
        </w:tc>
        <w:tc>
          <w:tcPr>
            <w:tcW w:w="1628" w:type="dxa"/>
            <w:vAlign w:val="top"/>
          </w:tcPr>
          <w:p w14:paraId="3ACD52E2">
            <w:pPr>
              <w:spacing w:line="240" w:lineRule="auto"/>
              <w:jc w:val="both"/>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实验步骤不完整，成本核算高，对实验问题理解不全面</w:t>
            </w:r>
          </w:p>
        </w:tc>
      </w:tr>
    </w:tbl>
    <w:p w14:paraId="6748B263">
      <w:pPr>
        <w:pStyle w:val="2"/>
        <w:keepNext w:val="0"/>
        <w:keepLines w:val="0"/>
        <w:pageBreakBefore w:val="0"/>
        <w:widowControl w:val="0"/>
        <w:kinsoku/>
        <w:wordWrap/>
        <w:overflowPunct/>
        <w:topLinePunct w:val="0"/>
        <w:autoSpaceDE w:val="0"/>
        <w:autoSpaceDN w:val="0"/>
        <w:bidi w:val="0"/>
        <w:adjustRightInd/>
        <w:snapToGrid/>
        <w:spacing w:line="280" w:lineRule="exact"/>
        <w:ind w:left="317" w:firstLine="464" w:firstLineChars="200"/>
        <w:textAlignment w:val="auto"/>
        <w:rPr>
          <w:rFonts w:ascii="宋体" w:hAnsi="宋体" w:eastAsia="宋体"/>
          <w:b w:val="0"/>
          <w:bCs w:val="0"/>
          <w:spacing w:val="-4"/>
          <w:lang w:val="en-US"/>
        </w:rPr>
      </w:pPr>
    </w:p>
    <w:p w14:paraId="71D5471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九、推荐教材及参考书目</w:t>
      </w:r>
    </w:p>
    <w:p w14:paraId="6B71F6DA">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上海白蝶计算机信息有限公司IWMS虚拟仓储中心运营手册。</w:t>
      </w:r>
    </w:p>
    <w:p w14:paraId="65C22661">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p>
    <w:p w14:paraId="600D09E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制定人：刘涛      审核人：葛美连      批准人：王爱琴</w:t>
      </w:r>
    </w:p>
    <w:p w14:paraId="796CDC3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制定时间：2024 年 6月</w:t>
      </w:r>
    </w:p>
    <w:p w14:paraId="3FD0E1F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p>
    <w:p w14:paraId="395F880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p>
    <w:p w14:paraId="4981B9C2">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p>
    <w:p w14:paraId="41D78579">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p>
    <w:p w14:paraId="781B8D8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p>
    <w:p w14:paraId="00B828C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p>
    <w:p w14:paraId="3C6B61A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p>
    <w:p w14:paraId="4B94AFCB">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p>
    <w:p w14:paraId="5CEC6A3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Cs/>
          <w:kern w:val="2"/>
          <w:sz w:val="28"/>
          <w:szCs w:val="28"/>
          <w:lang w:val="en-US" w:eastAsia="zh-CN" w:bidi="ar-SA"/>
        </w:rPr>
      </w:pPr>
    </w:p>
    <w:p w14:paraId="0FCF92EA">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黑体" w:hAnsi="黑体" w:eastAsia="黑体" w:cs="Times New Roman"/>
          <w:bCs/>
          <w:kern w:val="2"/>
          <w:sz w:val="28"/>
          <w:szCs w:val="28"/>
          <w:lang w:val="en-US" w:eastAsia="zh-CN" w:bidi="ar-SA"/>
        </w:rPr>
      </w:pPr>
    </w:p>
    <w:p w14:paraId="3C354290">
      <w:pPr>
        <w:pStyle w:val="24"/>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b w:val="0"/>
          <w:bCs/>
        </w:rPr>
      </w:pPr>
      <w:bookmarkStart w:id="7" w:name="_Toc169199417"/>
      <w:r>
        <w:rPr>
          <w:rFonts w:hint="eastAsia"/>
          <w:b w:val="0"/>
          <w:bCs/>
        </w:rPr>
        <w:t>《运输业务仿真实训》实验教学大纲</w:t>
      </w:r>
      <w:bookmarkEnd w:id="7"/>
    </w:p>
    <w:p w14:paraId="7FD08AF7">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 xml:space="preserve">一、基本信息： </w:t>
      </w:r>
    </w:p>
    <w:tbl>
      <w:tblPr>
        <w:tblStyle w:val="15"/>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2812"/>
        <w:gridCol w:w="2333"/>
        <w:gridCol w:w="2109"/>
      </w:tblGrid>
      <w:tr w14:paraId="4CF8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2105" w:type="dxa"/>
            <w:vAlign w:val="center"/>
          </w:tcPr>
          <w:p w14:paraId="28C30448">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课程名称</w:t>
            </w:r>
          </w:p>
        </w:tc>
        <w:tc>
          <w:tcPr>
            <w:tcW w:w="2812" w:type="dxa"/>
            <w:vAlign w:val="center"/>
          </w:tcPr>
          <w:p w14:paraId="174CEF09">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运输管理仿真实训</w:t>
            </w:r>
          </w:p>
        </w:tc>
        <w:tc>
          <w:tcPr>
            <w:tcW w:w="2333" w:type="dxa"/>
            <w:vAlign w:val="center"/>
          </w:tcPr>
          <w:p w14:paraId="3DF8A5DD">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课程号</w:t>
            </w:r>
          </w:p>
        </w:tc>
        <w:tc>
          <w:tcPr>
            <w:tcW w:w="2109" w:type="dxa"/>
            <w:vAlign w:val="center"/>
          </w:tcPr>
          <w:p w14:paraId="19CEE59B">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201857002</w:t>
            </w:r>
          </w:p>
        </w:tc>
      </w:tr>
      <w:tr w14:paraId="7B1F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05" w:type="dxa"/>
            <w:vAlign w:val="center"/>
          </w:tcPr>
          <w:p w14:paraId="683203D1">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英文名称</w:t>
            </w:r>
          </w:p>
        </w:tc>
        <w:tc>
          <w:tcPr>
            <w:tcW w:w="7254" w:type="dxa"/>
            <w:gridSpan w:val="3"/>
            <w:vAlign w:val="center"/>
          </w:tcPr>
          <w:p w14:paraId="23C5D672">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Transportation business management experiment</w:t>
            </w:r>
          </w:p>
        </w:tc>
      </w:tr>
      <w:tr w14:paraId="1CDA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05" w:type="dxa"/>
            <w:vAlign w:val="center"/>
          </w:tcPr>
          <w:p w14:paraId="674CABF5">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总学时数/实验学时</w:t>
            </w:r>
          </w:p>
        </w:tc>
        <w:tc>
          <w:tcPr>
            <w:tcW w:w="2812" w:type="dxa"/>
            <w:vAlign w:val="center"/>
          </w:tcPr>
          <w:p w14:paraId="7130CF80">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32学时</w:t>
            </w:r>
          </w:p>
        </w:tc>
        <w:tc>
          <w:tcPr>
            <w:tcW w:w="2333" w:type="dxa"/>
            <w:vAlign w:val="center"/>
          </w:tcPr>
          <w:p w14:paraId="5C34D9D5">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总学分数/实验学分</w:t>
            </w:r>
          </w:p>
        </w:tc>
        <w:tc>
          <w:tcPr>
            <w:tcW w:w="2109" w:type="dxa"/>
            <w:vAlign w:val="center"/>
          </w:tcPr>
          <w:p w14:paraId="029854B5">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2学分</w:t>
            </w:r>
          </w:p>
        </w:tc>
      </w:tr>
      <w:tr w14:paraId="0162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105" w:type="dxa"/>
            <w:vAlign w:val="center"/>
          </w:tcPr>
          <w:p w14:paraId="65E86067">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课程类别</w:t>
            </w:r>
          </w:p>
        </w:tc>
        <w:tc>
          <w:tcPr>
            <w:tcW w:w="2812" w:type="dxa"/>
            <w:vAlign w:val="center"/>
          </w:tcPr>
          <w:p w14:paraId="2F14F81F">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实践教学课</w:t>
            </w:r>
          </w:p>
        </w:tc>
        <w:tc>
          <w:tcPr>
            <w:tcW w:w="2333" w:type="dxa"/>
            <w:vAlign w:val="center"/>
          </w:tcPr>
          <w:p w14:paraId="63934A5C">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课程类型</w:t>
            </w:r>
          </w:p>
        </w:tc>
        <w:tc>
          <w:tcPr>
            <w:tcW w:w="2109" w:type="dxa"/>
            <w:vAlign w:val="center"/>
          </w:tcPr>
          <w:p w14:paraId="562E54C3">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必修□选修□其他</w:t>
            </w:r>
          </w:p>
        </w:tc>
      </w:tr>
      <w:tr w14:paraId="3BAB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05" w:type="dxa"/>
            <w:vAlign w:val="center"/>
          </w:tcPr>
          <w:p w14:paraId="271F9EDA">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培养方案版本</w:t>
            </w:r>
          </w:p>
        </w:tc>
        <w:tc>
          <w:tcPr>
            <w:tcW w:w="2812" w:type="dxa"/>
            <w:vAlign w:val="center"/>
          </w:tcPr>
          <w:p w14:paraId="3BB5433E">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2023版</w:t>
            </w:r>
          </w:p>
        </w:tc>
        <w:tc>
          <w:tcPr>
            <w:tcW w:w="2333" w:type="dxa"/>
            <w:vAlign w:val="center"/>
          </w:tcPr>
          <w:p w14:paraId="32302A38">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课程负责人</w:t>
            </w:r>
          </w:p>
        </w:tc>
        <w:tc>
          <w:tcPr>
            <w:tcW w:w="2109" w:type="dxa"/>
            <w:vAlign w:val="center"/>
          </w:tcPr>
          <w:p w14:paraId="4674C546">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孔蓓</w:t>
            </w:r>
          </w:p>
        </w:tc>
      </w:tr>
      <w:tr w14:paraId="434B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05" w:type="dxa"/>
            <w:vAlign w:val="center"/>
          </w:tcPr>
          <w:p w14:paraId="461A0A23">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先修课程</w:t>
            </w:r>
          </w:p>
        </w:tc>
        <w:tc>
          <w:tcPr>
            <w:tcW w:w="2812" w:type="dxa"/>
            <w:vAlign w:val="center"/>
          </w:tcPr>
          <w:p w14:paraId="38FD1A43">
            <w:pPr>
              <w:spacing w:line="240" w:lineRule="auto"/>
              <w:jc w:val="both"/>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《物流学》、《仓储运输管理》</w:t>
            </w:r>
          </w:p>
        </w:tc>
        <w:tc>
          <w:tcPr>
            <w:tcW w:w="2333" w:type="dxa"/>
            <w:vAlign w:val="center"/>
          </w:tcPr>
          <w:p w14:paraId="3DCF3BF6">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开课学院</w:t>
            </w:r>
          </w:p>
        </w:tc>
        <w:tc>
          <w:tcPr>
            <w:tcW w:w="2109" w:type="dxa"/>
            <w:vAlign w:val="center"/>
          </w:tcPr>
          <w:p w14:paraId="430FF32C">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数字经济学院</w:t>
            </w:r>
          </w:p>
        </w:tc>
      </w:tr>
      <w:tr w14:paraId="27B6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05" w:type="dxa"/>
            <w:vAlign w:val="center"/>
          </w:tcPr>
          <w:p w14:paraId="71E0AE76">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适用专业</w:t>
            </w:r>
          </w:p>
        </w:tc>
        <w:tc>
          <w:tcPr>
            <w:tcW w:w="2812" w:type="dxa"/>
            <w:vAlign w:val="center"/>
          </w:tcPr>
          <w:p w14:paraId="316EE6BB">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物流管理</w:t>
            </w:r>
          </w:p>
        </w:tc>
        <w:tc>
          <w:tcPr>
            <w:tcW w:w="2333" w:type="dxa"/>
            <w:vAlign w:val="center"/>
          </w:tcPr>
          <w:p w14:paraId="7CB7F867">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开课学期</w:t>
            </w:r>
          </w:p>
        </w:tc>
        <w:tc>
          <w:tcPr>
            <w:tcW w:w="2109" w:type="dxa"/>
            <w:vAlign w:val="center"/>
          </w:tcPr>
          <w:p w14:paraId="4951917C">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第5学期</w:t>
            </w:r>
          </w:p>
        </w:tc>
      </w:tr>
    </w:tbl>
    <w:p w14:paraId="130F5192">
      <w:pPr>
        <w:pStyle w:val="3"/>
        <w:keepNext w:val="0"/>
        <w:keepLines w:val="0"/>
        <w:pageBreakBefore w:val="0"/>
        <w:widowControl w:val="0"/>
        <w:kinsoku/>
        <w:wordWrap/>
        <w:overflowPunct/>
        <w:topLinePunct w:val="0"/>
        <w:autoSpaceDE w:val="0"/>
        <w:autoSpaceDN w:val="0"/>
        <w:bidi w:val="0"/>
        <w:adjustRightInd/>
        <w:snapToGrid/>
        <w:spacing w:line="200" w:lineRule="exact"/>
        <w:ind w:left="0" w:firstLine="560" w:firstLineChars="200"/>
        <w:jc w:val="both"/>
        <w:textAlignment w:val="auto"/>
        <w:rPr>
          <w:rFonts w:hint="eastAsia" w:ascii="黑体" w:hAnsi="黑体" w:eastAsia="黑体" w:cs="Times New Roman"/>
          <w:b w:val="0"/>
          <w:bCs/>
          <w:kern w:val="2"/>
          <w:sz w:val="28"/>
          <w:szCs w:val="28"/>
          <w:lang w:val="en-US" w:eastAsia="zh-CN" w:bidi="ar-SA"/>
        </w:rPr>
      </w:pPr>
    </w:p>
    <w:p w14:paraId="67708221">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both"/>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二、课程简介</w:t>
      </w:r>
    </w:p>
    <w:p w14:paraId="609E9B9C">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bookmarkStart w:id="8" w:name="_Hlk168501261"/>
      <w:r>
        <w:rPr>
          <w:rFonts w:hint="eastAsia" w:ascii="仿宋_GB2312" w:eastAsia="仿宋_GB2312" w:hAnsiTheme="minorHAnsi" w:cstheme="minorBidi"/>
          <w:b w:val="0"/>
          <w:bCs w:val="0"/>
          <w:kern w:val="2"/>
          <w:sz w:val="24"/>
          <w:szCs w:val="24"/>
          <w:lang w:val="zh-CN" w:eastAsia="zh-CN" w:bidi="ar-SA"/>
        </w:rPr>
        <w:t>《运输业务仿真实验》是一门理论与实践相结合的课程，旨在通过仿真模拟的方式，帮助学生全面了解和掌握运输业务流程、操作和管理等方面的知识和技能。该课程利用计算机仿真技术，模拟真实运输环境，运用虚拟仿真环境扮演不同角色，掌握物流管理的相关知识，掌握辆调度、装车配载、运输作业等业务的基本理论和技术方法，使对物流行业进一步的认知，提升学生的专业知识学习和实践技能基础，在模拟实践中提高解决实际问题的能力。</w:t>
      </w:r>
    </w:p>
    <w:bookmarkEnd w:id="8"/>
    <w:p w14:paraId="622EA297">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jc w:val="both"/>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三、课程目标</w:t>
      </w:r>
    </w:p>
    <w:p w14:paraId="398385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bookmarkStart w:id="9" w:name="_Hlk168501306"/>
      <w:r>
        <w:rPr>
          <w:rFonts w:hint="eastAsia" w:ascii="仿宋_GB2312" w:eastAsia="仿宋_GB2312" w:hAnsiTheme="minorHAnsi" w:cstheme="minorBidi"/>
          <w:b w:val="0"/>
          <w:bCs w:val="0"/>
          <w:kern w:val="2"/>
          <w:sz w:val="24"/>
          <w:szCs w:val="24"/>
          <w:lang w:val="zh-CN" w:eastAsia="zh-CN" w:bidi="ar-SA"/>
        </w:rPr>
        <w:t>课程目标1：掌握接单、车辆配载、配送线路优化、货车装卸、驾驶货运车辆、送货交接、GPS监控调度等相关知识和技能，掌握车辆调度、装车配载、运输作业等业务的管理，从中理解我国物流业发展的基本成效，加深认识物流的实质。（支撑毕业要求2）</w:t>
      </w:r>
    </w:p>
    <w:p w14:paraId="64F13F3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课程目标2：具有一定的运输调度的能力；能利用本课程所学知识解决和分析运输过程中的实际问题。（支撑毕业要求2）</w:t>
      </w:r>
    </w:p>
    <w:p w14:paraId="601F8BB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课程目标3：具有较强的独立思考能力、创新思维能力和一定的创业能力，进行分析的综合运用能力以及自主学习、小组合作等发展能力。（支撑毕业要求9）</w:t>
      </w:r>
    </w:p>
    <w:bookmarkEnd w:id="9"/>
    <w:p w14:paraId="02363C0D">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560" w:firstLineChars="200"/>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四、课程目标与毕业要求的对应关系</w:t>
      </w:r>
    </w:p>
    <w:tbl>
      <w:tblPr>
        <w:tblStyle w:val="14"/>
        <w:tblW w:w="9419"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101"/>
        <w:gridCol w:w="5707"/>
        <w:gridCol w:w="1611"/>
      </w:tblGrid>
      <w:tr w14:paraId="56F1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94" w:hRule="atLeast"/>
        </w:trPr>
        <w:tc>
          <w:tcPr>
            <w:tcW w:w="2101" w:type="dxa"/>
            <w:vAlign w:val="center"/>
          </w:tcPr>
          <w:p w14:paraId="5C1A3E54">
            <w:pPr>
              <w:spacing w:line="240" w:lineRule="auto"/>
              <w:jc w:val="center"/>
              <w:rPr>
                <w:rFonts w:hint="eastAsia" w:ascii="仿宋_GB2312" w:eastAsia="仿宋_GB2312" w:hAnsiTheme="minorHAnsi" w:cstheme="minorBidi"/>
                <w:b/>
                <w:bCs/>
                <w:kern w:val="2"/>
                <w:sz w:val="21"/>
                <w:szCs w:val="21"/>
                <w:lang w:val="en-US" w:eastAsia="zh-CN" w:bidi="ar-SA"/>
              </w:rPr>
            </w:pPr>
            <w:bookmarkStart w:id="10" w:name="_Hlk168501403"/>
            <w:r>
              <w:rPr>
                <w:rFonts w:hint="eastAsia" w:ascii="仿宋_GB2312" w:eastAsia="仿宋_GB2312" w:hAnsiTheme="minorHAnsi" w:cstheme="minorBidi"/>
                <w:b/>
                <w:bCs/>
                <w:kern w:val="2"/>
                <w:sz w:val="21"/>
                <w:szCs w:val="21"/>
                <w:lang w:val="en-US" w:eastAsia="zh-CN" w:bidi="ar-SA"/>
              </w:rPr>
              <w:t>毕业要求</w:t>
            </w:r>
          </w:p>
        </w:tc>
        <w:tc>
          <w:tcPr>
            <w:tcW w:w="5707" w:type="dxa"/>
            <w:vAlign w:val="center"/>
          </w:tcPr>
          <w:p w14:paraId="159203F8">
            <w:pPr>
              <w:spacing w:line="240" w:lineRule="auto"/>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指标点</w:t>
            </w:r>
          </w:p>
        </w:tc>
        <w:tc>
          <w:tcPr>
            <w:tcW w:w="1611" w:type="dxa"/>
            <w:vAlign w:val="center"/>
          </w:tcPr>
          <w:p w14:paraId="0DE125D2">
            <w:pPr>
              <w:spacing w:line="240" w:lineRule="auto"/>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课程目标</w:t>
            </w:r>
          </w:p>
        </w:tc>
      </w:tr>
      <w:tr w14:paraId="1723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60" w:hRule="atLeast"/>
        </w:trPr>
        <w:tc>
          <w:tcPr>
            <w:tcW w:w="2101" w:type="dxa"/>
            <w:vMerge w:val="restart"/>
            <w:vAlign w:val="center"/>
          </w:tcPr>
          <w:p w14:paraId="15C78220">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2．专业知识要求</w:t>
            </w:r>
          </w:p>
        </w:tc>
        <w:tc>
          <w:tcPr>
            <w:tcW w:w="5707" w:type="dxa"/>
            <w:vAlign w:val="center"/>
          </w:tcPr>
          <w:p w14:paraId="3337F251">
            <w:pPr>
              <w:spacing w:line="240" w:lineRule="auto"/>
              <w:jc w:val="both"/>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2-1【专业性知识】了解国内外物流学界前沿动态，扎实掌握物流经济学基本知识、理论，形成完整的学科知识体系。</w:t>
            </w:r>
          </w:p>
        </w:tc>
        <w:tc>
          <w:tcPr>
            <w:tcW w:w="1611" w:type="dxa"/>
            <w:vAlign w:val="center"/>
          </w:tcPr>
          <w:p w14:paraId="5C9B3AF0">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课程目标1</w:t>
            </w:r>
          </w:p>
        </w:tc>
      </w:tr>
      <w:tr w14:paraId="5B1A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20" w:hRule="atLeast"/>
        </w:trPr>
        <w:tc>
          <w:tcPr>
            <w:tcW w:w="2101" w:type="dxa"/>
            <w:vMerge w:val="continue"/>
            <w:vAlign w:val="center"/>
          </w:tcPr>
          <w:p w14:paraId="4F659B29">
            <w:pPr>
              <w:spacing w:line="240" w:lineRule="auto"/>
              <w:jc w:val="center"/>
              <w:rPr>
                <w:rFonts w:hint="eastAsia" w:ascii="仿宋_GB2312" w:eastAsia="仿宋_GB2312" w:hAnsiTheme="minorHAnsi" w:cstheme="minorBidi"/>
                <w:b w:val="0"/>
                <w:bCs w:val="0"/>
                <w:kern w:val="2"/>
                <w:sz w:val="21"/>
                <w:szCs w:val="21"/>
                <w:lang w:val="en-US" w:eastAsia="zh-CN" w:bidi="ar-SA"/>
              </w:rPr>
            </w:pPr>
          </w:p>
        </w:tc>
        <w:tc>
          <w:tcPr>
            <w:tcW w:w="5707" w:type="dxa"/>
            <w:vAlign w:val="center"/>
          </w:tcPr>
          <w:p w14:paraId="1828CE4A">
            <w:pPr>
              <w:spacing w:line="240" w:lineRule="auto"/>
              <w:jc w:val="both"/>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2-2【专业知识应用能力】具有一定的分析设计物流系统的能力；能利用本课程所学知识解决和分析系统设计过程中的实际问题指导物流实践的能力。</w:t>
            </w:r>
          </w:p>
        </w:tc>
        <w:tc>
          <w:tcPr>
            <w:tcW w:w="1611" w:type="dxa"/>
            <w:vAlign w:val="center"/>
          </w:tcPr>
          <w:p w14:paraId="3C352FE2">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课程目标2</w:t>
            </w:r>
          </w:p>
        </w:tc>
      </w:tr>
      <w:tr w14:paraId="02EC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74" w:hRule="atLeast"/>
        </w:trPr>
        <w:tc>
          <w:tcPr>
            <w:tcW w:w="2101" w:type="dxa"/>
            <w:vAlign w:val="center"/>
          </w:tcPr>
          <w:p w14:paraId="23CCE2C0">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9.职业素质要求</w:t>
            </w:r>
          </w:p>
        </w:tc>
        <w:tc>
          <w:tcPr>
            <w:tcW w:w="5707" w:type="dxa"/>
            <w:vAlign w:val="center"/>
          </w:tcPr>
          <w:p w14:paraId="609387D2">
            <w:pPr>
              <w:spacing w:line="240" w:lineRule="auto"/>
              <w:jc w:val="both"/>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9-3【专业素质】具有团队协作精神，具有扎实的物流管理专业基础与学科素养，具备发现物流问题的敏锐性和判断力。</w:t>
            </w:r>
          </w:p>
        </w:tc>
        <w:tc>
          <w:tcPr>
            <w:tcW w:w="1611" w:type="dxa"/>
            <w:vAlign w:val="center"/>
          </w:tcPr>
          <w:p w14:paraId="4E8C5FC9">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课程目标3</w:t>
            </w:r>
          </w:p>
        </w:tc>
      </w:tr>
      <w:bookmarkEnd w:id="10"/>
    </w:tbl>
    <w:p w14:paraId="11DDF7E0">
      <w:pPr>
        <w:keepNext w:val="0"/>
        <w:keepLines w:val="0"/>
        <w:pageBreakBefore w:val="0"/>
        <w:widowControl w:val="0"/>
        <w:kinsoku/>
        <w:wordWrap/>
        <w:overflowPunct/>
        <w:topLinePunct w:val="0"/>
        <w:autoSpaceDE/>
        <w:autoSpaceDN/>
        <w:bidi w:val="0"/>
        <w:adjustRightInd w:val="0"/>
        <w:snapToGrid w:val="0"/>
        <w:spacing w:line="200" w:lineRule="exact"/>
        <w:ind w:firstLine="560" w:firstLineChars="200"/>
        <w:textAlignment w:val="auto"/>
        <w:rPr>
          <w:rFonts w:hint="eastAsia" w:ascii="黑体" w:hAnsi="黑体" w:eastAsia="黑体" w:cs="Times New Roman"/>
          <w:b w:val="0"/>
          <w:bCs/>
          <w:kern w:val="2"/>
          <w:sz w:val="28"/>
          <w:szCs w:val="28"/>
          <w:lang w:val="en-US" w:eastAsia="zh-CN" w:bidi="ar-SA"/>
        </w:rPr>
      </w:pPr>
    </w:p>
    <w:p w14:paraId="59365D03">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五、课程实验项目、教学方式对课程目标的支撑关系</w:t>
      </w:r>
    </w:p>
    <w:tbl>
      <w:tblPr>
        <w:tblStyle w:val="14"/>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01"/>
        <w:gridCol w:w="3916"/>
        <w:gridCol w:w="2061"/>
        <w:gridCol w:w="2338"/>
      </w:tblGrid>
      <w:tr w14:paraId="602B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7" w:hRule="atLeast"/>
          <w:jc w:val="center"/>
        </w:trPr>
        <w:tc>
          <w:tcPr>
            <w:tcW w:w="801" w:type="dxa"/>
            <w:shd w:val="clear" w:color="auto" w:fill="FFFFFF"/>
            <w:vAlign w:val="center"/>
          </w:tcPr>
          <w:p w14:paraId="072B4E0D">
            <w:pPr>
              <w:spacing w:line="240" w:lineRule="auto"/>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序号</w:t>
            </w:r>
          </w:p>
        </w:tc>
        <w:tc>
          <w:tcPr>
            <w:tcW w:w="3916" w:type="dxa"/>
            <w:shd w:val="clear" w:color="auto" w:fill="FFFFFF"/>
            <w:vAlign w:val="center"/>
          </w:tcPr>
          <w:p w14:paraId="744797B7">
            <w:pPr>
              <w:spacing w:line="240" w:lineRule="auto"/>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实验项目</w:t>
            </w:r>
          </w:p>
        </w:tc>
        <w:tc>
          <w:tcPr>
            <w:tcW w:w="2061" w:type="dxa"/>
            <w:shd w:val="clear" w:color="auto" w:fill="FFFFFF"/>
            <w:vAlign w:val="center"/>
          </w:tcPr>
          <w:p w14:paraId="3E432680">
            <w:pPr>
              <w:spacing w:line="240" w:lineRule="auto"/>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教学方式</w:t>
            </w:r>
          </w:p>
        </w:tc>
        <w:tc>
          <w:tcPr>
            <w:tcW w:w="2338" w:type="dxa"/>
            <w:shd w:val="clear" w:color="auto" w:fill="FFFFFF"/>
            <w:vAlign w:val="center"/>
          </w:tcPr>
          <w:p w14:paraId="3DC65C89">
            <w:pPr>
              <w:spacing w:line="240" w:lineRule="auto"/>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支撑课程目标</w:t>
            </w:r>
          </w:p>
        </w:tc>
      </w:tr>
      <w:tr w14:paraId="3774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99" w:hRule="atLeast"/>
          <w:jc w:val="center"/>
        </w:trPr>
        <w:tc>
          <w:tcPr>
            <w:tcW w:w="801" w:type="dxa"/>
            <w:vAlign w:val="center"/>
          </w:tcPr>
          <w:p w14:paraId="2A2D2301">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w:t>
            </w:r>
          </w:p>
        </w:tc>
        <w:tc>
          <w:tcPr>
            <w:tcW w:w="3916" w:type="dxa"/>
            <w:vAlign w:val="center"/>
          </w:tcPr>
          <w:p w14:paraId="376E56AE">
            <w:pPr>
              <w:spacing w:line="240" w:lineRule="auto"/>
              <w:jc w:val="both"/>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实验一、实验二、实验三、实验四、实验五、实验六、实验七、实验八、实验九、实验十</w:t>
            </w:r>
          </w:p>
        </w:tc>
        <w:tc>
          <w:tcPr>
            <w:tcW w:w="2061" w:type="dxa"/>
            <w:vAlign w:val="center"/>
          </w:tcPr>
          <w:p w14:paraId="7752E65D">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上机操作</w:t>
            </w:r>
          </w:p>
        </w:tc>
        <w:tc>
          <w:tcPr>
            <w:tcW w:w="2338" w:type="dxa"/>
            <w:vAlign w:val="center"/>
          </w:tcPr>
          <w:p w14:paraId="0F1C5B96">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课程目标1</w:t>
            </w:r>
          </w:p>
        </w:tc>
      </w:tr>
      <w:tr w14:paraId="326C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99" w:hRule="atLeast"/>
          <w:jc w:val="center"/>
        </w:trPr>
        <w:tc>
          <w:tcPr>
            <w:tcW w:w="801" w:type="dxa"/>
            <w:vAlign w:val="center"/>
          </w:tcPr>
          <w:p w14:paraId="1BFA7C68">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w:t>
            </w:r>
          </w:p>
        </w:tc>
        <w:tc>
          <w:tcPr>
            <w:tcW w:w="3916" w:type="dxa"/>
            <w:vAlign w:val="center"/>
          </w:tcPr>
          <w:p w14:paraId="47C17AE8">
            <w:pPr>
              <w:spacing w:line="240" w:lineRule="auto"/>
              <w:jc w:val="both"/>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实验二、实验三、实验四、实验五、实验六、实验七、实验八、实验九、实验十</w:t>
            </w:r>
          </w:p>
        </w:tc>
        <w:tc>
          <w:tcPr>
            <w:tcW w:w="2061" w:type="dxa"/>
            <w:vAlign w:val="center"/>
          </w:tcPr>
          <w:p w14:paraId="5CFB7784">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上机操作</w:t>
            </w:r>
          </w:p>
        </w:tc>
        <w:tc>
          <w:tcPr>
            <w:tcW w:w="2338" w:type="dxa"/>
            <w:vAlign w:val="center"/>
          </w:tcPr>
          <w:p w14:paraId="71FB915C">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课程目标2</w:t>
            </w:r>
          </w:p>
        </w:tc>
      </w:tr>
      <w:tr w14:paraId="1F836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97" w:hRule="atLeast"/>
          <w:jc w:val="center"/>
        </w:trPr>
        <w:tc>
          <w:tcPr>
            <w:tcW w:w="801" w:type="dxa"/>
            <w:vAlign w:val="center"/>
          </w:tcPr>
          <w:p w14:paraId="706790D0">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3</w:t>
            </w:r>
          </w:p>
        </w:tc>
        <w:tc>
          <w:tcPr>
            <w:tcW w:w="3916" w:type="dxa"/>
            <w:vAlign w:val="center"/>
          </w:tcPr>
          <w:p w14:paraId="151E92D3">
            <w:pPr>
              <w:spacing w:line="240" w:lineRule="auto"/>
              <w:jc w:val="both"/>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实验十</w:t>
            </w:r>
          </w:p>
        </w:tc>
        <w:tc>
          <w:tcPr>
            <w:tcW w:w="2061" w:type="dxa"/>
            <w:vAlign w:val="center"/>
          </w:tcPr>
          <w:p w14:paraId="6F518941">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上机操作</w:t>
            </w:r>
          </w:p>
        </w:tc>
        <w:tc>
          <w:tcPr>
            <w:tcW w:w="2338" w:type="dxa"/>
            <w:vAlign w:val="center"/>
          </w:tcPr>
          <w:p w14:paraId="38AB8BFC">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课程目标3</w:t>
            </w:r>
          </w:p>
        </w:tc>
      </w:tr>
    </w:tbl>
    <w:p w14:paraId="7C11C0FA">
      <w:pPr>
        <w:pStyle w:val="3"/>
        <w:keepNext w:val="0"/>
        <w:keepLines w:val="0"/>
        <w:pageBreakBefore w:val="0"/>
        <w:widowControl w:val="0"/>
        <w:kinsoku/>
        <w:wordWrap/>
        <w:overflowPunct/>
        <w:topLinePunct w:val="0"/>
        <w:autoSpaceDE w:val="0"/>
        <w:autoSpaceDN w:val="0"/>
        <w:bidi w:val="0"/>
        <w:adjustRightInd/>
        <w:snapToGrid w:val="0"/>
        <w:spacing w:line="240" w:lineRule="exact"/>
        <w:ind w:left="0" w:firstLine="560" w:firstLineChars="200"/>
        <w:jc w:val="both"/>
        <w:textAlignment w:val="auto"/>
        <w:rPr>
          <w:rFonts w:hint="eastAsia" w:ascii="黑体" w:hAnsi="黑体" w:eastAsia="黑体" w:cs="Times New Roman"/>
          <w:b w:val="0"/>
          <w:bCs/>
          <w:kern w:val="2"/>
          <w:sz w:val="28"/>
          <w:szCs w:val="28"/>
          <w:lang w:val="en-US" w:eastAsia="zh-CN" w:bidi="ar-SA"/>
        </w:rPr>
      </w:pPr>
    </w:p>
    <w:p w14:paraId="74A2BB79">
      <w:pPr>
        <w:pStyle w:val="3"/>
        <w:keepNext w:val="0"/>
        <w:keepLines w:val="0"/>
        <w:pageBreakBefore w:val="0"/>
        <w:widowControl w:val="0"/>
        <w:kinsoku/>
        <w:wordWrap/>
        <w:overflowPunct/>
        <w:topLinePunct w:val="0"/>
        <w:autoSpaceDE w:val="0"/>
        <w:autoSpaceDN w:val="0"/>
        <w:bidi w:val="0"/>
        <w:adjustRightInd/>
        <w:snapToGrid w:val="0"/>
        <w:spacing w:line="360" w:lineRule="auto"/>
        <w:ind w:left="0" w:firstLine="560" w:firstLineChars="200"/>
        <w:jc w:val="both"/>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六、实验项目设置与内容</w:t>
      </w:r>
    </w:p>
    <w:p w14:paraId="6780237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实验项目1：</w:t>
      </w:r>
      <w:r>
        <w:rPr>
          <w:rFonts w:hint="eastAsia" w:ascii="仿宋_GB2312" w:eastAsia="仿宋_GB2312" w:hAnsiTheme="minorHAnsi" w:cstheme="minorBidi"/>
          <w:b w:val="0"/>
          <w:bCs w:val="0"/>
          <w:kern w:val="2"/>
          <w:sz w:val="24"/>
          <w:szCs w:val="24"/>
          <w:lang w:val="zh-CN" w:eastAsia="zh-CN" w:bidi="ar-SA"/>
        </w:rPr>
        <w:t>运输概况（支持目标1、2）</w:t>
      </w:r>
    </w:p>
    <w:p w14:paraId="3DDB8C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实验内容：了解全国干线布局图，熟悉运输作业各工作岗位职责和要求，了解运输车辆的种类和适用范围。引入我国运输业的发展，增强学生的民族自感。</w:t>
      </w:r>
    </w:p>
    <w:p w14:paraId="4201209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实验学时：</w:t>
      </w:r>
      <w:r>
        <w:rPr>
          <w:rFonts w:hint="eastAsia" w:ascii="仿宋_GB2312" w:eastAsia="仿宋_GB2312" w:hAnsiTheme="minorHAnsi" w:cstheme="minorBidi"/>
          <w:b w:val="0"/>
          <w:bCs w:val="0"/>
          <w:kern w:val="2"/>
          <w:sz w:val="24"/>
          <w:szCs w:val="24"/>
          <w:lang w:val="zh-CN" w:eastAsia="zh-CN" w:bidi="ar-SA"/>
        </w:rPr>
        <w:t>2学时</w:t>
      </w:r>
    </w:p>
    <w:p w14:paraId="51E18A4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每组人数：</w:t>
      </w:r>
      <w:r>
        <w:rPr>
          <w:rFonts w:hint="eastAsia" w:ascii="仿宋_GB2312" w:eastAsia="仿宋_GB2312" w:hAnsiTheme="minorHAnsi" w:cstheme="minorBidi"/>
          <w:b w:val="0"/>
          <w:bCs w:val="0"/>
          <w:kern w:val="2"/>
          <w:sz w:val="24"/>
          <w:szCs w:val="24"/>
          <w:lang w:val="zh-CN" w:eastAsia="zh-CN" w:bidi="ar-SA"/>
        </w:rPr>
        <w:t>1</w:t>
      </w:r>
      <w:r>
        <w:rPr>
          <w:rFonts w:hint="eastAsia" w:ascii="仿宋_GB2312" w:eastAsia="仿宋_GB2312" w:cstheme="minorBidi"/>
          <w:b w:val="0"/>
          <w:bCs w:val="0"/>
          <w:kern w:val="2"/>
          <w:sz w:val="24"/>
          <w:szCs w:val="24"/>
          <w:lang w:val="en-US" w:eastAsia="zh-CN" w:bidi="ar-SA"/>
        </w:rPr>
        <w:t xml:space="preserve"> </w:t>
      </w:r>
      <w:r>
        <w:rPr>
          <w:rFonts w:hint="eastAsia" w:ascii="仿宋_GB2312" w:eastAsia="仿宋_GB2312" w:hAnsiTheme="minorHAnsi" w:cstheme="minorBidi"/>
          <w:b w:val="0"/>
          <w:bCs w:val="0"/>
          <w:kern w:val="2"/>
          <w:sz w:val="24"/>
          <w:szCs w:val="24"/>
          <w:lang w:val="zh-CN" w:eastAsia="zh-CN" w:bidi="ar-SA"/>
        </w:rPr>
        <w:t>人</w:t>
      </w:r>
    </w:p>
    <w:p w14:paraId="5EB086C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实验属性：</w:t>
      </w:r>
      <w:r>
        <w:rPr>
          <w:rFonts w:hint="eastAsia" w:ascii="仿宋_GB2312" w:eastAsia="仿宋_GB2312" w:hAnsiTheme="minorHAnsi" w:cstheme="minorBidi"/>
          <w:b w:val="0"/>
          <w:bCs w:val="0"/>
          <w:kern w:val="2"/>
          <w:sz w:val="24"/>
          <w:szCs w:val="24"/>
          <w:lang w:val="zh-CN" w:eastAsia="zh-CN" w:bidi="ar-SA"/>
        </w:rPr>
        <w:t>其他</w:t>
      </w:r>
    </w:p>
    <w:p w14:paraId="697FA06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开出要求：</w:t>
      </w:r>
      <w:r>
        <w:rPr>
          <w:rFonts w:hint="eastAsia" w:ascii="仿宋_GB2312" w:eastAsia="仿宋_GB2312" w:hAnsiTheme="minorHAnsi" w:cstheme="minorBidi"/>
          <w:b w:val="0"/>
          <w:bCs w:val="0"/>
          <w:kern w:val="2"/>
          <w:sz w:val="24"/>
          <w:szCs w:val="24"/>
          <w:lang w:val="zh-CN" w:eastAsia="zh-CN" w:bidi="ar-SA"/>
        </w:rPr>
        <w:t>必做</w:t>
      </w:r>
    </w:p>
    <w:p w14:paraId="4E072DD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本实验学习建议：</w:t>
      </w:r>
    </w:p>
    <w:p w14:paraId="6C58B23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仔细研究全国干线布局图，了解运输网络的结构。深入了解不同运输岗位的职责和要求，为未来职业生涯做好准备。学习并掌握各种运输车辆的特性，为实际应用打下坚实基础。</w:t>
      </w:r>
    </w:p>
    <w:p w14:paraId="7779041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实验项目2：</w:t>
      </w:r>
      <w:r>
        <w:rPr>
          <w:rFonts w:hint="eastAsia" w:ascii="仿宋_GB2312" w:eastAsia="仿宋_GB2312" w:hAnsiTheme="minorHAnsi" w:cstheme="minorBidi"/>
          <w:b w:val="0"/>
          <w:bCs w:val="0"/>
          <w:kern w:val="2"/>
          <w:sz w:val="24"/>
          <w:szCs w:val="24"/>
          <w:lang w:val="zh-CN" w:eastAsia="zh-CN" w:bidi="ar-SA"/>
        </w:rPr>
        <w:t>整车直达运输（支持目标1、2）</w:t>
      </w:r>
    </w:p>
    <w:p w14:paraId="66FD1AC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实验内容：</w:t>
      </w:r>
      <w:r>
        <w:rPr>
          <w:rFonts w:hint="eastAsia" w:ascii="仿宋_GB2312" w:eastAsia="仿宋_GB2312" w:hAnsiTheme="minorHAnsi" w:cstheme="minorBidi"/>
          <w:b w:val="0"/>
          <w:bCs w:val="0"/>
          <w:kern w:val="2"/>
          <w:sz w:val="24"/>
          <w:szCs w:val="24"/>
          <w:lang w:val="zh-CN" w:eastAsia="zh-CN" w:bidi="ar-SA"/>
        </w:rPr>
        <w:t>疫情期间，以大批医疗物资送达武汉为背景，完成整车货物运输业务的受理工作，制作货物托运单并能正确填写、完成整车货物运输业务的基本业务操作。</w:t>
      </w:r>
    </w:p>
    <w:p w14:paraId="717964F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实验学时：</w:t>
      </w:r>
      <w:r>
        <w:rPr>
          <w:rFonts w:hint="eastAsia" w:ascii="仿宋_GB2312" w:eastAsia="仿宋_GB2312" w:hAnsiTheme="minorHAnsi" w:cstheme="minorBidi"/>
          <w:b w:val="0"/>
          <w:bCs w:val="0"/>
          <w:kern w:val="2"/>
          <w:sz w:val="24"/>
          <w:szCs w:val="24"/>
          <w:lang w:val="zh-CN" w:eastAsia="zh-CN" w:bidi="ar-SA"/>
        </w:rPr>
        <w:t>4学时</w:t>
      </w:r>
    </w:p>
    <w:p w14:paraId="6C7D26E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每组人数：</w:t>
      </w:r>
      <w:r>
        <w:rPr>
          <w:rFonts w:hint="eastAsia" w:ascii="仿宋_GB2312" w:eastAsia="仿宋_GB2312" w:hAnsiTheme="minorHAnsi" w:cstheme="minorBidi"/>
          <w:b w:val="0"/>
          <w:bCs w:val="0"/>
          <w:kern w:val="2"/>
          <w:sz w:val="24"/>
          <w:szCs w:val="24"/>
          <w:lang w:val="zh-CN" w:eastAsia="zh-CN" w:bidi="ar-SA"/>
        </w:rPr>
        <w:t>1</w:t>
      </w:r>
      <w:r>
        <w:rPr>
          <w:rFonts w:hint="eastAsia" w:ascii="仿宋_GB2312" w:eastAsia="仿宋_GB2312" w:cstheme="minorBidi"/>
          <w:b w:val="0"/>
          <w:bCs w:val="0"/>
          <w:kern w:val="2"/>
          <w:sz w:val="24"/>
          <w:szCs w:val="24"/>
          <w:lang w:val="en-US" w:eastAsia="zh-CN" w:bidi="ar-SA"/>
        </w:rPr>
        <w:t xml:space="preserve"> </w:t>
      </w:r>
      <w:r>
        <w:rPr>
          <w:rFonts w:hint="eastAsia" w:ascii="仿宋_GB2312" w:eastAsia="仿宋_GB2312" w:hAnsiTheme="minorHAnsi" w:cstheme="minorBidi"/>
          <w:b w:val="0"/>
          <w:bCs w:val="0"/>
          <w:kern w:val="2"/>
          <w:sz w:val="24"/>
          <w:szCs w:val="24"/>
          <w:lang w:val="zh-CN" w:eastAsia="zh-CN" w:bidi="ar-SA"/>
        </w:rPr>
        <w:t>人</w:t>
      </w:r>
    </w:p>
    <w:p w14:paraId="101A923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实验属性：</w:t>
      </w:r>
      <w:r>
        <w:rPr>
          <w:rFonts w:hint="eastAsia" w:ascii="仿宋_GB2312" w:eastAsia="仿宋_GB2312" w:hAnsiTheme="minorHAnsi" w:cstheme="minorBidi"/>
          <w:b w:val="0"/>
          <w:bCs w:val="0"/>
          <w:kern w:val="2"/>
          <w:sz w:val="24"/>
          <w:szCs w:val="24"/>
          <w:lang w:val="zh-CN" w:eastAsia="zh-CN" w:bidi="ar-SA"/>
        </w:rPr>
        <w:t>综合性</w:t>
      </w:r>
    </w:p>
    <w:p w14:paraId="24BBF94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开出要求：</w:t>
      </w:r>
      <w:r>
        <w:rPr>
          <w:rFonts w:hint="eastAsia" w:ascii="仿宋_GB2312" w:eastAsia="仿宋_GB2312" w:hAnsiTheme="minorHAnsi" w:cstheme="minorBidi"/>
          <w:b w:val="0"/>
          <w:bCs w:val="0"/>
          <w:kern w:val="2"/>
          <w:sz w:val="24"/>
          <w:szCs w:val="24"/>
          <w:lang w:val="zh-CN" w:eastAsia="zh-CN" w:bidi="ar-SA"/>
        </w:rPr>
        <w:t>必做</w:t>
      </w:r>
    </w:p>
    <w:p w14:paraId="1812749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本实验学习建议：</w:t>
      </w:r>
    </w:p>
    <w:p w14:paraId="671F70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结合实际情境，模拟整车直达运输的完整流程。深入理解并掌握货物托运单的填写规则，确保信息的准确性。培养对突发事件的应急处理能力，如疫情期间的紧急运输。</w:t>
      </w:r>
    </w:p>
    <w:p w14:paraId="14B96DF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实验项目3：</w:t>
      </w:r>
      <w:r>
        <w:rPr>
          <w:rFonts w:hint="eastAsia" w:ascii="仿宋_GB2312" w:eastAsia="仿宋_GB2312" w:hAnsiTheme="minorHAnsi" w:cstheme="minorBidi"/>
          <w:b w:val="0"/>
          <w:bCs w:val="0"/>
          <w:kern w:val="2"/>
          <w:sz w:val="24"/>
          <w:szCs w:val="24"/>
          <w:lang w:val="zh-CN" w:eastAsia="zh-CN" w:bidi="ar-SA"/>
        </w:rPr>
        <w:t>零担直达运输（支持目标1、2）</w:t>
      </w:r>
    </w:p>
    <w:p w14:paraId="2DCFA71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实验内容：</w:t>
      </w:r>
      <w:r>
        <w:rPr>
          <w:rFonts w:hint="eastAsia" w:ascii="仿宋_GB2312" w:eastAsia="仿宋_GB2312" w:hAnsiTheme="minorHAnsi" w:cstheme="minorBidi"/>
          <w:b w:val="0"/>
          <w:bCs w:val="0"/>
          <w:kern w:val="2"/>
          <w:sz w:val="24"/>
          <w:szCs w:val="24"/>
          <w:lang w:val="zh-CN" w:eastAsia="zh-CN" w:bidi="ar-SA"/>
        </w:rPr>
        <w:t>完成开办零担运输业务的前期准备工作，并制定有效地零担货源组织方案。通过公路运输路线、车辆的调度方案培养学生的成本意识、节约意识和环保意识。</w:t>
      </w:r>
    </w:p>
    <w:p w14:paraId="7D1924A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实验学时：</w:t>
      </w:r>
      <w:r>
        <w:rPr>
          <w:rFonts w:hint="eastAsia" w:ascii="仿宋_GB2312" w:eastAsia="仿宋_GB2312" w:hAnsiTheme="minorHAnsi" w:cstheme="minorBidi"/>
          <w:b w:val="0"/>
          <w:bCs w:val="0"/>
          <w:kern w:val="2"/>
          <w:sz w:val="24"/>
          <w:szCs w:val="24"/>
          <w:lang w:val="zh-CN" w:eastAsia="zh-CN" w:bidi="ar-SA"/>
        </w:rPr>
        <w:t>4学时</w:t>
      </w:r>
    </w:p>
    <w:p w14:paraId="521BC8D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每组人数：</w:t>
      </w:r>
      <w:r>
        <w:rPr>
          <w:rFonts w:hint="eastAsia" w:ascii="仿宋_GB2312" w:eastAsia="仿宋_GB2312" w:hAnsiTheme="minorHAnsi" w:cstheme="minorBidi"/>
          <w:b w:val="0"/>
          <w:bCs w:val="0"/>
          <w:kern w:val="2"/>
          <w:sz w:val="24"/>
          <w:szCs w:val="24"/>
          <w:lang w:val="zh-CN" w:eastAsia="zh-CN" w:bidi="ar-SA"/>
        </w:rPr>
        <w:t>1</w:t>
      </w:r>
      <w:r>
        <w:rPr>
          <w:rFonts w:hint="eastAsia" w:ascii="仿宋_GB2312" w:eastAsia="仿宋_GB2312" w:cstheme="minorBidi"/>
          <w:b w:val="0"/>
          <w:bCs w:val="0"/>
          <w:kern w:val="2"/>
          <w:sz w:val="24"/>
          <w:szCs w:val="24"/>
          <w:lang w:val="en-US" w:eastAsia="zh-CN" w:bidi="ar-SA"/>
        </w:rPr>
        <w:t xml:space="preserve"> </w:t>
      </w:r>
      <w:r>
        <w:rPr>
          <w:rFonts w:hint="eastAsia" w:ascii="仿宋_GB2312" w:eastAsia="仿宋_GB2312" w:hAnsiTheme="minorHAnsi" w:cstheme="minorBidi"/>
          <w:b w:val="0"/>
          <w:bCs w:val="0"/>
          <w:kern w:val="2"/>
          <w:sz w:val="24"/>
          <w:szCs w:val="24"/>
          <w:lang w:val="zh-CN" w:eastAsia="zh-CN" w:bidi="ar-SA"/>
        </w:rPr>
        <w:t>人</w:t>
      </w:r>
    </w:p>
    <w:p w14:paraId="0AF0E513">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实验属性：</w:t>
      </w:r>
      <w:r>
        <w:rPr>
          <w:rFonts w:hint="eastAsia" w:ascii="仿宋_GB2312" w:eastAsia="仿宋_GB2312" w:hAnsiTheme="minorHAnsi" w:cstheme="minorBidi"/>
          <w:b w:val="0"/>
          <w:bCs w:val="0"/>
          <w:kern w:val="2"/>
          <w:sz w:val="24"/>
          <w:szCs w:val="24"/>
          <w:lang w:val="zh-CN" w:eastAsia="zh-CN" w:bidi="ar-SA"/>
        </w:rPr>
        <w:t>验证性</w:t>
      </w:r>
    </w:p>
    <w:p w14:paraId="057EFBDC">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开出要求：</w:t>
      </w:r>
      <w:r>
        <w:rPr>
          <w:rFonts w:hint="eastAsia" w:ascii="仿宋_GB2312" w:eastAsia="仿宋_GB2312" w:hAnsiTheme="minorHAnsi" w:cstheme="minorBidi"/>
          <w:b w:val="0"/>
          <w:bCs w:val="0"/>
          <w:kern w:val="2"/>
          <w:sz w:val="24"/>
          <w:szCs w:val="24"/>
          <w:lang w:val="zh-CN" w:eastAsia="zh-CN" w:bidi="ar-SA"/>
        </w:rPr>
        <w:t>必做</w:t>
      </w:r>
    </w:p>
    <w:p w14:paraId="498FCD4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本实验学习建议</w:t>
      </w:r>
      <w:r>
        <w:rPr>
          <w:rFonts w:hint="eastAsia" w:ascii="仿宋_GB2312" w:eastAsia="仿宋_GB2312" w:hAnsiTheme="minorHAnsi" w:cstheme="minorBidi"/>
          <w:b w:val="0"/>
          <w:bCs w:val="0"/>
          <w:kern w:val="2"/>
          <w:sz w:val="24"/>
          <w:szCs w:val="24"/>
          <w:lang w:val="zh-CN" w:eastAsia="zh-CN" w:bidi="ar-SA"/>
        </w:rPr>
        <w:t>：</w:t>
      </w:r>
    </w:p>
    <w:p w14:paraId="52243C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学生应深入理解零担运输的特点和要求，掌握货源组织的方法和技巧。通过模拟实验，提升物流管理的实践能力。</w:t>
      </w:r>
    </w:p>
    <w:p w14:paraId="348F6FB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实验项目4：</w:t>
      </w:r>
      <w:r>
        <w:rPr>
          <w:rFonts w:hint="eastAsia" w:ascii="仿宋_GB2312" w:eastAsia="仿宋_GB2312" w:hAnsiTheme="minorHAnsi" w:cstheme="minorBidi"/>
          <w:b w:val="0"/>
          <w:bCs w:val="0"/>
          <w:kern w:val="2"/>
          <w:sz w:val="24"/>
          <w:szCs w:val="24"/>
          <w:lang w:val="zh-CN" w:eastAsia="zh-CN" w:bidi="ar-SA"/>
        </w:rPr>
        <w:t>零担中转运输（支持目标1、2）</w:t>
      </w:r>
    </w:p>
    <w:p w14:paraId="113D3DB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实验内容：正确设计零担运输业务流程并优化，熟悉零担中转作业的配载装车作业、货物中转作业流程，引入我国零担业务发展现状，增强学生对本专业的认识，引导努力成为合格的物流工作者</w:t>
      </w:r>
    </w:p>
    <w:p w14:paraId="710B912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实验学时：</w:t>
      </w:r>
      <w:r>
        <w:rPr>
          <w:rFonts w:hint="eastAsia" w:ascii="仿宋_GB2312" w:eastAsia="仿宋_GB2312" w:hAnsiTheme="minorHAnsi" w:cstheme="minorBidi"/>
          <w:b w:val="0"/>
          <w:bCs w:val="0"/>
          <w:kern w:val="2"/>
          <w:sz w:val="24"/>
          <w:szCs w:val="24"/>
          <w:lang w:val="zh-CN" w:eastAsia="zh-CN" w:bidi="ar-SA"/>
        </w:rPr>
        <w:t>4学时</w:t>
      </w:r>
    </w:p>
    <w:p w14:paraId="4AB1410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每组人数：</w:t>
      </w:r>
      <w:r>
        <w:rPr>
          <w:rFonts w:hint="eastAsia" w:ascii="仿宋_GB2312" w:eastAsia="仿宋_GB2312" w:hAnsiTheme="minorHAnsi" w:cstheme="minorBidi"/>
          <w:b w:val="0"/>
          <w:bCs w:val="0"/>
          <w:kern w:val="2"/>
          <w:sz w:val="24"/>
          <w:szCs w:val="24"/>
          <w:lang w:val="zh-CN" w:eastAsia="zh-CN" w:bidi="ar-SA"/>
        </w:rPr>
        <w:t>1</w:t>
      </w:r>
      <w:r>
        <w:rPr>
          <w:rFonts w:hint="eastAsia" w:ascii="仿宋_GB2312" w:eastAsia="仿宋_GB2312" w:cstheme="minorBidi"/>
          <w:b w:val="0"/>
          <w:bCs w:val="0"/>
          <w:kern w:val="2"/>
          <w:sz w:val="24"/>
          <w:szCs w:val="24"/>
          <w:lang w:val="en-US" w:eastAsia="zh-CN" w:bidi="ar-SA"/>
        </w:rPr>
        <w:t xml:space="preserve"> </w:t>
      </w:r>
      <w:r>
        <w:rPr>
          <w:rFonts w:hint="eastAsia" w:ascii="仿宋_GB2312" w:eastAsia="仿宋_GB2312" w:hAnsiTheme="minorHAnsi" w:cstheme="minorBidi"/>
          <w:b w:val="0"/>
          <w:bCs w:val="0"/>
          <w:kern w:val="2"/>
          <w:sz w:val="24"/>
          <w:szCs w:val="24"/>
          <w:lang w:val="zh-CN" w:eastAsia="zh-CN" w:bidi="ar-SA"/>
        </w:rPr>
        <w:t>人</w:t>
      </w:r>
    </w:p>
    <w:p w14:paraId="6DFC76C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实验属性：</w:t>
      </w:r>
      <w:r>
        <w:rPr>
          <w:rFonts w:hint="eastAsia" w:ascii="仿宋_GB2312" w:eastAsia="仿宋_GB2312" w:hAnsiTheme="minorHAnsi" w:cstheme="minorBidi"/>
          <w:b w:val="0"/>
          <w:bCs w:val="0"/>
          <w:kern w:val="2"/>
          <w:sz w:val="24"/>
          <w:szCs w:val="24"/>
          <w:lang w:val="zh-CN" w:eastAsia="zh-CN" w:bidi="ar-SA"/>
        </w:rPr>
        <w:t>综合性</w:t>
      </w:r>
    </w:p>
    <w:p w14:paraId="33566B0F">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开出要求：</w:t>
      </w:r>
      <w:r>
        <w:rPr>
          <w:rFonts w:hint="eastAsia" w:ascii="仿宋_GB2312" w:eastAsia="仿宋_GB2312" w:hAnsiTheme="minorHAnsi" w:cstheme="minorBidi"/>
          <w:b w:val="0"/>
          <w:bCs w:val="0"/>
          <w:kern w:val="2"/>
          <w:sz w:val="24"/>
          <w:szCs w:val="24"/>
          <w:lang w:val="zh-CN" w:eastAsia="zh-CN" w:bidi="ar-SA"/>
        </w:rPr>
        <w:t>必做</w:t>
      </w:r>
    </w:p>
    <w:p w14:paraId="36252C6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本实验学习建议：</w:t>
      </w:r>
    </w:p>
    <w:p w14:paraId="33786A5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通过本实验，学生应能够深入理解零担中转运输的实际操作和管理要点，掌握相关的业务流程和操作规范，提升物流运输方面的专业素养和实践能力。</w:t>
      </w:r>
    </w:p>
    <w:p w14:paraId="66DB525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实验项目5：</w:t>
      </w:r>
      <w:r>
        <w:rPr>
          <w:rFonts w:hint="eastAsia" w:ascii="仿宋_GB2312" w:eastAsia="仿宋_GB2312" w:hAnsiTheme="minorHAnsi" w:cstheme="minorBidi"/>
          <w:b w:val="0"/>
          <w:bCs w:val="0"/>
          <w:kern w:val="2"/>
          <w:sz w:val="24"/>
          <w:szCs w:val="24"/>
          <w:lang w:val="zh-CN" w:eastAsia="zh-CN" w:bidi="ar-SA"/>
        </w:rPr>
        <w:t>铁路集装箱运输（支持目标1、2）</w:t>
      </w:r>
    </w:p>
    <w:p w14:paraId="20A2C6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实验内容：了解铁路集装箱托运工作的组织流程，熟悉托运工作的注意事项</w:t>
      </w:r>
    </w:p>
    <w:p w14:paraId="2FE9ED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讲授我国集装箱运输的蓬勃发展，激发学生的民族自豪感和爱国情怀</w:t>
      </w:r>
    </w:p>
    <w:p w14:paraId="434C5B79">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实验学时：</w:t>
      </w:r>
      <w:r>
        <w:rPr>
          <w:rFonts w:hint="eastAsia" w:ascii="仿宋_GB2312" w:eastAsia="仿宋_GB2312" w:hAnsiTheme="minorHAnsi" w:cstheme="minorBidi"/>
          <w:b w:val="0"/>
          <w:bCs w:val="0"/>
          <w:kern w:val="2"/>
          <w:sz w:val="24"/>
          <w:szCs w:val="24"/>
          <w:lang w:val="zh-CN" w:eastAsia="zh-CN" w:bidi="ar-SA"/>
        </w:rPr>
        <w:t>4学时</w:t>
      </w:r>
    </w:p>
    <w:p w14:paraId="3B95E50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每组人数：</w:t>
      </w:r>
      <w:r>
        <w:rPr>
          <w:rFonts w:hint="eastAsia" w:ascii="仿宋_GB2312" w:eastAsia="仿宋_GB2312" w:hAnsiTheme="minorHAnsi" w:cstheme="minorBidi"/>
          <w:b w:val="0"/>
          <w:bCs w:val="0"/>
          <w:kern w:val="2"/>
          <w:sz w:val="24"/>
          <w:szCs w:val="24"/>
          <w:lang w:val="zh-CN" w:eastAsia="zh-CN" w:bidi="ar-SA"/>
        </w:rPr>
        <w:t>1</w:t>
      </w:r>
      <w:r>
        <w:rPr>
          <w:rFonts w:hint="eastAsia" w:ascii="仿宋_GB2312" w:eastAsia="仿宋_GB2312" w:cstheme="minorBidi"/>
          <w:b w:val="0"/>
          <w:bCs w:val="0"/>
          <w:kern w:val="2"/>
          <w:sz w:val="24"/>
          <w:szCs w:val="24"/>
          <w:lang w:val="en-US" w:eastAsia="zh-CN" w:bidi="ar-SA"/>
        </w:rPr>
        <w:t xml:space="preserve"> </w:t>
      </w:r>
      <w:r>
        <w:rPr>
          <w:rFonts w:hint="eastAsia" w:ascii="仿宋_GB2312" w:eastAsia="仿宋_GB2312" w:hAnsiTheme="minorHAnsi" w:cstheme="minorBidi"/>
          <w:b w:val="0"/>
          <w:bCs w:val="0"/>
          <w:kern w:val="2"/>
          <w:sz w:val="24"/>
          <w:szCs w:val="24"/>
          <w:lang w:val="zh-CN" w:eastAsia="zh-CN" w:bidi="ar-SA"/>
        </w:rPr>
        <w:t>人</w:t>
      </w:r>
    </w:p>
    <w:p w14:paraId="1C2F6CA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实验属性：</w:t>
      </w:r>
      <w:r>
        <w:rPr>
          <w:rFonts w:hint="eastAsia" w:ascii="仿宋_GB2312" w:eastAsia="仿宋_GB2312" w:hAnsiTheme="minorHAnsi" w:cstheme="minorBidi"/>
          <w:b w:val="0"/>
          <w:bCs w:val="0"/>
          <w:kern w:val="2"/>
          <w:sz w:val="24"/>
          <w:szCs w:val="24"/>
          <w:lang w:val="zh-CN" w:eastAsia="zh-CN" w:bidi="ar-SA"/>
        </w:rPr>
        <w:t>综合性</w:t>
      </w:r>
    </w:p>
    <w:p w14:paraId="16F0FEB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开出要求：</w:t>
      </w:r>
      <w:r>
        <w:rPr>
          <w:rFonts w:hint="eastAsia" w:ascii="仿宋_GB2312" w:eastAsia="仿宋_GB2312" w:hAnsiTheme="minorHAnsi" w:cstheme="minorBidi"/>
          <w:b w:val="0"/>
          <w:bCs w:val="0"/>
          <w:kern w:val="2"/>
          <w:sz w:val="24"/>
          <w:szCs w:val="24"/>
          <w:lang w:val="zh-CN" w:eastAsia="zh-CN" w:bidi="ar-SA"/>
        </w:rPr>
        <w:t>必做</w:t>
      </w:r>
    </w:p>
    <w:p w14:paraId="2BA8400B">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本实验学习建议：</w:t>
      </w:r>
    </w:p>
    <w:p w14:paraId="4B56509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学生应通过本实验，了解铁路集装箱运输的组织和管理流程，熟悉相关的操作规范和安全要求，同时加深对国家交通运输发展的认识和理解。</w:t>
      </w:r>
    </w:p>
    <w:p w14:paraId="09C8924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实验项目6：</w:t>
      </w:r>
      <w:r>
        <w:rPr>
          <w:rFonts w:hint="eastAsia" w:ascii="仿宋_GB2312" w:eastAsia="仿宋_GB2312" w:hAnsiTheme="minorHAnsi" w:cstheme="minorBidi"/>
          <w:b w:val="0"/>
          <w:bCs w:val="0"/>
          <w:kern w:val="2"/>
          <w:sz w:val="24"/>
          <w:szCs w:val="24"/>
          <w:lang w:val="zh-CN" w:eastAsia="zh-CN" w:bidi="ar-SA"/>
        </w:rPr>
        <w:t>铁路零担运输（支持目标1、2）</w:t>
      </w:r>
    </w:p>
    <w:p w14:paraId="7BF23C5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实验内容：根据实际情况完成铁路零担托运工作，引入武汉疫情期间为前线供应医疗物资的大货司机无私奉献精神</w:t>
      </w:r>
    </w:p>
    <w:p w14:paraId="37A93DC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实验学时：</w:t>
      </w:r>
      <w:r>
        <w:rPr>
          <w:rFonts w:hint="eastAsia" w:ascii="仿宋_GB2312" w:eastAsia="仿宋_GB2312" w:hAnsiTheme="minorHAnsi" w:cstheme="minorBidi"/>
          <w:b w:val="0"/>
          <w:bCs w:val="0"/>
          <w:kern w:val="2"/>
          <w:sz w:val="24"/>
          <w:szCs w:val="24"/>
          <w:lang w:val="zh-CN" w:eastAsia="zh-CN" w:bidi="ar-SA"/>
        </w:rPr>
        <w:t>4学时</w:t>
      </w:r>
    </w:p>
    <w:p w14:paraId="30DBC83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每组人数：</w:t>
      </w:r>
      <w:r>
        <w:rPr>
          <w:rFonts w:hint="eastAsia" w:ascii="仿宋_GB2312" w:eastAsia="仿宋_GB2312" w:hAnsiTheme="minorHAnsi" w:cstheme="minorBidi"/>
          <w:b w:val="0"/>
          <w:bCs w:val="0"/>
          <w:kern w:val="2"/>
          <w:sz w:val="24"/>
          <w:szCs w:val="24"/>
          <w:lang w:val="zh-CN" w:eastAsia="zh-CN" w:bidi="ar-SA"/>
        </w:rPr>
        <w:t>1</w:t>
      </w:r>
      <w:r>
        <w:rPr>
          <w:rFonts w:hint="eastAsia" w:ascii="仿宋_GB2312" w:eastAsia="仿宋_GB2312" w:cstheme="minorBidi"/>
          <w:b w:val="0"/>
          <w:bCs w:val="0"/>
          <w:kern w:val="2"/>
          <w:sz w:val="24"/>
          <w:szCs w:val="24"/>
          <w:lang w:val="en-US" w:eastAsia="zh-CN" w:bidi="ar-SA"/>
        </w:rPr>
        <w:t xml:space="preserve"> </w:t>
      </w:r>
      <w:r>
        <w:rPr>
          <w:rFonts w:hint="eastAsia" w:ascii="仿宋_GB2312" w:eastAsia="仿宋_GB2312" w:hAnsiTheme="minorHAnsi" w:cstheme="minorBidi"/>
          <w:b w:val="0"/>
          <w:bCs w:val="0"/>
          <w:kern w:val="2"/>
          <w:sz w:val="24"/>
          <w:szCs w:val="24"/>
          <w:lang w:val="zh-CN" w:eastAsia="zh-CN" w:bidi="ar-SA"/>
        </w:rPr>
        <w:t>人</w:t>
      </w:r>
    </w:p>
    <w:p w14:paraId="51EA356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实验属性：</w:t>
      </w:r>
      <w:r>
        <w:rPr>
          <w:rFonts w:hint="eastAsia" w:ascii="仿宋_GB2312" w:eastAsia="仿宋_GB2312" w:hAnsiTheme="minorHAnsi" w:cstheme="minorBidi"/>
          <w:b w:val="0"/>
          <w:bCs w:val="0"/>
          <w:kern w:val="2"/>
          <w:sz w:val="24"/>
          <w:szCs w:val="24"/>
          <w:lang w:val="zh-CN" w:eastAsia="zh-CN" w:bidi="ar-SA"/>
        </w:rPr>
        <w:t>综合性</w:t>
      </w:r>
    </w:p>
    <w:p w14:paraId="05E9D830">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开出要求：</w:t>
      </w:r>
      <w:r>
        <w:rPr>
          <w:rFonts w:hint="eastAsia" w:ascii="仿宋_GB2312" w:eastAsia="仿宋_GB2312" w:hAnsiTheme="minorHAnsi" w:cstheme="minorBidi"/>
          <w:b w:val="0"/>
          <w:bCs w:val="0"/>
          <w:kern w:val="2"/>
          <w:sz w:val="24"/>
          <w:szCs w:val="24"/>
          <w:lang w:val="zh-CN" w:eastAsia="zh-CN" w:bidi="ar-SA"/>
        </w:rPr>
        <w:t>必做</w:t>
      </w:r>
    </w:p>
    <w:p w14:paraId="2C12438E">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本实验学习建议：</w:t>
      </w:r>
    </w:p>
    <w:p w14:paraId="4151E3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学生应通过本实验，了解铁路零担运输的实际操作和管理要点，同时学习并传承在疫情等特殊情况下的无私奉献精神，增强社会责任感和职业道德意识。</w:t>
      </w:r>
    </w:p>
    <w:p w14:paraId="49BDDE56">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实验项目7：</w:t>
      </w:r>
      <w:r>
        <w:rPr>
          <w:rFonts w:hint="eastAsia" w:ascii="仿宋_GB2312" w:eastAsia="仿宋_GB2312" w:hAnsiTheme="minorHAnsi" w:cstheme="minorBidi"/>
          <w:b w:val="0"/>
          <w:bCs w:val="0"/>
          <w:kern w:val="2"/>
          <w:sz w:val="24"/>
          <w:szCs w:val="24"/>
          <w:lang w:val="zh-CN" w:eastAsia="zh-CN" w:bidi="ar-SA"/>
        </w:rPr>
        <w:t>水路集装箱运输（支持目标1、2）</w:t>
      </w:r>
    </w:p>
    <w:p w14:paraId="5CFF8A5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实验内容：本实验项目旨在完成水路集装箱运输的网上托运流程，涉及与客户及港口的交接工作。同时，在实验过程中，将讲授水上运输通道的重要性，并自然提及黄河，以此呼吁学生爱护环境，保护母亲河。此外，实验还将培养学生对于抗洪英雄的尊敬之情，强化学生的家国情怀。</w:t>
      </w:r>
    </w:p>
    <w:p w14:paraId="1873470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实验学时：</w:t>
      </w:r>
      <w:r>
        <w:rPr>
          <w:rFonts w:hint="eastAsia" w:ascii="仿宋_GB2312" w:eastAsia="仿宋_GB2312" w:hAnsiTheme="minorHAnsi" w:cstheme="minorBidi"/>
          <w:b w:val="0"/>
          <w:bCs w:val="0"/>
          <w:kern w:val="2"/>
          <w:sz w:val="24"/>
          <w:szCs w:val="24"/>
          <w:lang w:val="zh-CN" w:eastAsia="zh-CN" w:bidi="ar-SA"/>
        </w:rPr>
        <w:t>2学时</w:t>
      </w:r>
    </w:p>
    <w:p w14:paraId="7A3C7AFA">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每组人数：</w:t>
      </w:r>
      <w:r>
        <w:rPr>
          <w:rFonts w:hint="eastAsia" w:ascii="仿宋_GB2312" w:eastAsia="仿宋_GB2312" w:hAnsiTheme="minorHAnsi" w:cstheme="minorBidi"/>
          <w:b w:val="0"/>
          <w:bCs w:val="0"/>
          <w:kern w:val="2"/>
          <w:sz w:val="24"/>
          <w:szCs w:val="24"/>
          <w:lang w:val="zh-CN" w:eastAsia="zh-CN" w:bidi="ar-SA"/>
        </w:rPr>
        <w:t>1人</w:t>
      </w:r>
    </w:p>
    <w:p w14:paraId="32EFC47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实验属性：</w:t>
      </w:r>
      <w:r>
        <w:rPr>
          <w:rFonts w:hint="eastAsia" w:ascii="仿宋_GB2312" w:eastAsia="仿宋_GB2312" w:hAnsiTheme="minorHAnsi" w:cstheme="minorBidi"/>
          <w:b w:val="0"/>
          <w:bCs w:val="0"/>
          <w:kern w:val="2"/>
          <w:sz w:val="24"/>
          <w:szCs w:val="24"/>
          <w:lang w:val="zh-CN" w:eastAsia="zh-CN" w:bidi="ar-SA"/>
        </w:rPr>
        <w:t>综合性</w:t>
      </w:r>
    </w:p>
    <w:p w14:paraId="01E3A3A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开出要求：</w:t>
      </w:r>
      <w:r>
        <w:rPr>
          <w:rFonts w:hint="eastAsia" w:ascii="仿宋_GB2312" w:eastAsia="仿宋_GB2312" w:hAnsiTheme="minorHAnsi" w:cstheme="minorBidi"/>
          <w:b w:val="0"/>
          <w:bCs w:val="0"/>
          <w:kern w:val="2"/>
          <w:sz w:val="24"/>
          <w:szCs w:val="24"/>
          <w:lang w:val="zh-CN" w:eastAsia="zh-CN" w:bidi="ar-SA"/>
        </w:rPr>
        <w:t>必做</w:t>
      </w:r>
    </w:p>
    <w:p w14:paraId="32F78A42">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本实验学习建议：</w:t>
      </w:r>
    </w:p>
    <w:p w14:paraId="3726086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在进行实验前，建议学生提前了解水路集装箱运输的基本流程和注意事项。</w:t>
      </w:r>
    </w:p>
    <w:p w14:paraId="3944D8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在实验过程中，要注重与客户及港口的沟通协调，确保运输过程顺畅无误。</w:t>
      </w:r>
    </w:p>
    <w:p w14:paraId="57F6F9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通过实验，加深对水上运输通道重要性的认识，并思考如何在实际操作中践行环保理念。结合黄河的历史文化，培养对自然环境的敬畏之心，以及对抗洪英雄的尊敬和感恩之情。</w:t>
      </w:r>
    </w:p>
    <w:p w14:paraId="28F3343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实验项目8：</w:t>
      </w:r>
      <w:r>
        <w:rPr>
          <w:rFonts w:hint="eastAsia" w:ascii="仿宋_GB2312" w:eastAsia="仿宋_GB2312" w:hAnsiTheme="minorHAnsi" w:cstheme="minorBidi"/>
          <w:b w:val="0"/>
          <w:bCs w:val="0"/>
          <w:kern w:val="2"/>
          <w:sz w:val="24"/>
          <w:szCs w:val="24"/>
          <w:lang w:val="zh-CN" w:eastAsia="zh-CN" w:bidi="ar-SA"/>
        </w:rPr>
        <w:t>航空零担运输（支持目标1、2）</w:t>
      </w:r>
    </w:p>
    <w:p w14:paraId="0791A88C">
      <w:pPr>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实验内容：本实验项目要求学生根据客户的时限要求完成航空托运工作，并与客户及机场进行交接。在实验过程中，将强调工匠精神的重要性，并增强学生的法律意识。</w:t>
      </w:r>
    </w:p>
    <w:p w14:paraId="793F24F6">
      <w:pPr>
        <w:keepNext w:val="0"/>
        <w:keepLines w:val="0"/>
        <w:pageBreakBefore w:val="0"/>
        <w:widowControl w:val="0"/>
        <w:kinsoku/>
        <w:wordWrap/>
        <w:overflowPunct/>
        <w:topLinePunct w:val="0"/>
        <w:autoSpaceDE/>
        <w:autoSpaceDN/>
        <w:bidi w:val="0"/>
        <w:adjustRightInd/>
        <w:snapToGrid w:val="0"/>
        <w:spacing w:line="336"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实验学时：</w:t>
      </w:r>
      <w:r>
        <w:rPr>
          <w:rFonts w:hint="eastAsia" w:ascii="仿宋_GB2312" w:eastAsia="仿宋_GB2312" w:hAnsiTheme="minorHAnsi" w:cstheme="minorBidi"/>
          <w:b w:val="0"/>
          <w:bCs w:val="0"/>
          <w:kern w:val="2"/>
          <w:sz w:val="24"/>
          <w:szCs w:val="24"/>
          <w:lang w:val="zh-CN" w:eastAsia="zh-CN" w:bidi="ar-SA"/>
        </w:rPr>
        <w:t xml:space="preserve"> 2学时</w:t>
      </w:r>
    </w:p>
    <w:p w14:paraId="314DB0D5">
      <w:pPr>
        <w:keepNext w:val="0"/>
        <w:keepLines w:val="0"/>
        <w:pageBreakBefore w:val="0"/>
        <w:widowControl w:val="0"/>
        <w:kinsoku/>
        <w:wordWrap/>
        <w:overflowPunct/>
        <w:topLinePunct w:val="0"/>
        <w:autoSpaceDE/>
        <w:autoSpaceDN/>
        <w:bidi w:val="0"/>
        <w:adjustRightInd/>
        <w:snapToGrid w:val="0"/>
        <w:spacing w:line="336"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每组人数：</w:t>
      </w:r>
      <w:r>
        <w:rPr>
          <w:rFonts w:hint="eastAsia" w:ascii="仿宋_GB2312" w:eastAsia="仿宋_GB2312" w:hAnsiTheme="minorHAnsi" w:cstheme="minorBidi"/>
          <w:b w:val="0"/>
          <w:bCs w:val="0"/>
          <w:kern w:val="2"/>
          <w:sz w:val="24"/>
          <w:szCs w:val="24"/>
          <w:lang w:val="zh-CN" w:eastAsia="zh-CN" w:bidi="ar-SA"/>
        </w:rPr>
        <w:t>1</w:t>
      </w:r>
      <w:r>
        <w:rPr>
          <w:rFonts w:hint="eastAsia" w:ascii="仿宋_GB2312" w:eastAsia="仿宋_GB2312" w:cstheme="minorBidi"/>
          <w:b w:val="0"/>
          <w:bCs w:val="0"/>
          <w:kern w:val="2"/>
          <w:sz w:val="24"/>
          <w:szCs w:val="24"/>
          <w:lang w:val="en-US" w:eastAsia="zh-CN" w:bidi="ar-SA"/>
        </w:rPr>
        <w:t xml:space="preserve"> </w:t>
      </w:r>
      <w:r>
        <w:rPr>
          <w:rFonts w:hint="eastAsia" w:ascii="仿宋_GB2312" w:eastAsia="仿宋_GB2312" w:hAnsiTheme="minorHAnsi" w:cstheme="minorBidi"/>
          <w:b w:val="0"/>
          <w:bCs w:val="0"/>
          <w:kern w:val="2"/>
          <w:sz w:val="24"/>
          <w:szCs w:val="24"/>
          <w:lang w:val="zh-CN" w:eastAsia="zh-CN" w:bidi="ar-SA"/>
        </w:rPr>
        <w:t>人</w:t>
      </w:r>
    </w:p>
    <w:p w14:paraId="6506E389">
      <w:pPr>
        <w:keepNext w:val="0"/>
        <w:keepLines w:val="0"/>
        <w:pageBreakBefore w:val="0"/>
        <w:widowControl w:val="0"/>
        <w:kinsoku/>
        <w:wordWrap/>
        <w:overflowPunct/>
        <w:topLinePunct w:val="0"/>
        <w:autoSpaceDE/>
        <w:autoSpaceDN/>
        <w:bidi w:val="0"/>
        <w:adjustRightInd/>
        <w:snapToGrid w:val="0"/>
        <w:spacing w:line="336"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实验属性：</w:t>
      </w:r>
      <w:r>
        <w:rPr>
          <w:rFonts w:hint="eastAsia" w:ascii="仿宋_GB2312" w:eastAsia="仿宋_GB2312" w:hAnsiTheme="minorHAnsi" w:cstheme="minorBidi"/>
          <w:b w:val="0"/>
          <w:bCs w:val="0"/>
          <w:kern w:val="2"/>
          <w:sz w:val="24"/>
          <w:szCs w:val="24"/>
          <w:lang w:val="zh-CN" w:eastAsia="zh-CN" w:bidi="ar-SA"/>
        </w:rPr>
        <w:t>验证性</w:t>
      </w:r>
    </w:p>
    <w:p w14:paraId="0C671804">
      <w:pPr>
        <w:keepNext w:val="0"/>
        <w:keepLines w:val="0"/>
        <w:pageBreakBefore w:val="0"/>
        <w:widowControl w:val="0"/>
        <w:kinsoku/>
        <w:wordWrap/>
        <w:overflowPunct/>
        <w:topLinePunct w:val="0"/>
        <w:autoSpaceDE/>
        <w:autoSpaceDN/>
        <w:bidi w:val="0"/>
        <w:adjustRightInd/>
        <w:snapToGrid w:val="0"/>
        <w:spacing w:line="336"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开出要求：</w:t>
      </w:r>
      <w:r>
        <w:rPr>
          <w:rFonts w:hint="eastAsia" w:ascii="仿宋_GB2312" w:eastAsia="仿宋_GB2312" w:hAnsiTheme="minorHAnsi" w:cstheme="minorBidi"/>
          <w:b w:val="0"/>
          <w:bCs w:val="0"/>
          <w:kern w:val="2"/>
          <w:sz w:val="24"/>
          <w:szCs w:val="24"/>
          <w:lang w:val="zh-CN" w:eastAsia="zh-CN" w:bidi="ar-SA"/>
        </w:rPr>
        <w:t>必做</w:t>
      </w:r>
    </w:p>
    <w:p w14:paraId="0400DC76">
      <w:pPr>
        <w:keepNext w:val="0"/>
        <w:keepLines w:val="0"/>
        <w:pageBreakBefore w:val="0"/>
        <w:widowControl w:val="0"/>
        <w:kinsoku/>
        <w:wordWrap/>
        <w:overflowPunct/>
        <w:topLinePunct w:val="0"/>
        <w:autoSpaceDE/>
        <w:autoSpaceDN/>
        <w:bidi w:val="0"/>
        <w:adjustRightInd/>
        <w:snapToGrid w:val="0"/>
        <w:spacing w:line="336"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本实验学习建议：</w:t>
      </w:r>
    </w:p>
    <w:p w14:paraId="00044F1F">
      <w:pPr>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提前了解航空零担运输的相关规定和流程，确保操作规范。注重与客户及机场的沟通，确保托运工作按时、准确完成。通过实验，体会工匠精神的内涵，并将其融入到日常学习和工作中。增强法律意识，了解相关法律法规，确保在运输过程中遵守法律规定。</w:t>
      </w:r>
    </w:p>
    <w:p w14:paraId="52470C92">
      <w:pPr>
        <w:keepNext w:val="0"/>
        <w:keepLines w:val="0"/>
        <w:pageBreakBefore w:val="0"/>
        <w:widowControl w:val="0"/>
        <w:kinsoku/>
        <w:wordWrap/>
        <w:overflowPunct/>
        <w:topLinePunct w:val="0"/>
        <w:autoSpaceDE/>
        <w:autoSpaceDN/>
        <w:bidi w:val="0"/>
        <w:adjustRightInd/>
        <w:snapToGrid w:val="0"/>
        <w:spacing w:line="336"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实验项目9：</w:t>
      </w:r>
      <w:r>
        <w:rPr>
          <w:rFonts w:hint="eastAsia" w:ascii="仿宋_GB2312" w:eastAsia="仿宋_GB2312" w:hAnsiTheme="minorHAnsi" w:cstheme="minorBidi"/>
          <w:b w:val="0"/>
          <w:bCs w:val="0"/>
          <w:kern w:val="2"/>
          <w:sz w:val="24"/>
          <w:szCs w:val="24"/>
          <w:lang w:val="zh-CN" w:eastAsia="zh-CN" w:bidi="ar-SA"/>
        </w:rPr>
        <w:t>特种货物（危货）运输（支持目标1、2）</w:t>
      </w:r>
    </w:p>
    <w:p w14:paraId="407AA712">
      <w:pPr>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实验内容：本实验项目要求学生根据特种货物管理要求展开特种运输作业，特别关注危险品运输的注意事项。通过实验，引导学生加强对危险品运输的认识，并增强学生的安全意识。</w:t>
      </w:r>
    </w:p>
    <w:p w14:paraId="7D5C3D2E">
      <w:pPr>
        <w:keepNext w:val="0"/>
        <w:keepLines w:val="0"/>
        <w:pageBreakBefore w:val="0"/>
        <w:widowControl w:val="0"/>
        <w:kinsoku/>
        <w:wordWrap/>
        <w:overflowPunct/>
        <w:topLinePunct w:val="0"/>
        <w:autoSpaceDE/>
        <w:autoSpaceDN/>
        <w:bidi w:val="0"/>
        <w:adjustRightInd/>
        <w:snapToGrid w:val="0"/>
        <w:spacing w:line="336"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实验学时：</w:t>
      </w:r>
      <w:r>
        <w:rPr>
          <w:rFonts w:hint="eastAsia" w:ascii="仿宋_GB2312" w:eastAsia="仿宋_GB2312" w:hAnsiTheme="minorHAnsi" w:cstheme="minorBidi"/>
          <w:b w:val="0"/>
          <w:bCs w:val="0"/>
          <w:kern w:val="2"/>
          <w:sz w:val="24"/>
          <w:szCs w:val="24"/>
          <w:lang w:val="zh-CN" w:eastAsia="zh-CN" w:bidi="ar-SA"/>
        </w:rPr>
        <w:t>2学时</w:t>
      </w:r>
    </w:p>
    <w:p w14:paraId="68D9FB5F">
      <w:pPr>
        <w:keepNext w:val="0"/>
        <w:keepLines w:val="0"/>
        <w:pageBreakBefore w:val="0"/>
        <w:widowControl w:val="0"/>
        <w:kinsoku/>
        <w:wordWrap/>
        <w:overflowPunct/>
        <w:topLinePunct w:val="0"/>
        <w:autoSpaceDE/>
        <w:autoSpaceDN/>
        <w:bidi w:val="0"/>
        <w:adjustRightInd/>
        <w:snapToGrid w:val="0"/>
        <w:spacing w:line="336"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每组人数：</w:t>
      </w:r>
      <w:r>
        <w:rPr>
          <w:rFonts w:hint="eastAsia" w:ascii="仿宋_GB2312" w:eastAsia="仿宋_GB2312" w:hAnsiTheme="minorHAnsi" w:cstheme="minorBidi"/>
          <w:b w:val="0"/>
          <w:bCs w:val="0"/>
          <w:kern w:val="2"/>
          <w:sz w:val="24"/>
          <w:szCs w:val="24"/>
          <w:lang w:val="zh-CN" w:eastAsia="zh-CN" w:bidi="ar-SA"/>
        </w:rPr>
        <w:t>1</w:t>
      </w:r>
      <w:r>
        <w:rPr>
          <w:rFonts w:hint="eastAsia" w:ascii="仿宋_GB2312" w:eastAsia="仿宋_GB2312" w:cstheme="minorBidi"/>
          <w:b w:val="0"/>
          <w:bCs w:val="0"/>
          <w:kern w:val="2"/>
          <w:sz w:val="24"/>
          <w:szCs w:val="24"/>
          <w:lang w:val="en-US" w:eastAsia="zh-CN" w:bidi="ar-SA"/>
        </w:rPr>
        <w:t xml:space="preserve"> </w:t>
      </w:r>
      <w:r>
        <w:rPr>
          <w:rFonts w:hint="eastAsia" w:ascii="仿宋_GB2312" w:eastAsia="仿宋_GB2312" w:hAnsiTheme="minorHAnsi" w:cstheme="minorBidi"/>
          <w:b w:val="0"/>
          <w:bCs w:val="0"/>
          <w:kern w:val="2"/>
          <w:sz w:val="24"/>
          <w:szCs w:val="24"/>
          <w:lang w:val="zh-CN" w:eastAsia="zh-CN" w:bidi="ar-SA"/>
        </w:rPr>
        <w:t>人</w:t>
      </w:r>
    </w:p>
    <w:p w14:paraId="25DA7A5C">
      <w:pPr>
        <w:keepNext w:val="0"/>
        <w:keepLines w:val="0"/>
        <w:pageBreakBefore w:val="0"/>
        <w:widowControl w:val="0"/>
        <w:kinsoku/>
        <w:wordWrap/>
        <w:overflowPunct/>
        <w:topLinePunct w:val="0"/>
        <w:autoSpaceDE/>
        <w:autoSpaceDN/>
        <w:bidi w:val="0"/>
        <w:adjustRightInd/>
        <w:snapToGrid w:val="0"/>
        <w:spacing w:line="336"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实验属性：</w:t>
      </w:r>
      <w:r>
        <w:rPr>
          <w:rFonts w:hint="eastAsia" w:ascii="仿宋_GB2312" w:eastAsia="仿宋_GB2312" w:hAnsiTheme="minorHAnsi" w:cstheme="minorBidi"/>
          <w:b w:val="0"/>
          <w:bCs w:val="0"/>
          <w:kern w:val="2"/>
          <w:sz w:val="24"/>
          <w:szCs w:val="24"/>
          <w:lang w:val="zh-CN" w:eastAsia="zh-CN" w:bidi="ar-SA"/>
        </w:rPr>
        <w:t>综合性</w:t>
      </w:r>
    </w:p>
    <w:p w14:paraId="562644AE">
      <w:pPr>
        <w:keepNext w:val="0"/>
        <w:keepLines w:val="0"/>
        <w:pageBreakBefore w:val="0"/>
        <w:widowControl w:val="0"/>
        <w:kinsoku/>
        <w:wordWrap/>
        <w:overflowPunct/>
        <w:topLinePunct w:val="0"/>
        <w:autoSpaceDE/>
        <w:autoSpaceDN/>
        <w:bidi w:val="0"/>
        <w:adjustRightInd/>
        <w:snapToGrid w:val="0"/>
        <w:spacing w:line="336"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开出要求：</w:t>
      </w:r>
      <w:r>
        <w:rPr>
          <w:rFonts w:hint="eastAsia" w:ascii="仿宋_GB2312" w:eastAsia="仿宋_GB2312" w:hAnsiTheme="minorHAnsi" w:cstheme="minorBidi"/>
          <w:b w:val="0"/>
          <w:bCs w:val="0"/>
          <w:kern w:val="2"/>
          <w:sz w:val="24"/>
          <w:szCs w:val="24"/>
          <w:lang w:val="zh-CN" w:eastAsia="zh-CN" w:bidi="ar-SA"/>
        </w:rPr>
        <w:t>必做</w:t>
      </w:r>
    </w:p>
    <w:p w14:paraId="4A0AC028">
      <w:pPr>
        <w:keepNext w:val="0"/>
        <w:keepLines w:val="0"/>
        <w:pageBreakBefore w:val="0"/>
        <w:widowControl w:val="0"/>
        <w:kinsoku/>
        <w:wordWrap/>
        <w:overflowPunct/>
        <w:topLinePunct w:val="0"/>
        <w:autoSpaceDE/>
        <w:autoSpaceDN/>
        <w:bidi w:val="0"/>
        <w:adjustRightInd/>
        <w:snapToGrid w:val="0"/>
        <w:spacing w:line="336"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本实验学习建议：</w:t>
      </w:r>
    </w:p>
    <w:p w14:paraId="39E04643">
      <w:pPr>
        <w:keepNext w:val="0"/>
        <w:keepLines w:val="0"/>
        <w:pageBreakBefore w:val="0"/>
        <w:widowControl w:val="0"/>
        <w:kinsoku/>
        <w:wordWrap/>
        <w:overflowPunct/>
        <w:topLinePunct w:val="0"/>
        <w:autoSpaceDE/>
        <w:autoSpaceDN/>
        <w:bidi w:val="0"/>
        <w:adjustRightInd/>
        <w:snapToGrid w:val="0"/>
        <w:spacing w:line="336"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提前了解特种货物（危货）运输的相关规定和注意事项，确保操作安全。在实验过程中，严格按照管理规定进行操作，确保危险品运输的安全性和可靠性。通过实验，加深对危险品运输危险性的认识，并思考如何在实际操作中避免潜在风险。增强安全意识，了解相关法律法规，确保在运输过程中遵守安全规定</w:t>
      </w:r>
    </w:p>
    <w:p w14:paraId="07419374">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实验项目10</w:t>
      </w:r>
      <w:r>
        <w:rPr>
          <w:rFonts w:hint="eastAsia" w:ascii="仿宋_GB2312" w:eastAsia="仿宋_GB2312" w:hAnsiTheme="minorHAnsi" w:cstheme="minorBidi"/>
          <w:b w:val="0"/>
          <w:bCs w:val="0"/>
          <w:kern w:val="2"/>
          <w:sz w:val="24"/>
          <w:szCs w:val="24"/>
          <w:lang w:val="zh-CN" w:eastAsia="zh-CN" w:bidi="ar-SA"/>
        </w:rPr>
        <w:t>：运输业务综合管理（支持目标1、2、3）</w:t>
      </w:r>
    </w:p>
    <w:p w14:paraId="5C6638B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实验内容：</w:t>
      </w:r>
      <w:r>
        <w:rPr>
          <w:rFonts w:hint="eastAsia" w:ascii="仿宋_GB2312" w:eastAsia="仿宋_GB2312" w:hAnsiTheme="minorHAnsi" w:cstheme="minorBidi"/>
          <w:b w:val="0"/>
          <w:bCs w:val="0"/>
          <w:kern w:val="2"/>
          <w:sz w:val="24"/>
          <w:szCs w:val="24"/>
          <w:lang w:val="zh-CN" w:eastAsia="zh-CN" w:bidi="ar-SA"/>
        </w:rPr>
        <w:t>针对具体的运输任务选择合适的运输方式。</w:t>
      </w:r>
    </w:p>
    <w:p w14:paraId="309E4178">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实验学时：</w:t>
      </w:r>
      <w:r>
        <w:rPr>
          <w:rFonts w:hint="eastAsia" w:ascii="仿宋_GB2312" w:eastAsia="仿宋_GB2312" w:hAnsiTheme="minorHAnsi" w:cstheme="minorBidi"/>
          <w:b w:val="0"/>
          <w:bCs w:val="0"/>
          <w:kern w:val="2"/>
          <w:sz w:val="24"/>
          <w:szCs w:val="24"/>
          <w:lang w:val="zh-CN" w:eastAsia="zh-CN" w:bidi="ar-SA"/>
        </w:rPr>
        <w:t xml:space="preserve"> 4学时</w:t>
      </w:r>
    </w:p>
    <w:p w14:paraId="2B904F8D">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每组人数：</w:t>
      </w:r>
      <w:r>
        <w:rPr>
          <w:rFonts w:hint="eastAsia" w:ascii="仿宋_GB2312" w:eastAsia="仿宋_GB2312" w:hAnsiTheme="minorHAnsi" w:cstheme="minorBidi"/>
          <w:b w:val="0"/>
          <w:bCs w:val="0"/>
          <w:kern w:val="2"/>
          <w:sz w:val="24"/>
          <w:szCs w:val="24"/>
          <w:lang w:val="zh-CN" w:eastAsia="zh-CN" w:bidi="ar-SA"/>
        </w:rPr>
        <w:t>1</w:t>
      </w:r>
      <w:r>
        <w:rPr>
          <w:rFonts w:hint="eastAsia" w:ascii="仿宋_GB2312" w:eastAsia="仿宋_GB2312" w:cstheme="minorBidi"/>
          <w:b w:val="0"/>
          <w:bCs w:val="0"/>
          <w:kern w:val="2"/>
          <w:sz w:val="24"/>
          <w:szCs w:val="24"/>
          <w:lang w:val="en-US" w:eastAsia="zh-CN" w:bidi="ar-SA"/>
        </w:rPr>
        <w:t xml:space="preserve"> </w:t>
      </w:r>
      <w:r>
        <w:rPr>
          <w:rFonts w:hint="eastAsia" w:ascii="仿宋_GB2312" w:eastAsia="仿宋_GB2312" w:hAnsiTheme="minorHAnsi" w:cstheme="minorBidi"/>
          <w:b w:val="0"/>
          <w:bCs w:val="0"/>
          <w:kern w:val="2"/>
          <w:sz w:val="24"/>
          <w:szCs w:val="24"/>
          <w:lang w:val="zh-CN" w:eastAsia="zh-CN" w:bidi="ar-SA"/>
        </w:rPr>
        <w:t>人</w:t>
      </w:r>
    </w:p>
    <w:p w14:paraId="2D9ABAB7">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实验属性：</w:t>
      </w:r>
      <w:r>
        <w:rPr>
          <w:rFonts w:hint="eastAsia" w:ascii="仿宋_GB2312" w:eastAsia="仿宋_GB2312" w:hAnsiTheme="minorHAnsi" w:cstheme="minorBidi"/>
          <w:b w:val="0"/>
          <w:bCs w:val="0"/>
          <w:kern w:val="2"/>
          <w:sz w:val="24"/>
          <w:szCs w:val="24"/>
          <w:lang w:val="zh-CN" w:eastAsia="zh-CN" w:bidi="ar-SA"/>
        </w:rPr>
        <w:t>验证性</w:t>
      </w:r>
    </w:p>
    <w:p w14:paraId="00441D85">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开出要求：</w:t>
      </w:r>
      <w:r>
        <w:rPr>
          <w:rFonts w:hint="eastAsia" w:ascii="仿宋_GB2312" w:eastAsia="仿宋_GB2312" w:hAnsiTheme="minorHAnsi" w:cstheme="minorBidi"/>
          <w:b w:val="0"/>
          <w:bCs w:val="0"/>
          <w:kern w:val="2"/>
          <w:sz w:val="24"/>
          <w:szCs w:val="24"/>
          <w:lang w:val="zh-CN" w:eastAsia="zh-CN" w:bidi="ar-SA"/>
        </w:rPr>
        <w:t>必做</w:t>
      </w:r>
    </w:p>
    <w:p w14:paraId="6755E8F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本实验学习建议：</w:t>
      </w:r>
    </w:p>
    <w:p w14:paraId="164C03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综合分析各种运输方式的优缺点，选择最适合当前任务的运输方式。培养综合管理和决策能力，提高运输效率和成本效益。通过实际操作，加深对运输业务综合管理的理解和认识。</w:t>
      </w:r>
    </w:p>
    <w:p w14:paraId="64AEF112">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七、考核内容、考核方式与课程目标的关联关系</w:t>
      </w:r>
    </w:p>
    <w:tbl>
      <w:tblPr>
        <w:tblStyle w:val="1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1"/>
        <w:gridCol w:w="5173"/>
        <w:gridCol w:w="2732"/>
      </w:tblGrid>
      <w:tr w14:paraId="579F6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blHeader/>
        </w:trPr>
        <w:tc>
          <w:tcPr>
            <w:tcW w:w="1481" w:type="dxa"/>
            <w:tcMar>
              <w:top w:w="0" w:type="dxa"/>
              <w:left w:w="225" w:type="dxa"/>
              <w:bottom w:w="0" w:type="dxa"/>
              <w:right w:w="225" w:type="dxa"/>
            </w:tcMar>
            <w:vAlign w:val="center"/>
          </w:tcPr>
          <w:p w14:paraId="0ABBE9A5">
            <w:pPr>
              <w:spacing w:line="240" w:lineRule="auto"/>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课程目标</w:t>
            </w:r>
          </w:p>
        </w:tc>
        <w:tc>
          <w:tcPr>
            <w:tcW w:w="5173" w:type="dxa"/>
            <w:tcMar>
              <w:top w:w="0" w:type="dxa"/>
              <w:left w:w="225" w:type="dxa"/>
              <w:bottom w:w="0" w:type="dxa"/>
              <w:right w:w="225" w:type="dxa"/>
            </w:tcMar>
            <w:vAlign w:val="center"/>
          </w:tcPr>
          <w:p w14:paraId="600A0961">
            <w:pPr>
              <w:spacing w:line="240" w:lineRule="auto"/>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考核内容</w:t>
            </w:r>
          </w:p>
        </w:tc>
        <w:tc>
          <w:tcPr>
            <w:tcW w:w="2732" w:type="dxa"/>
            <w:vAlign w:val="center"/>
          </w:tcPr>
          <w:p w14:paraId="12247FCC">
            <w:pPr>
              <w:spacing w:line="240" w:lineRule="auto"/>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考核方式</w:t>
            </w:r>
          </w:p>
        </w:tc>
      </w:tr>
      <w:tr w14:paraId="1C23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3" w:hRule="atLeast"/>
        </w:trPr>
        <w:tc>
          <w:tcPr>
            <w:tcW w:w="1481" w:type="dxa"/>
            <w:tcMar>
              <w:top w:w="0" w:type="dxa"/>
              <w:left w:w="225" w:type="dxa"/>
              <w:bottom w:w="0" w:type="dxa"/>
              <w:right w:w="225" w:type="dxa"/>
            </w:tcMar>
            <w:vAlign w:val="center"/>
          </w:tcPr>
          <w:p w14:paraId="610F1B1F">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课程目标1</w:t>
            </w:r>
          </w:p>
        </w:tc>
        <w:tc>
          <w:tcPr>
            <w:tcW w:w="5173" w:type="dxa"/>
            <w:tcMar>
              <w:top w:w="0" w:type="dxa"/>
              <w:left w:w="120" w:type="dxa"/>
              <w:bottom w:w="0" w:type="dxa"/>
              <w:right w:w="120" w:type="dxa"/>
            </w:tcMar>
            <w:vAlign w:val="center"/>
          </w:tcPr>
          <w:p w14:paraId="09397991">
            <w:pPr>
              <w:spacing w:line="240" w:lineRule="auto"/>
              <w:jc w:val="both"/>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 掌握运输业务的基本原理和流程</w:t>
            </w:r>
          </w:p>
          <w:p w14:paraId="61102224">
            <w:pPr>
              <w:spacing w:line="240" w:lineRule="auto"/>
              <w:jc w:val="both"/>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 掌握运输计划与调度的基本方法。</w:t>
            </w:r>
          </w:p>
          <w:p w14:paraId="0D335E29">
            <w:pPr>
              <w:spacing w:line="240" w:lineRule="auto"/>
              <w:jc w:val="both"/>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3. 学会运用仿真软件进行运输业务中的实践操作。</w:t>
            </w:r>
          </w:p>
          <w:p w14:paraId="00F0DFEA">
            <w:pPr>
              <w:spacing w:line="240" w:lineRule="auto"/>
              <w:jc w:val="both"/>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4. 理解运输流程中的各个环节</w:t>
            </w:r>
          </w:p>
        </w:tc>
        <w:tc>
          <w:tcPr>
            <w:tcW w:w="2732" w:type="dxa"/>
            <w:vAlign w:val="center"/>
          </w:tcPr>
          <w:p w14:paraId="1F5C4F32">
            <w:pPr>
              <w:keepNext w:val="0"/>
              <w:keepLines w:val="0"/>
              <w:pageBreakBefore w:val="0"/>
              <w:widowControl w:val="0"/>
              <w:kinsoku/>
              <w:wordWrap/>
              <w:overflowPunct/>
              <w:topLinePunct w:val="0"/>
              <w:autoSpaceDE/>
              <w:autoSpaceDN/>
              <w:bidi w:val="0"/>
              <w:adjustRightInd/>
              <w:snapToGrid/>
              <w:spacing w:line="240" w:lineRule="auto"/>
              <w:ind w:left="525" w:leftChars="2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1.课堂表现</w:t>
            </w:r>
          </w:p>
          <w:p w14:paraId="7A4D23B0">
            <w:pPr>
              <w:keepNext w:val="0"/>
              <w:keepLines w:val="0"/>
              <w:pageBreakBefore w:val="0"/>
              <w:widowControl w:val="0"/>
              <w:kinsoku/>
              <w:wordWrap/>
              <w:overflowPunct/>
              <w:topLinePunct w:val="0"/>
              <w:autoSpaceDE/>
              <w:autoSpaceDN/>
              <w:bidi w:val="0"/>
              <w:adjustRightInd/>
              <w:snapToGrid/>
              <w:spacing w:line="240" w:lineRule="auto"/>
              <w:ind w:left="525" w:leftChars="2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2.平时实验操作</w:t>
            </w:r>
          </w:p>
          <w:p w14:paraId="69518661">
            <w:pPr>
              <w:keepNext w:val="0"/>
              <w:keepLines w:val="0"/>
              <w:pageBreakBefore w:val="0"/>
              <w:widowControl w:val="0"/>
              <w:kinsoku/>
              <w:wordWrap/>
              <w:overflowPunct/>
              <w:topLinePunct w:val="0"/>
              <w:autoSpaceDE/>
              <w:autoSpaceDN/>
              <w:bidi w:val="0"/>
              <w:adjustRightInd/>
              <w:snapToGrid/>
              <w:spacing w:line="240" w:lineRule="auto"/>
              <w:ind w:left="525" w:leftChars="2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3.综合实验</w:t>
            </w:r>
          </w:p>
        </w:tc>
      </w:tr>
      <w:tr w14:paraId="7F16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trPr>
        <w:tc>
          <w:tcPr>
            <w:tcW w:w="1481" w:type="dxa"/>
            <w:tcMar>
              <w:top w:w="0" w:type="dxa"/>
              <w:left w:w="225" w:type="dxa"/>
              <w:bottom w:w="0" w:type="dxa"/>
              <w:right w:w="225" w:type="dxa"/>
            </w:tcMar>
            <w:vAlign w:val="center"/>
          </w:tcPr>
          <w:p w14:paraId="4AF34EB1">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课程目标2</w:t>
            </w:r>
          </w:p>
        </w:tc>
        <w:tc>
          <w:tcPr>
            <w:tcW w:w="5173" w:type="dxa"/>
            <w:tcMar>
              <w:top w:w="0" w:type="dxa"/>
              <w:left w:w="225" w:type="dxa"/>
              <w:bottom w:w="0" w:type="dxa"/>
              <w:right w:w="225" w:type="dxa"/>
            </w:tcMar>
            <w:vAlign w:val="center"/>
          </w:tcPr>
          <w:p w14:paraId="229622B4">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1.能够对运输业务进行调度。</w:t>
            </w:r>
          </w:p>
          <w:p w14:paraId="0F8006DD">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2.能够提高分析问题和解决问题的能力</w:t>
            </w:r>
          </w:p>
          <w:p w14:paraId="559173B5">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3.能够在教师指导下，认真完成实验操作。</w:t>
            </w:r>
          </w:p>
        </w:tc>
        <w:tc>
          <w:tcPr>
            <w:tcW w:w="2732" w:type="dxa"/>
            <w:vAlign w:val="center"/>
          </w:tcPr>
          <w:p w14:paraId="5620E288">
            <w:pPr>
              <w:keepNext w:val="0"/>
              <w:keepLines w:val="0"/>
              <w:pageBreakBefore w:val="0"/>
              <w:widowControl w:val="0"/>
              <w:kinsoku/>
              <w:wordWrap/>
              <w:overflowPunct/>
              <w:topLinePunct w:val="0"/>
              <w:autoSpaceDE/>
              <w:autoSpaceDN/>
              <w:bidi w:val="0"/>
              <w:adjustRightInd/>
              <w:snapToGrid/>
              <w:spacing w:line="240" w:lineRule="auto"/>
              <w:ind w:left="525" w:leftChars="2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1.课堂表现</w:t>
            </w:r>
          </w:p>
          <w:p w14:paraId="23D6DA94">
            <w:pPr>
              <w:keepNext w:val="0"/>
              <w:keepLines w:val="0"/>
              <w:pageBreakBefore w:val="0"/>
              <w:widowControl w:val="0"/>
              <w:kinsoku/>
              <w:wordWrap/>
              <w:overflowPunct/>
              <w:topLinePunct w:val="0"/>
              <w:autoSpaceDE/>
              <w:autoSpaceDN/>
              <w:bidi w:val="0"/>
              <w:adjustRightInd/>
              <w:snapToGrid/>
              <w:spacing w:line="240" w:lineRule="auto"/>
              <w:ind w:left="525" w:leftChars="2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2.平时实验操作</w:t>
            </w:r>
          </w:p>
          <w:p w14:paraId="7A7BD623">
            <w:pPr>
              <w:keepNext w:val="0"/>
              <w:keepLines w:val="0"/>
              <w:pageBreakBefore w:val="0"/>
              <w:widowControl w:val="0"/>
              <w:kinsoku/>
              <w:wordWrap/>
              <w:overflowPunct/>
              <w:topLinePunct w:val="0"/>
              <w:autoSpaceDE/>
              <w:autoSpaceDN/>
              <w:bidi w:val="0"/>
              <w:adjustRightInd/>
              <w:snapToGrid/>
              <w:spacing w:line="240" w:lineRule="auto"/>
              <w:ind w:left="525" w:leftChars="2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3.综合实验</w:t>
            </w:r>
          </w:p>
        </w:tc>
      </w:tr>
      <w:tr w14:paraId="5790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481" w:type="dxa"/>
            <w:tcMar>
              <w:top w:w="0" w:type="dxa"/>
              <w:left w:w="225" w:type="dxa"/>
              <w:bottom w:w="0" w:type="dxa"/>
              <w:right w:w="225" w:type="dxa"/>
            </w:tcMar>
            <w:vAlign w:val="center"/>
          </w:tcPr>
          <w:p w14:paraId="6EBA34EE">
            <w:pPr>
              <w:spacing w:line="240" w:lineRule="auto"/>
              <w:jc w:val="center"/>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课程目标3</w:t>
            </w:r>
          </w:p>
        </w:tc>
        <w:tc>
          <w:tcPr>
            <w:tcW w:w="5173" w:type="dxa"/>
            <w:tcMar>
              <w:top w:w="0" w:type="dxa"/>
              <w:left w:w="225" w:type="dxa"/>
              <w:bottom w:w="0" w:type="dxa"/>
              <w:right w:w="225" w:type="dxa"/>
            </w:tcMar>
            <w:vAlign w:val="center"/>
          </w:tcPr>
          <w:p w14:paraId="7911304A">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1.小组合作实验完成度</w:t>
            </w:r>
          </w:p>
          <w:p w14:paraId="2A61B5CE">
            <w:pPr>
              <w:keepNext w:val="0"/>
              <w:keepLines w:val="0"/>
              <w:pageBreakBefore w:val="0"/>
              <w:widowControl w:val="0"/>
              <w:kinsoku/>
              <w:wordWrap/>
              <w:overflowPunct/>
              <w:topLinePunct w:val="0"/>
              <w:autoSpaceDE/>
              <w:autoSpaceDN/>
              <w:bidi w:val="0"/>
              <w:adjustRightInd/>
              <w:snapToGrid/>
              <w:spacing w:line="240" w:lineRule="auto"/>
              <w:ind w:left="-105" w:leftChars="-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2.综合运用所学知识解决问题的能力。</w:t>
            </w:r>
          </w:p>
        </w:tc>
        <w:tc>
          <w:tcPr>
            <w:tcW w:w="2732" w:type="dxa"/>
            <w:vAlign w:val="center"/>
          </w:tcPr>
          <w:p w14:paraId="79983D66">
            <w:pPr>
              <w:keepNext w:val="0"/>
              <w:keepLines w:val="0"/>
              <w:pageBreakBefore w:val="0"/>
              <w:widowControl w:val="0"/>
              <w:kinsoku/>
              <w:wordWrap/>
              <w:overflowPunct/>
              <w:topLinePunct w:val="0"/>
              <w:autoSpaceDE/>
              <w:autoSpaceDN/>
              <w:bidi w:val="0"/>
              <w:adjustRightInd/>
              <w:snapToGrid/>
              <w:spacing w:line="240" w:lineRule="auto"/>
              <w:ind w:left="525" w:leftChars="2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1.课堂表现</w:t>
            </w:r>
          </w:p>
          <w:p w14:paraId="679495D2">
            <w:pPr>
              <w:keepNext w:val="0"/>
              <w:keepLines w:val="0"/>
              <w:pageBreakBefore w:val="0"/>
              <w:widowControl w:val="0"/>
              <w:kinsoku/>
              <w:wordWrap/>
              <w:overflowPunct/>
              <w:topLinePunct w:val="0"/>
              <w:autoSpaceDE/>
              <w:autoSpaceDN/>
              <w:bidi w:val="0"/>
              <w:adjustRightInd/>
              <w:snapToGrid/>
              <w:spacing w:line="240" w:lineRule="auto"/>
              <w:ind w:left="525" w:leftChars="2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2.平时实验操作</w:t>
            </w:r>
          </w:p>
          <w:p w14:paraId="2D8FD09C">
            <w:pPr>
              <w:keepNext w:val="0"/>
              <w:keepLines w:val="0"/>
              <w:pageBreakBefore w:val="0"/>
              <w:widowControl w:val="0"/>
              <w:kinsoku/>
              <w:wordWrap/>
              <w:overflowPunct/>
              <w:topLinePunct w:val="0"/>
              <w:autoSpaceDE/>
              <w:autoSpaceDN/>
              <w:bidi w:val="0"/>
              <w:adjustRightInd/>
              <w:snapToGrid/>
              <w:spacing w:line="240" w:lineRule="auto"/>
              <w:ind w:left="525" w:leftChars="25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3.综合实验</w:t>
            </w:r>
          </w:p>
        </w:tc>
      </w:tr>
    </w:tbl>
    <w:p w14:paraId="14617DA1">
      <w:pPr>
        <w:pStyle w:val="4"/>
        <w:keepNext w:val="0"/>
        <w:keepLines w:val="0"/>
        <w:pageBreakBefore w:val="0"/>
        <w:widowControl w:val="0"/>
        <w:kinsoku/>
        <w:wordWrap/>
        <w:overflowPunct/>
        <w:topLinePunct w:val="0"/>
        <w:autoSpaceDE/>
        <w:autoSpaceDN/>
        <w:bidi w:val="0"/>
        <w:adjustRightInd w:val="0"/>
        <w:snapToGrid w:val="0"/>
        <w:spacing w:line="260" w:lineRule="exact"/>
        <w:ind w:firstLine="560" w:firstLineChars="200"/>
        <w:textAlignment w:val="auto"/>
        <w:rPr>
          <w:rFonts w:hint="eastAsia" w:ascii="黑体" w:hAnsi="黑体" w:eastAsia="黑体" w:cs="Times New Roman"/>
          <w:b w:val="0"/>
          <w:bCs/>
          <w:kern w:val="2"/>
          <w:sz w:val="28"/>
          <w:szCs w:val="28"/>
          <w:lang w:val="en-US" w:eastAsia="zh-CN" w:bidi="ar-SA"/>
        </w:rPr>
      </w:pPr>
    </w:p>
    <w:p w14:paraId="1CDE4F86">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八、课程考核方式与评价细则</w:t>
      </w:r>
    </w:p>
    <w:p w14:paraId="57B501F7">
      <w:pPr>
        <w:pStyle w:val="4"/>
        <w:keepNext w:val="0"/>
        <w:keepLines w:val="0"/>
        <w:pageBreakBefore w:val="0"/>
        <w:kinsoku/>
        <w:wordWrap/>
        <w:overflowPunct/>
        <w:topLinePunct w:val="0"/>
        <w:autoSpaceDE/>
        <w:autoSpaceDN/>
        <w:bidi w:val="0"/>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（一）考</w:t>
      </w:r>
      <w:r>
        <w:rPr>
          <w:rFonts w:hint="eastAsia" w:ascii="仿宋_GB2312" w:eastAsia="仿宋_GB2312" w:hAnsiTheme="minorHAnsi" w:cstheme="minorBidi"/>
          <w:b w:val="0"/>
          <w:bCs w:val="0"/>
          <w:kern w:val="2"/>
          <w:sz w:val="24"/>
          <w:szCs w:val="24"/>
          <w:lang w:val="zh-CN" w:eastAsia="zh-CN" w:bidi="ar-SA"/>
        </w:rPr>
        <w:t>核方</w:t>
      </w:r>
      <w:r>
        <w:rPr>
          <w:rFonts w:hint="eastAsia" w:ascii="仿宋_GB2312" w:eastAsia="仿宋_GB2312" w:hAnsiTheme="minorHAnsi" w:cstheme="minorBidi"/>
          <w:b/>
          <w:bCs/>
          <w:kern w:val="2"/>
          <w:sz w:val="24"/>
          <w:szCs w:val="24"/>
          <w:lang w:val="zh-CN" w:eastAsia="zh-CN" w:bidi="ar-SA"/>
        </w:rPr>
        <w:t>式：</w:t>
      </w:r>
    </w:p>
    <w:p w14:paraId="3133A95C">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本课程为实验课，不进行期末考试，依实验操作步骤评定成绩。综合实验完成后需写出完整的实验报告。由课堂考勤，上机练习操作，综合实验等环节给出各个实验成绩</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9"/>
        <w:gridCol w:w="2385"/>
        <w:gridCol w:w="2719"/>
        <w:gridCol w:w="2836"/>
      </w:tblGrid>
      <w:tr w14:paraId="4E034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1419" w:type="dxa"/>
            <w:vMerge w:val="restart"/>
            <w:vAlign w:val="center"/>
          </w:tcPr>
          <w:p w14:paraId="36500717">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w:t>
            </w:r>
          </w:p>
        </w:tc>
        <w:tc>
          <w:tcPr>
            <w:tcW w:w="7940" w:type="dxa"/>
            <w:gridSpan w:val="3"/>
            <w:tcBorders>
              <w:bottom w:val="single" w:color="auto" w:sz="4" w:space="0"/>
            </w:tcBorders>
            <w:vAlign w:val="center"/>
          </w:tcPr>
          <w:p w14:paraId="0393B2E6">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考核环节</w:t>
            </w:r>
          </w:p>
        </w:tc>
      </w:tr>
      <w:tr w14:paraId="1513B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419" w:type="dxa"/>
            <w:vMerge w:val="continue"/>
            <w:vAlign w:val="center"/>
          </w:tcPr>
          <w:p w14:paraId="115152CA">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p>
        </w:tc>
        <w:tc>
          <w:tcPr>
            <w:tcW w:w="2385" w:type="dxa"/>
            <w:tcBorders>
              <w:top w:val="single" w:color="auto" w:sz="4" w:space="0"/>
            </w:tcBorders>
            <w:vAlign w:val="center"/>
          </w:tcPr>
          <w:p w14:paraId="340202AB">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课堂考勤（10%）</w:t>
            </w:r>
          </w:p>
        </w:tc>
        <w:tc>
          <w:tcPr>
            <w:tcW w:w="2719" w:type="dxa"/>
            <w:tcBorders>
              <w:top w:val="single" w:color="auto" w:sz="4" w:space="0"/>
            </w:tcBorders>
            <w:vAlign w:val="center"/>
          </w:tcPr>
          <w:p w14:paraId="3F7202FF">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平时实验操作（40%）</w:t>
            </w:r>
          </w:p>
        </w:tc>
        <w:tc>
          <w:tcPr>
            <w:tcW w:w="2836" w:type="dxa"/>
            <w:tcBorders>
              <w:top w:val="single" w:color="auto" w:sz="4" w:space="0"/>
            </w:tcBorders>
            <w:vAlign w:val="center"/>
          </w:tcPr>
          <w:p w14:paraId="60A2CB52">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综合实验（50%）</w:t>
            </w:r>
          </w:p>
        </w:tc>
      </w:tr>
      <w:tr w14:paraId="05CF7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419" w:type="dxa"/>
            <w:vAlign w:val="center"/>
          </w:tcPr>
          <w:p w14:paraId="6CA86468">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课程目标1</w:t>
            </w:r>
          </w:p>
        </w:tc>
        <w:tc>
          <w:tcPr>
            <w:tcW w:w="2385" w:type="dxa"/>
            <w:tcBorders>
              <w:top w:val="single" w:color="auto" w:sz="4" w:space="0"/>
            </w:tcBorders>
            <w:vAlign w:val="center"/>
          </w:tcPr>
          <w:p w14:paraId="600D5283">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100</w:t>
            </w:r>
          </w:p>
        </w:tc>
        <w:tc>
          <w:tcPr>
            <w:tcW w:w="2719" w:type="dxa"/>
            <w:tcBorders>
              <w:top w:val="single" w:color="auto" w:sz="4" w:space="0"/>
            </w:tcBorders>
            <w:vAlign w:val="center"/>
          </w:tcPr>
          <w:p w14:paraId="3F1F58B2">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50</w:t>
            </w:r>
          </w:p>
        </w:tc>
        <w:tc>
          <w:tcPr>
            <w:tcW w:w="2836" w:type="dxa"/>
            <w:tcBorders>
              <w:top w:val="single" w:color="auto" w:sz="4" w:space="0"/>
            </w:tcBorders>
            <w:vAlign w:val="center"/>
          </w:tcPr>
          <w:p w14:paraId="4EEFF6AF">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w:t>
            </w:r>
          </w:p>
        </w:tc>
      </w:tr>
      <w:tr w14:paraId="14DA8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419" w:type="dxa"/>
            <w:vAlign w:val="center"/>
          </w:tcPr>
          <w:p w14:paraId="73EDB3BD">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课程目标2</w:t>
            </w:r>
          </w:p>
        </w:tc>
        <w:tc>
          <w:tcPr>
            <w:tcW w:w="2385" w:type="dxa"/>
            <w:tcBorders>
              <w:top w:val="single" w:color="auto" w:sz="4" w:space="0"/>
            </w:tcBorders>
            <w:vAlign w:val="center"/>
          </w:tcPr>
          <w:p w14:paraId="09DD8A94">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p>
        </w:tc>
        <w:tc>
          <w:tcPr>
            <w:tcW w:w="2719" w:type="dxa"/>
            <w:tcBorders>
              <w:top w:val="single" w:color="auto" w:sz="4" w:space="0"/>
            </w:tcBorders>
            <w:vAlign w:val="center"/>
          </w:tcPr>
          <w:p w14:paraId="47D97917">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50</w:t>
            </w:r>
          </w:p>
        </w:tc>
        <w:tc>
          <w:tcPr>
            <w:tcW w:w="2836" w:type="dxa"/>
            <w:tcBorders>
              <w:top w:val="single" w:color="auto" w:sz="4" w:space="0"/>
            </w:tcBorders>
            <w:vAlign w:val="center"/>
          </w:tcPr>
          <w:p w14:paraId="2D9C5130">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30</w:t>
            </w:r>
          </w:p>
        </w:tc>
      </w:tr>
      <w:tr w14:paraId="1FB19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1419" w:type="dxa"/>
            <w:vAlign w:val="center"/>
          </w:tcPr>
          <w:p w14:paraId="5EEFB2C0">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课程目标3</w:t>
            </w:r>
          </w:p>
        </w:tc>
        <w:tc>
          <w:tcPr>
            <w:tcW w:w="2385" w:type="dxa"/>
            <w:tcBorders>
              <w:top w:val="single" w:color="auto" w:sz="4" w:space="0"/>
            </w:tcBorders>
            <w:vAlign w:val="center"/>
          </w:tcPr>
          <w:p w14:paraId="252582C1">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p>
        </w:tc>
        <w:tc>
          <w:tcPr>
            <w:tcW w:w="2719" w:type="dxa"/>
            <w:tcBorders>
              <w:top w:val="single" w:color="auto" w:sz="4" w:space="0"/>
            </w:tcBorders>
            <w:vAlign w:val="center"/>
          </w:tcPr>
          <w:p w14:paraId="066EF9F8">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p>
        </w:tc>
        <w:tc>
          <w:tcPr>
            <w:tcW w:w="2836" w:type="dxa"/>
            <w:tcBorders>
              <w:top w:val="single" w:color="auto" w:sz="4" w:space="0"/>
            </w:tcBorders>
            <w:vAlign w:val="center"/>
          </w:tcPr>
          <w:p w14:paraId="03E3AB12">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50</w:t>
            </w:r>
          </w:p>
        </w:tc>
      </w:tr>
    </w:tbl>
    <w:p w14:paraId="4C0B25B3">
      <w:pPr>
        <w:pStyle w:val="4"/>
        <w:keepNext w:val="0"/>
        <w:keepLines w:val="0"/>
        <w:pageBreakBefore w:val="0"/>
        <w:widowControl w:val="0"/>
        <w:kinsoku/>
        <w:wordWrap/>
        <w:overflowPunct/>
        <w:topLinePunct w:val="0"/>
        <w:autoSpaceDE/>
        <w:autoSpaceDN/>
        <w:bidi w:val="0"/>
        <w:adjustRightInd/>
        <w:snapToGrid/>
        <w:spacing w:line="200" w:lineRule="exact"/>
        <w:ind w:firstLine="354" w:firstLineChars="147"/>
        <w:textAlignment w:val="auto"/>
        <w:rPr>
          <w:rFonts w:hint="eastAsia" w:ascii="仿宋_GB2312" w:eastAsia="仿宋_GB2312" w:hAnsiTheme="minorHAnsi" w:cstheme="minorBidi"/>
          <w:b/>
          <w:bCs/>
          <w:kern w:val="2"/>
          <w:sz w:val="24"/>
          <w:szCs w:val="24"/>
          <w:lang w:val="zh-CN" w:eastAsia="zh-CN" w:bidi="ar-SA"/>
        </w:rPr>
      </w:pPr>
    </w:p>
    <w:p w14:paraId="55D2005F">
      <w:pPr>
        <w:pStyle w:val="4"/>
        <w:spacing w:line="360" w:lineRule="auto"/>
        <w:ind w:firstLine="354" w:firstLineChars="147"/>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（二）评价细则：</w:t>
      </w:r>
    </w:p>
    <w:p w14:paraId="4A2861F0">
      <w:pPr>
        <w:pStyle w:val="4"/>
        <w:spacing w:line="360" w:lineRule="auto"/>
        <w:ind w:firstLine="354" w:firstLineChars="147"/>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（1）课堂考勤10%</w:t>
      </w:r>
    </w:p>
    <w:tbl>
      <w:tblPr>
        <w:tblStyle w:val="14"/>
        <w:tblW w:w="9297"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9"/>
        <w:gridCol w:w="1637"/>
        <w:gridCol w:w="1717"/>
        <w:gridCol w:w="1690"/>
        <w:gridCol w:w="1742"/>
        <w:gridCol w:w="1742"/>
      </w:tblGrid>
      <w:tr w14:paraId="6C375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769" w:type="dxa"/>
            <w:vMerge w:val="restart"/>
            <w:vAlign w:val="center"/>
          </w:tcPr>
          <w:p w14:paraId="56473FCB">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成绩</w:t>
            </w:r>
          </w:p>
        </w:tc>
        <w:tc>
          <w:tcPr>
            <w:tcW w:w="1637" w:type="dxa"/>
            <w:tcBorders>
              <w:bottom w:val="single" w:color="auto" w:sz="4" w:space="0"/>
            </w:tcBorders>
            <w:vAlign w:val="center"/>
          </w:tcPr>
          <w:p w14:paraId="51083136">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100-90</w:t>
            </w:r>
          </w:p>
        </w:tc>
        <w:tc>
          <w:tcPr>
            <w:tcW w:w="1717" w:type="dxa"/>
            <w:tcBorders>
              <w:bottom w:val="single" w:color="auto" w:sz="4" w:space="0"/>
            </w:tcBorders>
            <w:vAlign w:val="center"/>
          </w:tcPr>
          <w:p w14:paraId="6225C4B7">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90-80</w:t>
            </w:r>
          </w:p>
        </w:tc>
        <w:tc>
          <w:tcPr>
            <w:tcW w:w="1690" w:type="dxa"/>
            <w:tcBorders>
              <w:bottom w:val="single" w:color="auto" w:sz="4" w:space="0"/>
            </w:tcBorders>
            <w:vAlign w:val="center"/>
          </w:tcPr>
          <w:p w14:paraId="53BDBE52">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79-70</w:t>
            </w:r>
          </w:p>
        </w:tc>
        <w:tc>
          <w:tcPr>
            <w:tcW w:w="1742" w:type="dxa"/>
            <w:tcBorders>
              <w:bottom w:val="single" w:color="auto" w:sz="4" w:space="0"/>
            </w:tcBorders>
            <w:vAlign w:val="center"/>
          </w:tcPr>
          <w:p w14:paraId="7BE97BEF">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69-60</w:t>
            </w:r>
          </w:p>
        </w:tc>
        <w:tc>
          <w:tcPr>
            <w:tcW w:w="1742" w:type="dxa"/>
            <w:tcBorders>
              <w:bottom w:val="single" w:color="auto" w:sz="4" w:space="0"/>
            </w:tcBorders>
            <w:vAlign w:val="center"/>
          </w:tcPr>
          <w:p w14:paraId="26792BCD">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59-0</w:t>
            </w:r>
          </w:p>
        </w:tc>
      </w:tr>
      <w:tr w14:paraId="0C438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69" w:type="dxa"/>
            <w:vMerge w:val="continue"/>
            <w:vAlign w:val="center"/>
          </w:tcPr>
          <w:p w14:paraId="26CB000D">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p>
        </w:tc>
        <w:tc>
          <w:tcPr>
            <w:tcW w:w="1637" w:type="dxa"/>
            <w:tcBorders>
              <w:top w:val="single" w:color="auto" w:sz="4" w:space="0"/>
            </w:tcBorders>
            <w:vAlign w:val="center"/>
          </w:tcPr>
          <w:p w14:paraId="4379DCCA">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优</w:t>
            </w:r>
          </w:p>
        </w:tc>
        <w:tc>
          <w:tcPr>
            <w:tcW w:w="1717" w:type="dxa"/>
            <w:tcBorders>
              <w:top w:val="single" w:color="auto" w:sz="4" w:space="0"/>
            </w:tcBorders>
            <w:vAlign w:val="center"/>
          </w:tcPr>
          <w:p w14:paraId="6A294864">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良</w:t>
            </w:r>
          </w:p>
        </w:tc>
        <w:tc>
          <w:tcPr>
            <w:tcW w:w="1690" w:type="dxa"/>
            <w:tcBorders>
              <w:top w:val="single" w:color="auto" w:sz="4" w:space="0"/>
            </w:tcBorders>
            <w:vAlign w:val="center"/>
          </w:tcPr>
          <w:p w14:paraId="476DD7CA">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中</w:t>
            </w:r>
          </w:p>
        </w:tc>
        <w:tc>
          <w:tcPr>
            <w:tcW w:w="1742" w:type="dxa"/>
            <w:tcBorders>
              <w:top w:val="single" w:color="auto" w:sz="4" w:space="0"/>
            </w:tcBorders>
            <w:vAlign w:val="center"/>
          </w:tcPr>
          <w:p w14:paraId="4B8387B4">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及格</w:t>
            </w:r>
          </w:p>
        </w:tc>
        <w:tc>
          <w:tcPr>
            <w:tcW w:w="1742" w:type="dxa"/>
            <w:tcBorders>
              <w:top w:val="single" w:color="auto" w:sz="4" w:space="0"/>
            </w:tcBorders>
            <w:vAlign w:val="center"/>
          </w:tcPr>
          <w:p w14:paraId="718C3B9E">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不及格</w:t>
            </w:r>
          </w:p>
        </w:tc>
      </w:tr>
      <w:tr w14:paraId="3FBE1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0" w:hRule="atLeast"/>
        </w:trPr>
        <w:tc>
          <w:tcPr>
            <w:tcW w:w="769" w:type="dxa"/>
            <w:vAlign w:val="center"/>
          </w:tcPr>
          <w:p w14:paraId="6B2E967D">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评分</w:t>
            </w:r>
          </w:p>
          <w:p w14:paraId="69682873">
            <w:pPr>
              <w:keepNext w:val="0"/>
              <w:keepLines w:val="0"/>
              <w:pageBreakBefore w:val="0"/>
              <w:widowControl w:val="0"/>
              <w:kinsoku/>
              <w:wordWrap/>
              <w:overflowPunct/>
              <w:topLinePunct w:val="0"/>
              <w:autoSpaceDE/>
              <w:autoSpaceDN/>
              <w:bidi w:val="0"/>
              <w:adjustRightInd/>
              <w:snapToGrid/>
              <w:spacing w:line="240" w:lineRule="auto"/>
              <w:ind w:left="-105" w:leftChars="-5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标准</w:t>
            </w:r>
          </w:p>
        </w:tc>
        <w:tc>
          <w:tcPr>
            <w:tcW w:w="1637" w:type="dxa"/>
            <w:vAlign w:val="center"/>
          </w:tcPr>
          <w:p w14:paraId="15F35B9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学习态度很认真、每节课都能认真对待</w:t>
            </w:r>
          </w:p>
        </w:tc>
        <w:tc>
          <w:tcPr>
            <w:tcW w:w="1717" w:type="dxa"/>
            <w:vAlign w:val="center"/>
          </w:tcPr>
          <w:p w14:paraId="4773E06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学习态度认真、大部分时间认真上课，偶有请假</w:t>
            </w:r>
          </w:p>
        </w:tc>
        <w:tc>
          <w:tcPr>
            <w:tcW w:w="1690" w:type="dxa"/>
            <w:vAlign w:val="center"/>
          </w:tcPr>
          <w:p w14:paraId="5B97EDA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学习态度比较认真、大部分时间认真上课，缺勤1-2次</w:t>
            </w:r>
          </w:p>
        </w:tc>
        <w:tc>
          <w:tcPr>
            <w:tcW w:w="1742" w:type="dxa"/>
            <w:vAlign w:val="center"/>
          </w:tcPr>
          <w:p w14:paraId="0403A4D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学习态度一般、多数时间认真上课，缺勤3-4次</w:t>
            </w:r>
          </w:p>
        </w:tc>
        <w:tc>
          <w:tcPr>
            <w:tcW w:w="1742" w:type="dxa"/>
            <w:vAlign w:val="center"/>
          </w:tcPr>
          <w:p w14:paraId="2C298F6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学习态度较差、缺勤超过5次</w:t>
            </w:r>
          </w:p>
        </w:tc>
      </w:tr>
    </w:tbl>
    <w:p w14:paraId="4463C705">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hAnsiTheme="minorHAnsi" w:cstheme="minorBidi"/>
          <w:b/>
          <w:bCs/>
          <w:kern w:val="2"/>
          <w:sz w:val="24"/>
          <w:szCs w:val="24"/>
          <w:lang w:val="zh-CN" w:eastAsia="zh-CN" w:bidi="ar-SA"/>
        </w:rPr>
      </w:pPr>
    </w:p>
    <w:p w14:paraId="14005272">
      <w:pPr>
        <w:adjustRightInd w:val="0"/>
        <w:snapToGrid w:val="0"/>
        <w:spacing w:line="360" w:lineRule="auto"/>
        <w:ind w:firstLine="465"/>
        <w:rPr>
          <w:rFonts w:ascii="宋体" w:hAnsi="宋体" w:eastAsia="宋体"/>
          <w:b/>
          <w:szCs w:val="21"/>
        </w:rPr>
      </w:pPr>
      <w:r>
        <w:rPr>
          <w:rFonts w:hint="eastAsia" w:ascii="仿宋_GB2312" w:eastAsia="仿宋_GB2312" w:hAnsiTheme="minorHAnsi" w:cstheme="minorBidi"/>
          <w:b/>
          <w:bCs/>
          <w:kern w:val="2"/>
          <w:sz w:val="24"/>
          <w:szCs w:val="24"/>
          <w:lang w:val="zh-CN" w:eastAsia="zh-CN" w:bidi="ar-SA"/>
        </w:rPr>
        <w:t>（2）平时实验操作40%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9"/>
        <w:gridCol w:w="1629"/>
        <w:gridCol w:w="1693"/>
        <w:gridCol w:w="1644"/>
        <w:gridCol w:w="1732"/>
        <w:gridCol w:w="1822"/>
      </w:tblGrid>
      <w:tr w14:paraId="51CEF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759" w:type="dxa"/>
            <w:vMerge w:val="restart"/>
            <w:vAlign w:val="center"/>
          </w:tcPr>
          <w:p w14:paraId="71B7C5E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成绩</w:t>
            </w:r>
          </w:p>
        </w:tc>
        <w:tc>
          <w:tcPr>
            <w:tcW w:w="1629" w:type="dxa"/>
            <w:tcBorders>
              <w:bottom w:val="single" w:color="auto" w:sz="4" w:space="0"/>
            </w:tcBorders>
            <w:vAlign w:val="center"/>
          </w:tcPr>
          <w:p w14:paraId="1D1A4F5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100-90</w:t>
            </w:r>
          </w:p>
        </w:tc>
        <w:tc>
          <w:tcPr>
            <w:tcW w:w="1693" w:type="dxa"/>
            <w:tcBorders>
              <w:bottom w:val="single" w:color="auto" w:sz="4" w:space="0"/>
            </w:tcBorders>
            <w:vAlign w:val="center"/>
          </w:tcPr>
          <w:p w14:paraId="5DF0AAB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90-80</w:t>
            </w:r>
          </w:p>
        </w:tc>
        <w:tc>
          <w:tcPr>
            <w:tcW w:w="1644" w:type="dxa"/>
            <w:tcBorders>
              <w:bottom w:val="single" w:color="auto" w:sz="4" w:space="0"/>
            </w:tcBorders>
            <w:vAlign w:val="center"/>
          </w:tcPr>
          <w:p w14:paraId="4851F7F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79-70</w:t>
            </w:r>
          </w:p>
        </w:tc>
        <w:tc>
          <w:tcPr>
            <w:tcW w:w="1732" w:type="dxa"/>
            <w:tcBorders>
              <w:bottom w:val="single" w:color="auto" w:sz="4" w:space="0"/>
            </w:tcBorders>
            <w:vAlign w:val="center"/>
          </w:tcPr>
          <w:p w14:paraId="2DABA40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69-60</w:t>
            </w:r>
          </w:p>
        </w:tc>
        <w:tc>
          <w:tcPr>
            <w:tcW w:w="1822" w:type="dxa"/>
            <w:tcBorders>
              <w:bottom w:val="single" w:color="auto" w:sz="4" w:space="0"/>
            </w:tcBorders>
            <w:vAlign w:val="center"/>
          </w:tcPr>
          <w:p w14:paraId="5D76536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59-0</w:t>
            </w:r>
          </w:p>
        </w:tc>
      </w:tr>
      <w:tr w14:paraId="36071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759" w:type="dxa"/>
            <w:vMerge w:val="continue"/>
            <w:vAlign w:val="center"/>
          </w:tcPr>
          <w:p w14:paraId="7E040A7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p>
        </w:tc>
        <w:tc>
          <w:tcPr>
            <w:tcW w:w="1629" w:type="dxa"/>
            <w:tcBorders>
              <w:top w:val="single" w:color="auto" w:sz="4" w:space="0"/>
            </w:tcBorders>
            <w:vAlign w:val="center"/>
          </w:tcPr>
          <w:p w14:paraId="506C164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优</w:t>
            </w:r>
          </w:p>
        </w:tc>
        <w:tc>
          <w:tcPr>
            <w:tcW w:w="1693" w:type="dxa"/>
            <w:tcBorders>
              <w:top w:val="single" w:color="auto" w:sz="4" w:space="0"/>
            </w:tcBorders>
            <w:vAlign w:val="center"/>
          </w:tcPr>
          <w:p w14:paraId="642B273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良</w:t>
            </w:r>
          </w:p>
        </w:tc>
        <w:tc>
          <w:tcPr>
            <w:tcW w:w="1644" w:type="dxa"/>
            <w:tcBorders>
              <w:top w:val="single" w:color="auto" w:sz="4" w:space="0"/>
            </w:tcBorders>
            <w:vAlign w:val="center"/>
          </w:tcPr>
          <w:p w14:paraId="24D44B4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中</w:t>
            </w:r>
          </w:p>
        </w:tc>
        <w:tc>
          <w:tcPr>
            <w:tcW w:w="1732" w:type="dxa"/>
            <w:tcBorders>
              <w:top w:val="single" w:color="auto" w:sz="4" w:space="0"/>
            </w:tcBorders>
            <w:vAlign w:val="center"/>
          </w:tcPr>
          <w:p w14:paraId="00D04B0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及格</w:t>
            </w:r>
          </w:p>
        </w:tc>
        <w:tc>
          <w:tcPr>
            <w:tcW w:w="1822" w:type="dxa"/>
            <w:tcBorders>
              <w:top w:val="single" w:color="auto" w:sz="4" w:space="0"/>
            </w:tcBorders>
            <w:vAlign w:val="center"/>
          </w:tcPr>
          <w:p w14:paraId="5589D17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不及格</w:t>
            </w:r>
          </w:p>
        </w:tc>
      </w:tr>
      <w:tr w14:paraId="4381B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9" w:type="dxa"/>
            <w:vAlign w:val="center"/>
          </w:tcPr>
          <w:p w14:paraId="0A76B03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评分标准</w:t>
            </w:r>
          </w:p>
        </w:tc>
        <w:tc>
          <w:tcPr>
            <w:tcW w:w="1629" w:type="dxa"/>
            <w:vAlign w:val="center"/>
          </w:tcPr>
          <w:p w14:paraId="673DC81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模拟操作很熟练、能很好的完成实验内容</w:t>
            </w:r>
          </w:p>
        </w:tc>
        <w:tc>
          <w:tcPr>
            <w:tcW w:w="1693" w:type="dxa"/>
            <w:vAlign w:val="center"/>
          </w:tcPr>
          <w:p w14:paraId="1CE09FD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模拟操作熟练、能教好的完成实验内容；</w:t>
            </w:r>
          </w:p>
        </w:tc>
        <w:tc>
          <w:tcPr>
            <w:tcW w:w="1644" w:type="dxa"/>
            <w:vAlign w:val="center"/>
          </w:tcPr>
          <w:p w14:paraId="1E2D60C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模拟操作比较熟练、能教好的完成实验内容</w:t>
            </w:r>
          </w:p>
        </w:tc>
        <w:tc>
          <w:tcPr>
            <w:tcW w:w="1732" w:type="dxa"/>
            <w:vAlign w:val="center"/>
          </w:tcPr>
          <w:p w14:paraId="5D52B82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模拟操作熟练程度一般、实验内容完成情况一般</w:t>
            </w:r>
          </w:p>
        </w:tc>
        <w:tc>
          <w:tcPr>
            <w:tcW w:w="1822" w:type="dxa"/>
            <w:vAlign w:val="center"/>
          </w:tcPr>
          <w:p w14:paraId="77CD482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模拟操作不熟练、没有按要求完成实验内容</w:t>
            </w:r>
          </w:p>
        </w:tc>
      </w:tr>
    </w:tbl>
    <w:p w14:paraId="784CC377">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hAnsiTheme="minorHAnsi" w:cstheme="minorBidi"/>
          <w:b/>
          <w:bCs/>
          <w:kern w:val="2"/>
          <w:sz w:val="24"/>
          <w:szCs w:val="24"/>
          <w:lang w:val="zh-CN" w:eastAsia="zh-CN" w:bidi="ar-SA"/>
        </w:rPr>
      </w:pPr>
    </w:p>
    <w:p w14:paraId="5893EFF8">
      <w:pPr>
        <w:adjustRightInd w:val="0"/>
        <w:snapToGrid w:val="0"/>
        <w:spacing w:line="360" w:lineRule="auto"/>
        <w:ind w:firstLine="465"/>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（3）综合实验50%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7"/>
        <w:gridCol w:w="1887"/>
        <w:gridCol w:w="1730"/>
        <w:gridCol w:w="1729"/>
        <w:gridCol w:w="1572"/>
        <w:gridCol w:w="1644"/>
      </w:tblGrid>
      <w:tr w14:paraId="522A0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747" w:type="dxa"/>
            <w:vMerge w:val="restart"/>
            <w:vAlign w:val="center"/>
          </w:tcPr>
          <w:p w14:paraId="20814F8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成绩</w:t>
            </w:r>
          </w:p>
        </w:tc>
        <w:tc>
          <w:tcPr>
            <w:tcW w:w="1887" w:type="dxa"/>
            <w:tcBorders>
              <w:bottom w:val="single" w:color="auto" w:sz="4" w:space="0"/>
            </w:tcBorders>
            <w:vAlign w:val="center"/>
          </w:tcPr>
          <w:p w14:paraId="0235CB9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100-90</w:t>
            </w:r>
          </w:p>
        </w:tc>
        <w:tc>
          <w:tcPr>
            <w:tcW w:w="1730" w:type="dxa"/>
            <w:tcBorders>
              <w:bottom w:val="single" w:color="auto" w:sz="4" w:space="0"/>
            </w:tcBorders>
            <w:vAlign w:val="center"/>
          </w:tcPr>
          <w:p w14:paraId="6BB3824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90-80</w:t>
            </w:r>
          </w:p>
        </w:tc>
        <w:tc>
          <w:tcPr>
            <w:tcW w:w="1729" w:type="dxa"/>
            <w:tcBorders>
              <w:bottom w:val="single" w:color="auto" w:sz="4" w:space="0"/>
            </w:tcBorders>
            <w:vAlign w:val="center"/>
          </w:tcPr>
          <w:p w14:paraId="3F5F1DA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79-70</w:t>
            </w:r>
          </w:p>
        </w:tc>
        <w:tc>
          <w:tcPr>
            <w:tcW w:w="1572" w:type="dxa"/>
            <w:tcBorders>
              <w:bottom w:val="single" w:color="auto" w:sz="4" w:space="0"/>
            </w:tcBorders>
            <w:vAlign w:val="center"/>
          </w:tcPr>
          <w:p w14:paraId="490180B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69-60</w:t>
            </w:r>
          </w:p>
        </w:tc>
        <w:tc>
          <w:tcPr>
            <w:tcW w:w="1644" w:type="dxa"/>
            <w:tcBorders>
              <w:bottom w:val="single" w:color="auto" w:sz="4" w:space="0"/>
            </w:tcBorders>
            <w:vAlign w:val="center"/>
          </w:tcPr>
          <w:p w14:paraId="181CBA1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59-0</w:t>
            </w:r>
          </w:p>
        </w:tc>
      </w:tr>
      <w:tr w14:paraId="57FEE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747" w:type="dxa"/>
            <w:vMerge w:val="continue"/>
            <w:vAlign w:val="center"/>
          </w:tcPr>
          <w:p w14:paraId="1DFD43F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p>
        </w:tc>
        <w:tc>
          <w:tcPr>
            <w:tcW w:w="1887" w:type="dxa"/>
            <w:tcBorders>
              <w:top w:val="single" w:color="auto" w:sz="4" w:space="0"/>
            </w:tcBorders>
            <w:vAlign w:val="center"/>
          </w:tcPr>
          <w:p w14:paraId="5647339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优</w:t>
            </w:r>
          </w:p>
        </w:tc>
        <w:tc>
          <w:tcPr>
            <w:tcW w:w="1730" w:type="dxa"/>
            <w:tcBorders>
              <w:top w:val="single" w:color="auto" w:sz="4" w:space="0"/>
            </w:tcBorders>
            <w:vAlign w:val="center"/>
          </w:tcPr>
          <w:p w14:paraId="0ACDD1E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良</w:t>
            </w:r>
          </w:p>
        </w:tc>
        <w:tc>
          <w:tcPr>
            <w:tcW w:w="1729" w:type="dxa"/>
            <w:tcBorders>
              <w:top w:val="single" w:color="auto" w:sz="4" w:space="0"/>
            </w:tcBorders>
            <w:vAlign w:val="center"/>
          </w:tcPr>
          <w:p w14:paraId="4D19B9B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中</w:t>
            </w:r>
          </w:p>
        </w:tc>
        <w:tc>
          <w:tcPr>
            <w:tcW w:w="1572" w:type="dxa"/>
            <w:tcBorders>
              <w:top w:val="single" w:color="auto" w:sz="4" w:space="0"/>
            </w:tcBorders>
            <w:vAlign w:val="center"/>
          </w:tcPr>
          <w:p w14:paraId="0B5D0DB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及格</w:t>
            </w:r>
          </w:p>
        </w:tc>
        <w:tc>
          <w:tcPr>
            <w:tcW w:w="1644" w:type="dxa"/>
            <w:tcBorders>
              <w:top w:val="single" w:color="auto" w:sz="4" w:space="0"/>
            </w:tcBorders>
            <w:vAlign w:val="center"/>
          </w:tcPr>
          <w:p w14:paraId="0847F1E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不及格</w:t>
            </w:r>
          </w:p>
        </w:tc>
      </w:tr>
      <w:tr w14:paraId="6277B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8" w:hRule="atLeast"/>
        </w:trPr>
        <w:tc>
          <w:tcPr>
            <w:tcW w:w="747" w:type="dxa"/>
            <w:vAlign w:val="center"/>
          </w:tcPr>
          <w:p w14:paraId="726DFBA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评分标准</w:t>
            </w:r>
          </w:p>
        </w:tc>
        <w:tc>
          <w:tcPr>
            <w:tcW w:w="1887" w:type="dxa"/>
            <w:vAlign w:val="top"/>
          </w:tcPr>
          <w:p w14:paraId="63578FC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实验步骤完整，成本符合要求，对实验内容能够有全面的认知和深入理解</w:t>
            </w:r>
          </w:p>
        </w:tc>
        <w:tc>
          <w:tcPr>
            <w:tcW w:w="1730" w:type="dxa"/>
            <w:vAlign w:val="top"/>
          </w:tcPr>
          <w:p w14:paraId="1EC2651B">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实验步骤较为完整，成本核算合格，对实验问题能够有比较全面的认知</w:t>
            </w:r>
          </w:p>
        </w:tc>
        <w:tc>
          <w:tcPr>
            <w:tcW w:w="1729" w:type="dxa"/>
            <w:vAlign w:val="top"/>
          </w:tcPr>
          <w:p w14:paraId="4AA4CCEA">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实验步骤比较完整，成本核算稍微偏高，对实验问题有一定的认知和理解</w:t>
            </w:r>
          </w:p>
        </w:tc>
        <w:tc>
          <w:tcPr>
            <w:tcW w:w="1572" w:type="dxa"/>
            <w:vAlign w:val="top"/>
          </w:tcPr>
          <w:p w14:paraId="5F011F6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实验步骤有所欠缺，成本核算较高，对实验问题有基本的认知</w:t>
            </w:r>
          </w:p>
        </w:tc>
        <w:tc>
          <w:tcPr>
            <w:tcW w:w="1644" w:type="dxa"/>
            <w:vAlign w:val="top"/>
          </w:tcPr>
          <w:p w14:paraId="4F1EA75B">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实验步骤不完整，成本核算高，对实验问题理解不全面</w:t>
            </w:r>
          </w:p>
        </w:tc>
      </w:tr>
    </w:tbl>
    <w:p w14:paraId="250C7CC1">
      <w:pPr>
        <w:keepNext w:val="0"/>
        <w:keepLines w:val="0"/>
        <w:pageBreakBefore w:val="0"/>
        <w:widowControl w:val="0"/>
        <w:kinsoku/>
        <w:wordWrap/>
        <w:overflowPunct/>
        <w:topLinePunct w:val="0"/>
        <w:autoSpaceDE/>
        <w:autoSpaceDN/>
        <w:bidi w:val="0"/>
        <w:adjustRightInd w:val="0"/>
        <w:snapToGrid w:val="0"/>
        <w:spacing w:line="280" w:lineRule="exact"/>
        <w:ind w:firstLine="560" w:firstLineChars="200"/>
        <w:textAlignment w:val="auto"/>
        <w:rPr>
          <w:rFonts w:hint="eastAsia" w:ascii="黑体" w:hAnsi="黑体" w:eastAsia="黑体" w:cs="Times New Roman"/>
          <w:b w:val="0"/>
          <w:bCs/>
          <w:kern w:val="2"/>
          <w:sz w:val="28"/>
          <w:szCs w:val="28"/>
          <w:lang w:val="en-US" w:eastAsia="zh-CN" w:bidi="ar-SA"/>
        </w:rPr>
      </w:pPr>
    </w:p>
    <w:p w14:paraId="662B40D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九、推荐教材及参考书目</w:t>
      </w:r>
    </w:p>
    <w:p w14:paraId="37655A1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 xml:space="preserve"> [1] IDMS三维互动配送运输仿真系统，上海百蝶。</w:t>
      </w:r>
    </w:p>
    <w:p w14:paraId="3B89DE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_GB2312" w:eastAsia="仿宋_GB2312" w:hAnsiTheme="minorHAnsi" w:cstheme="minorBidi"/>
          <w:b w:val="0"/>
          <w:bCs w:val="0"/>
          <w:kern w:val="2"/>
          <w:sz w:val="24"/>
          <w:szCs w:val="24"/>
          <w:lang w:val="zh-CN" w:eastAsia="zh-CN" w:bidi="ar-SA"/>
        </w:rPr>
      </w:pPr>
    </w:p>
    <w:p w14:paraId="47EAF6AF">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bCs/>
          <w:sz w:val="28"/>
          <w:szCs w:val="28"/>
        </w:rPr>
      </w:pPr>
      <w:r>
        <w:rPr>
          <w:rFonts w:hint="eastAsia" w:ascii="黑体" w:hAnsi="黑体" w:eastAsia="黑体"/>
          <w:bCs/>
          <w:sz w:val="28"/>
          <w:szCs w:val="28"/>
        </w:rPr>
        <w:t>制定人：孔蓓     审核人：王爱琴     批准人：王爱琴</w:t>
      </w:r>
    </w:p>
    <w:p w14:paraId="279D09B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ascii="黑体" w:hAnsi="黑体" w:eastAsia="黑体"/>
          <w:bCs/>
          <w:sz w:val="28"/>
          <w:szCs w:val="28"/>
        </w:rPr>
      </w:pPr>
      <w:r>
        <w:rPr>
          <w:rFonts w:hint="eastAsia" w:ascii="黑体" w:hAnsi="黑体" w:eastAsia="黑体"/>
          <w:bCs/>
          <w:sz w:val="28"/>
          <w:szCs w:val="28"/>
        </w:rPr>
        <w:t>制定时间：2024 年</w:t>
      </w:r>
      <w:r>
        <w:rPr>
          <w:rFonts w:ascii="黑体" w:hAnsi="黑体" w:eastAsia="黑体"/>
          <w:bCs/>
          <w:sz w:val="28"/>
          <w:szCs w:val="28"/>
        </w:rPr>
        <w:t>6</w:t>
      </w:r>
      <w:r>
        <w:rPr>
          <w:rFonts w:hint="eastAsia" w:ascii="黑体" w:hAnsi="黑体" w:eastAsia="黑体"/>
          <w:bCs/>
          <w:sz w:val="28"/>
          <w:szCs w:val="28"/>
        </w:rPr>
        <w:t>月</w:t>
      </w:r>
    </w:p>
    <w:p w14:paraId="4BDB47C6">
      <w:pPr>
        <w:spacing w:line="360" w:lineRule="auto"/>
      </w:pPr>
    </w:p>
    <w:p w14:paraId="6BE52B88"/>
    <w:p w14:paraId="37FC1F32"/>
    <w:p w14:paraId="4431DCE0"/>
    <w:p w14:paraId="57C456CD"/>
    <w:p w14:paraId="402A75E2"/>
    <w:p w14:paraId="1C419592"/>
    <w:p w14:paraId="6FD47F7B"/>
    <w:p w14:paraId="2E285233">
      <w:pPr>
        <w:pStyle w:val="24"/>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b w:val="0"/>
          <w:bCs/>
        </w:rPr>
      </w:pPr>
      <w:bookmarkStart w:id="11" w:name="_Toc169199418"/>
      <w:r>
        <w:rPr>
          <w:rFonts w:hint="eastAsia"/>
          <w:b w:val="0"/>
          <w:bCs/>
        </w:rPr>
        <w:t>《供应链仿真实训</w:t>
      </w:r>
      <w:r>
        <w:rPr>
          <w:b w:val="0"/>
          <w:bCs/>
        </w:rPr>
        <w:t>》</w:t>
      </w:r>
      <w:r>
        <w:rPr>
          <w:rFonts w:hint="eastAsia"/>
          <w:b w:val="0"/>
          <w:bCs/>
        </w:rPr>
        <w:t>实验</w:t>
      </w:r>
      <w:r>
        <w:rPr>
          <w:b w:val="0"/>
          <w:bCs/>
        </w:rPr>
        <w:t>教学大纲</w:t>
      </w:r>
      <w:bookmarkEnd w:id="11"/>
    </w:p>
    <w:p w14:paraId="56C10FC3">
      <w:pPr>
        <w:pStyle w:val="19"/>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一、基本信息</w:t>
      </w:r>
    </w:p>
    <w:tbl>
      <w:tblPr>
        <w:tblStyle w:val="1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685"/>
        <w:gridCol w:w="2237"/>
        <w:gridCol w:w="2042"/>
      </w:tblGrid>
      <w:tr w14:paraId="1C1D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2" w:hRule="atLeast"/>
        </w:trPr>
        <w:tc>
          <w:tcPr>
            <w:tcW w:w="2394" w:type="dxa"/>
            <w:vAlign w:val="center"/>
          </w:tcPr>
          <w:p w14:paraId="3C655DE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课程名称</w:t>
            </w:r>
          </w:p>
        </w:tc>
        <w:tc>
          <w:tcPr>
            <w:tcW w:w="2685" w:type="dxa"/>
            <w:vAlign w:val="center"/>
          </w:tcPr>
          <w:p w14:paraId="1BA20CA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供应链仿真实训</w:t>
            </w:r>
          </w:p>
        </w:tc>
        <w:tc>
          <w:tcPr>
            <w:tcW w:w="2237" w:type="dxa"/>
            <w:vAlign w:val="center"/>
          </w:tcPr>
          <w:p w14:paraId="1669FB2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课程号</w:t>
            </w:r>
          </w:p>
        </w:tc>
        <w:tc>
          <w:tcPr>
            <w:tcW w:w="2042" w:type="dxa"/>
            <w:vAlign w:val="center"/>
          </w:tcPr>
          <w:p w14:paraId="20092DE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201857003</w:t>
            </w:r>
          </w:p>
        </w:tc>
      </w:tr>
      <w:tr w14:paraId="36CA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394" w:type="dxa"/>
            <w:vAlign w:val="center"/>
          </w:tcPr>
          <w:p w14:paraId="004925E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英文名称</w:t>
            </w:r>
          </w:p>
        </w:tc>
        <w:tc>
          <w:tcPr>
            <w:tcW w:w="6964" w:type="dxa"/>
            <w:gridSpan w:val="3"/>
            <w:vAlign w:val="center"/>
          </w:tcPr>
          <w:p w14:paraId="014F963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Supply chain simulation experiment</w:t>
            </w:r>
          </w:p>
        </w:tc>
      </w:tr>
      <w:tr w14:paraId="20710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394" w:type="dxa"/>
            <w:vAlign w:val="center"/>
          </w:tcPr>
          <w:p w14:paraId="62628F1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总学时数/实验学时</w:t>
            </w:r>
          </w:p>
        </w:tc>
        <w:tc>
          <w:tcPr>
            <w:tcW w:w="2685" w:type="dxa"/>
            <w:vAlign w:val="center"/>
          </w:tcPr>
          <w:p w14:paraId="2817EBF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32学时</w:t>
            </w:r>
          </w:p>
        </w:tc>
        <w:tc>
          <w:tcPr>
            <w:tcW w:w="2237" w:type="dxa"/>
            <w:vAlign w:val="center"/>
          </w:tcPr>
          <w:p w14:paraId="3F03B2D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总学分数/实验学分</w:t>
            </w:r>
          </w:p>
        </w:tc>
        <w:tc>
          <w:tcPr>
            <w:tcW w:w="2042" w:type="dxa"/>
            <w:vAlign w:val="center"/>
          </w:tcPr>
          <w:p w14:paraId="18DF314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２</w:t>
            </w:r>
          </w:p>
        </w:tc>
      </w:tr>
      <w:tr w14:paraId="1D5C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394" w:type="dxa"/>
            <w:vAlign w:val="center"/>
          </w:tcPr>
          <w:p w14:paraId="566E827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课程类别</w:t>
            </w:r>
          </w:p>
        </w:tc>
        <w:tc>
          <w:tcPr>
            <w:tcW w:w="2685" w:type="dxa"/>
            <w:vAlign w:val="center"/>
          </w:tcPr>
          <w:p w14:paraId="2B0B520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专业必修课</w:t>
            </w:r>
          </w:p>
        </w:tc>
        <w:tc>
          <w:tcPr>
            <w:tcW w:w="2237" w:type="dxa"/>
            <w:vAlign w:val="center"/>
          </w:tcPr>
          <w:p w14:paraId="7774153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课程类型</w:t>
            </w:r>
          </w:p>
        </w:tc>
        <w:tc>
          <w:tcPr>
            <w:tcW w:w="2042" w:type="dxa"/>
            <w:vAlign w:val="center"/>
          </w:tcPr>
          <w:p w14:paraId="6D19445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必修□选修□其他</w:t>
            </w:r>
          </w:p>
        </w:tc>
      </w:tr>
      <w:tr w14:paraId="11FD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2394" w:type="dxa"/>
            <w:vAlign w:val="center"/>
          </w:tcPr>
          <w:p w14:paraId="21F45BE6">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培养方案版本</w:t>
            </w:r>
          </w:p>
        </w:tc>
        <w:tc>
          <w:tcPr>
            <w:tcW w:w="2685" w:type="dxa"/>
            <w:vAlign w:val="center"/>
          </w:tcPr>
          <w:p w14:paraId="167BB68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p>
        </w:tc>
        <w:tc>
          <w:tcPr>
            <w:tcW w:w="2237" w:type="dxa"/>
            <w:vAlign w:val="center"/>
          </w:tcPr>
          <w:p w14:paraId="7FEEC9F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课程负责人</w:t>
            </w:r>
          </w:p>
        </w:tc>
        <w:tc>
          <w:tcPr>
            <w:tcW w:w="2042" w:type="dxa"/>
            <w:vAlign w:val="center"/>
          </w:tcPr>
          <w:p w14:paraId="1848BD2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刘涛</w:t>
            </w:r>
          </w:p>
        </w:tc>
      </w:tr>
      <w:tr w14:paraId="3A630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2394" w:type="dxa"/>
            <w:vAlign w:val="center"/>
          </w:tcPr>
          <w:p w14:paraId="424BD6A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先修课程</w:t>
            </w:r>
          </w:p>
        </w:tc>
        <w:tc>
          <w:tcPr>
            <w:tcW w:w="2685" w:type="dxa"/>
            <w:vAlign w:val="center"/>
          </w:tcPr>
          <w:p w14:paraId="7090F80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《物流学》、《供应链管理》</w:t>
            </w:r>
          </w:p>
        </w:tc>
        <w:tc>
          <w:tcPr>
            <w:tcW w:w="2237" w:type="dxa"/>
            <w:vAlign w:val="center"/>
          </w:tcPr>
          <w:p w14:paraId="55E7561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开课学院</w:t>
            </w:r>
          </w:p>
        </w:tc>
        <w:tc>
          <w:tcPr>
            <w:tcW w:w="2042" w:type="dxa"/>
            <w:vAlign w:val="center"/>
          </w:tcPr>
          <w:p w14:paraId="733B782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数字经济学院</w:t>
            </w:r>
          </w:p>
        </w:tc>
      </w:tr>
      <w:tr w14:paraId="034E7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394" w:type="dxa"/>
            <w:vAlign w:val="center"/>
          </w:tcPr>
          <w:p w14:paraId="6139DC2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适用专业</w:t>
            </w:r>
          </w:p>
        </w:tc>
        <w:tc>
          <w:tcPr>
            <w:tcW w:w="2685" w:type="dxa"/>
            <w:vAlign w:val="center"/>
          </w:tcPr>
          <w:p w14:paraId="377280E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物流管理</w:t>
            </w:r>
          </w:p>
        </w:tc>
        <w:tc>
          <w:tcPr>
            <w:tcW w:w="2237" w:type="dxa"/>
            <w:vAlign w:val="center"/>
          </w:tcPr>
          <w:p w14:paraId="757BEB4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开课学期</w:t>
            </w:r>
          </w:p>
        </w:tc>
        <w:tc>
          <w:tcPr>
            <w:tcW w:w="2042" w:type="dxa"/>
            <w:vAlign w:val="center"/>
          </w:tcPr>
          <w:p w14:paraId="288EAEF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6</w:t>
            </w:r>
          </w:p>
        </w:tc>
      </w:tr>
    </w:tbl>
    <w:p w14:paraId="05BACD1A">
      <w:pPr>
        <w:keepNext w:val="0"/>
        <w:keepLines w:val="0"/>
        <w:pageBreakBefore w:val="0"/>
        <w:widowControl w:val="0"/>
        <w:kinsoku/>
        <w:wordWrap/>
        <w:overflowPunct/>
        <w:topLinePunct w:val="0"/>
        <w:autoSpaceDE/>
        <w:autoSpaceDN/>
        <w:bidi w:val="0"/>
        <w:adjustRightInd w:val="0"/>
        <w:snapToGrid w:val="0"/>
        <w:spacing w:line="240" w:lineRule="exact"/>
        <w:ind w:firstLine="560" w:firstLineChars="200"/>
        <w:textAlignment w:val="auto"/>
        <w:rPr>
          <w:rFonts w:hint="eastAsia" w:ascii="黑体" w:hAnsi="黑体" w:eastAsia="黑体" w:cs="Times New Roman"/>
          <w:b w:val="0"/>
          <w:bCs/>
          <w:kern w:val="2"/>
          <w:sz w:val="28"/>
          <w:szCs w:val="28"/>
          <w:lang w:val="en-US" w:eastAsia="zh-CN" w:bidi="ar-SA"/>
        </w:rPr>
      </w:pPr>
    </w:p>
    <w:p w14:paraId="01876C5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二、课程简介</w:t>
      </w:r>
    </w:p>
    <w:p w14:paraId="4469D26C">
      <w:pPr>
        <w:pStyle w:val="2"/>
        <w:keepNext w:val="0"/>
        <w:keepLines w:val="0"/>
        <w:pageBreakBefore w:val="0"/>
        <w:widowControl w:val="0"/>
        <w:kinsoku/>
        <w:wordWrap/>
        <w:overflowPunct/>
        <w:topLinePunct w:val="0"/>
        <w:autoSpaceDE w:val="0"/>
        <w:autoSpaceDN w:val="0"/>
        <w:bidi w:val="0"/>
        <w:adjustRightInd w:val="0"/>
        <w:snapToGrid w:val="0"/>
        <w:spacing w:line="360" w:lineRule="auto"/>
        <w:ind w:left="0"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供应链仿真实验》是让学生通过运用虚拟仿真环境扮演不同角色，掌握供应链管理的相关知识，掌握仓库设施布局、物品入库、物品在库管理、物品出库的基本理论和技术方法，使学生对物流行业进一步的认知，提升学生的专业知识学习和实践技能基础。</w:t>
      </w:r>
    </w:p>
    <w:p w14:paraId="627E31C8">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三、课程目标</w:t>
      </w:r>
    </w:p>
    <w:p w14:paraId="549B5BF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1</w:t>
      </w:r>
      <w:r>
        <w:rPr>
          <w:rFonts w:hint="eastAsia" w:ascii="仿宋_GB2312" w:eastAsia="仿宋_GB2312" w:cstheme="minorBidi"/>
          <w:b w:val="0"/>
          <w:bCs w:val="0"/>
          <w:kern w:val="2"/>
          <w:sz w:val="24"/>
          <w:szCs w:val="24"/>
          <w:lang w:val="zh-CN" w:eastAsia="zh-CN" w:bidi="ar-SA"/>
        </w:rPr>
        <w:t>、</w:t>
      </w:r>
      <w:r>
        <w:rPr>
          <w:rFonts w:hint="eastAsia" w:ascii="仿宋_GB2312" w:eastAsia="仿宋_GB2312" w:hAnsiTheme="minorHAnsi" w:cstheme="minorBidi"/>
          <w:b w:val="0"/>
          <w:bCs w:val="0"/>
          <w:kern w:val="2"/>
          <w:sz w:val="24"/>
          <w:szCs w:val="24"/>
          <w:lang w:val="zh-CN" w:eastAsia="zh-CN" w:bidi="ar-SA"/>
        </w:rPr>
        <w:t>掌握供应链理念实训、“啤酒游戏”实训、“风险分担游戏”实训综合实训—某商品供应链管理方案改善等知识与操作流程。（支撑毕业要求2-2）</w:t>
      </w:r>
    </w:p>
    <w:p w14:paraId="097B17E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2</w:t>
      </w:r>
      <w:r>
        <w:rPr>
          <w:rFonts w:hint="eastAsia" w:ascii="仿宋_GB2312" w:eastAsia="仿宋_GB2312" w:cstheme="minorBidi"/>
          <w:b w:val="0"/>
          <w:bCs w:val="0"/>
          <w:kern w:val="2"/>
          <w:sz w:val="24"/>
          <w:szCs w:val="24"/>
          <w:lang w:val="zh-CN" w:eastAsia="zh-CN" w:bidi="ar-SA"/>
        </w:rPr>
        <w:t>、</w:t>
      </w:r>
      <w:r>
        <w:rPr>
          <w:rFonts w:hint="eastAsia" w:ascii="仿宋_GB2312" w:eastAsia="仿宋_GB2312" w:hAnsiTheme="minorHAnsi" w:cstheme="minorBidi"/>
          <w:b w:val="0"/>
          <w:bCs w:val="0"/>
          <w:kern w:val="2"/>
          <w:sz w:val="24"/>
          <w:szCs w:val="24"/>
          <w:lang w:val="zh-CN" w:eastAsia="zh-CN" w:bidi="ar-SA"/>
        </w:rPr>
        <w:t>具有一定的供应链仿真操作的能力；能利用本课程所学知识解决和分析供应链中的实际问题。（支撑毕业要求5-2）</w:t>
      </w:r>
    </w:p>
    <w:p w14:paraId="7A54C0E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3</w:t>
      </w:r>
      <w:r>
        <w:rPr>
          <w:rFonts w:hint="eastAsia" w:ascii="仿宋_GB2312" w:eastAsia="仿宋_GB2312" w:cstheme="minorBidi"/>
          <w:b w:val="0"/>
          <w:bCs w:val="0"/>
          <w:kern w:val="2"/>
          <w:sz w:val="24"/>
          <w:szCs w:val="24"/>
          <w:lang w:val="zh-CN" w:eastAsia="zh-CN" w:bidi="ar-SA"/>
        </w:rPr>
        <w:t>、</w:t>
      </w:r>
      <w:r>
        <w:rPr>
          <w:rFonts w:hint="eastAsia" w:ascii="仿宋_GB2312" w:eastAsia="仿宋_GB2312" w:hAnsiTheme="minorHAnsi" w:cstheme="minorBidi"/>
          <w:b w:val="0"/>
          <w:bCs w:val="0"/>
          <w:kern w:val="2"/>
          <w:sz w:val="24"/>
          <w:szCs w:val="24"/>
          <w:lang w:val="zh-CN" w:eastAsia="zh-CN" w:bidi="ar-SA"/>
        </w:rPr>
        <w:t>具有较强的独立思考能力、创新思维能力和一定的创业能力，进行分析的综合运用能力以及自主学习、小组合作等发展能力。（支撑毕业要求9-3）</w:t>
      </w:r>
    </w:p>
    <w:p w14:paraId="3242734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四、课程目标对毕业要求的支撑关系</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424"/>
        <w:gridCol w:w="5145"/>
        <w:gridCol w:w="1729"/>
      </w:tblGrid>
      <w:tr w14:paraId="0D58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30" w:hRule="atLeast"/>
        </w:trPr>
        <w:tc>
          <w:tcPr>
            <w:tcW w:w="2424" w:type="dxa"/>
            <w:vAlign w:val="center"/>
          </w:tcPr>
          <w:p w14:paraId="320900D9">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毕业要求</w:t>
            </w:r>
          </w:p>
        </w:tc>
        <w:tc>
          <w:tcPr>
            <w:tcW w:w="5145" w:type="dxa"/>
            <w:vAlign w:val="center"/>
          </w:tcPr>
          <w:p w14:paraId="08D79085">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毕业要求指标点</w:t>
            </w:r>
          </w:p>
        </w:tc>
        <w:tc>
          <w:tcPr>
            <w:tcW w:w="1729" w:type="dxa"/>
            <w:vAlign w:val="center"/>
          </w:tcPr>
          <w:p w14:paraId="26AFEB3B">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课程目标</w:t>
            </w:r>
          </w:p>
        </w:tc>
      </w:tr>
      <w:tr w14:paraId="655D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7" w:hRule="atLeast"/>
        </w:trPr>
        <w:tc>
          <w:tcPr>
            <w:tcW w:w="2424" w:type="dxa"/>
            <w:vAlign w:val="center"/>
          </w:tcPr>
          <w:p w14:paraId="369F7DA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1.专业知识要求</w:t>
            </w:r>
          </w:p>
          <w:p w14:paraId="4133CB0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p>
        </w:tc>
        <w:tc>
          <w:tcPr>
            <w:tcW w:w="5145" w:type="dxa"/>
            <w:vAlign w:val="center"/>
          </w:tcPr>
          <w:p w14:paraId="117FBC8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2-2【专业知识要求】能运用经济、管理理论和方法，系统分析、解决物流管理问题。</w:t>
            </w:r>
          </w:p>
        </w:tc>
        <w:tc>
          <w:tcPr>
            <w:tcW w:w="1729" w:type="dxa"/>
            <w:vAlign w:val="center"/>
          </w:tcPr>
          <w:p w14:paraId="7863A92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课程目标1</w:t>
            </w:r>
          </w:p>
        </w:tc>
      </w:tr>
      <w:tr w14:paraId="0EF3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48" w:hRule="atLeast"/>
        </w:trPr>
        <w:tc>
          <w:tcPr>
            <w:tcW w:w="2424" w:type="dxa"/>
            <w:vAlign w:val="center"/>
          </w:tcPr>
          <w:p w14:paraId="10D0D9D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6.创新创业能力要求</w:t>
            </w:r>
          </w:p>
        </w:tc>
        <w:tc>
          <w:tcPr>
            <w:tcW w:w="5145" w:type="dxa"/>
            <w:vAlign w:val="center"/>
          </w:tcPr>
          <w:p w14:paraId="0729F7B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5-2【专业知识应用能力】能通过敏锐的洞察力对物流管理问题进行恰当分析，提出解决方案。</w:t>
            </w:r>
          </w:p>
        </w:tc>
        <w:tc>
          <w:tcPr>
            <w:tcW w:w="1729" w:type="dxa"/>
            <w:vAlign w:val="center"/>
          </w:tcPr>
          <w:p w14:paraId="2AF2A275">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课程目标2</w:t>
            </w:r>
          </w:p>
        </w:tc>
      </w:tr>
      <w:tr w14:paraId="6186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76" w:hRule="atLeast"/>
        </w:trPr>
        <w:tc>
          <w:tcPr>
            <w:tcW w:w="2424" w:type="dxa"/>
            <w:vAlign w:val="center"/>
          </w:tcPr>
          <w:p w14:paraId="3418D18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9.职业素质要求</w:t>
            </w:r>
          </w:p>
        </w:tc>
        <w:tc>
          <w:tcPr>
            <w:tcW w:w="5145" w:type="dxa"/>
            <w:vAlign w:val="center"/>
          </w:tcPr>
          <w:p w14:paraId="129C4414">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9-3【职业素质】具备终身学习的意识和能力，能够适应物流管理领域不断变化的技术和市场环境。不断学习新知识，提高自身的综合素质。</w:t>
            </w:r>
          </w:p>
        </w:tc>
        <w:tc>
          <w:tcPr>
            <w:tcW w:w="1729" w:type="dxa"/>
            <w:vAlign w:val="center"/>
          </w:tcPr>
          <w:p w14:paraId="5FC41E4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课程目标3</w:t>
            </w:r>
          </w:p>
        </w:tc>
      </w:tr>
    </w:tbl>
    <w:p w14:paraId="42476A0D">
      <w:pPr>
        <w:keepNext w:val="0"/>
        <w:keepLines w:val="0"/>
        <w:pageBreakBefore w:val="0"/>
        <w:widowControl w:val="0"/>
        <w:kinsoku/>
        <w:wordWrap/>
        <w:overflowPunct/>
        <w:topLinePunct w:val="0"/>
        <w:autoSpaceDE/>
        <w:autoSpaceDN/>
        <w:bidi w:val="0"/>
        <w:adjustRightInd/>
        <w:snapToGrid/>
        <w:spacing w:line="200" w:lineRule="exact"/>
        <w:textAlignment w:val="auto"/>
        <w:rPr>
          <w:rFonts w:ascii="宋体" w:hAnsi="宋体" w:eastAsia="宋体"/>
          <w:lang w:val="zh-CN" w:bidi="zh-CN"/>
        </w:rPr>
      </w:pPr>
    </w:p>
    <w:p w14:paraId="3E690B24">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五、课程实验项目、教学方式对课程目标的支撑关系</w:t>
      </w:r>
    </w:p>
    <w:tbl>
      <w:tblPr>
        <w:tblStyle w:val="15"/>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4200"/>
        <w:gridCol w:w="2182"/>
        <w:gridCol w:w="2153"/>
      </w:tblGrid>
      <w:tr w14:paraId="7053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38" w:type="dxa"/>
            <w:vAlign w:val="center"/>
          </w:tcPr>
          <w:p w14:paraId="7C955873">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序号</w:t>
            </w:r>
          </w:p>
        </w:tc>
        <w:tc>
          <w:tcPr>
            <w:tcW w:w="4200" w:type="dxa"/>
            <w:vAlign w:val="center"/>
          </w:tcPr>
          <w:p w14:paraId="56EAC032">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实验项目</w:t>
            </w:r>
          </w:p>
        </w:tc>
        <w:tc>
          <w:tcPr>
            <w:tcW w:w="2182" w:type="dxa"/>
            <w:vAlign w:val="center"/>
          </w:tcPr>
          <w:p w14:paraId="4A32275E">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教学方式</w:t>
            </w:r>
          </w:p>
        </w:tc>
        <w:tc>
          <w:tcPr>
            <w:tcW w:w="2153" w:type="dxa"/>
            <w:vAlign w:val="center"/>
          </w:tcPr>
          <w:p w14:paraId="1A4EA2E1">
            <w:pPr>
              <w:pStyle w:val="32"/>
              <w:adjustRightInd w:val="0"/>
              <w:snapToGrid w:val="0"/>
              <w:spacing w:before="100" w:beforeAutospacing="1" w:after="100" w:afterAutospacing="1" w:line="240" w:lineRule="auto"/>
              <w:ind w:firstLine="0" w:firstLineChars="0"/>
              <w:jc w:val="center"/>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支撑课程目标</w:t>
            </w:r>
          </w:p>
        </w:tc>
      </w:tr>
      <w:tr w14:paraId="2564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38" w:type="dxa"/>
            <w:vAlign w:val="center"/>
          </w:tcPr>
          <w:p w14:paraId="00EFC5F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w:t>
            </w:r>
          </w:p>
        </w:tc>
        <w:tc>
          <w:tcPr>
            <w:tcW w:w="4200" w:type="dxa"/>
            <w:vAlign w:val="center"/>
          </w:tcPr>
          <w:p w14:paraId="472E2F5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实验1、实验2、实验3、实验4、实验5、实验6、实验7、实验8、实验9</w:t>
            </w:r>
          </w:p>
        </w:tc>
        <w:tc>
          <w:tcPr>
            <w:tcW w:w="2182" w:type="dxa"/>
            <w:vAlign w:val="center"/>
          </w:tcPr>
          <w:p w14:paraId="4E9EAA2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上机操作</w:t>
            </w:r>
          </w:p>
        </w:tc>
        <w:tc>
          <w:tcPr>
            <w:tcW w:w="2153" w:type="dxa"/>
            <w:vAlign w:val="center"/>
          </w:tcPr>
          <w:p w14:paraId="6B6CA65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课程目标1</w:t>
            </w:r>
          </w:p>
        </w:tc>
      </w:tr>
      <w:tr w14:paraId="32CBF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8" w:type="dxa"/>
            <w:vAlign w:val="center"/>
          </w:tcPr>
          <w:p w14:paraId="774956E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2</w:t>
            </w:r>
          </w:p>
        </w:tc>
        <w:tc>
          <w:tcPr>
            <w:tcW w:w="4200" w:type="dxa"/>
            <w:vAlign w:val="center"/>
          </w:tcPr>
          <w:p w14:paraId="2CB2014B">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实验8、实验9</w:t>
            </w:r>
          </w:p>
        </w:tc>
        <w:tc>
          <w:tcPr>
            <w:tcW w:w="2182" w:type="dxa"/>
            <w:vAlign w:val="center"/>
          </w:tcPr>
          <w:p w14:paraId="07EA878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上机操作</w:t>
            </w:r>
          </w:p>
        </w:tc>
        <w:tc>
          <w:tcPr>
            <w:tcW w:w="2153" w:type="dxa"/>
            <w:vAlign w:val="center"/>
          </w:tcPr>
          <w:p w14:paraId="464DBC7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课程目标2</w:t>
            </w:r>
          </w:p>
        </w:tc>
      </w:tr>
      <w:tr w14:paraId="2F5F8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38" w:type="dxa"/>
            <w:vAlign w:val="center"/>
          </w:tcPr>
          <w:p w14:paraId="73945E7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3</w:t>
            </w:r>
          </w:p>
        </w:tc>
        <w:tc>
          <w:tcPr>
            <w:tcW w:w="4200" w:type="dxa"/>
            <w:vAlign w:val="center"/>
          </w:tcPr>
          <w:p w14:paraId="330EBFE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实验2、实验3、实验4、实验5、实验6、实验7、实验8、实验9</w:t>
            </w:r>
          </w:p>
        </w:tc>
        <w:tc>
          <w:tcPr>
            <w:tcW w:w="2182" w:type="dxa"/>
            <w:vAlign w:val="center"/>
          </w:tcPr>
          <w:p w14:paraId="72D9588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上机操作</w:t>
            </w:r>
          </w:p>
        </w:tc>
        <w:tc>
          <w:tcPr>
            <w:tcW w:w="2153" w:type="dxa"/>
            <w:vAlign w:val="center"/>
          </w:tcPr>
          <w:p w14:paraId="4A8A1D7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课程目标3</w:t>
            </w:r>
          </w:p>
        </w:tc>
      </w:tr>
    </w:tbl>
    <w:p w14:paraId="401E520A">
      <w:pPr>
        <w:keepNext w:val="0"/>
        <w:keepLines w:val="0"/>
        <w:pageBreakBefore w:val="0"/>
        <w:widowControl w:val="0"/>
        <w:kinsoku/>
        <w:wordWrap/>
        <w:overflowPunct/>
        <w:topLinePunct w:val="0"/>
        <w:autoSpaceDE/>
        <w:autoSpaceDN/>
        <w:bidi w:val="0"/>
        <w:adjustRightInd w:val="0"/>
        <w:snapToGrid w:val="0"/>
        <w:spacing w:line="260" w:lineRule="exact"/>
        <w:ind w:firstLine="560" w:firstLineChars="200"/>
        <w:textAlignment w:val="auto"/>
        <w:rPr>
          <w:rFonts w:hint="eastAsia" w:ascii="黑体" w:hAnsi="黑体" w:eastAsia="黑体" w:cs="Times New Roman"/>
          <w:b w:val="0"/>
          <w:bCs/>
          <w:kern w:val="2"/>
          <w:sz w:val="28"/>
          <w:szCs w:val="28"/>
          <w:lang w:val="en-US" w:eastAsia="zh-CN" w:bidi="ar-SA"/>
        </w:rPr>
      </w:pPr>
    </w:p>
    <w:p w14:paraId="1866D66E">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六、实验项目设置与内容</w:t>
      </w:r>
    </w:p>
    <w:p w14:paraId="529373F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实验项目1：</w:t>
      </w:r>
      <w:r>
        <w:rPr>
          <w:rFonts w:hint="eastAsia" w:ascii="仿宋_GB2312" w:hAnsi="仿宋_GB2312" w:eastAsia="仿宋_GB2312" w:cs="仿宋_GB2312"/>
          <w:b w:val="0"/>
          <w:bCs w:val="0"/>
          <w:kern w:val="2"/>
          <w:sz w:val="24"/>
          <w:szCs w:val="24"/>
          <w:lang w:val="zh-CN" w:eastAsia="zh-CN" w:bidi="ar-SA"/>
        </w:rPr>
        <w:t>解供应链知识，初识实验平台</w:t>
      </w:r>
    </w:p>
    <w:p w14:paraId="21E4E27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实验内容：</w:t>
      </w:r>
      <w:r>
        <w:rPr>
          <w:rFonts w:hint="eastAsia" w:ascii="仿宋_GB2312" w:hAnsi="仿宋_GB2312" w:eastAsia="仿宋_GB2312" w:cs="仿宋_GB2312"/>
          <w:b w:val="0"/>
          <w:bCs w:val="0"/>
          <w:kern w:val="2"/>
          <w:sz w:val="24"/>
          <w:szCs w:val="24"/>
          <w:lang w:val="zh-CN" w:eastAsia="zh-CN" w:bidi="ar-SA"/>
        </w:rPr>
        <w:t xml:space="preserve"> </w:t>
      </w:r>
    </w:p>
    <w:p w14:paraId="0D58B4C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val="0"/>
          <w:bCs w:val="0"/>
          <w:kern w:val="2"/>
          <w:sz w:val="24"/>
          <w:szCs w:val="24"/>
          <w:lang w:val="zh-CN" w:eastAsia="zh-CN" w:bidi="ar-SA"/>
        </w:rPr>
        <w:t>初步了解供应链相关知识；熟悉实验平台，能够自己创建账号并进行；熟悉实验平台相关规则及操作流程。</w:t>
      </w:r>
    </w:p>
    <w:p w14:paraId="6D06598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实验学时：</w:t>
      </w:r>
      <w:r>
        <w:rPr>
          <w:rFonts w:hint="eastAsia" w:ascii="仿宋_GB2312" w:hAnsi="仿宋_GB2312" w:eastAsia="仿宋_GB2312" w:cs="仿宋_GB2312"/>
          <w:b w:val="0"/>
          <w:bCs w:val="0"/>
          <w:kern w:val="2"/>
          <w:sz w:val="24"/>
          <w:szCs w:val="24"/>
          <w:lang w:val="zh-CN" w:eastAsia="zh-CN" w:bidi="ar-SA"/>
        </w:rPr>
        <w:t>4</w:t>
      </w:r>
    </w:p>
    <w:p w14:paraId="0D58E30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每组人数：</w:t>
      </w:r>
      <w:r>
        <w:rPr>
          <w:rFonts w:hint="eastAsia" w:ascii="仿宋_GB2312" w:hAnsi="仿宋_GB2312" w:eastAsia="仿宋_GB2312" w:cs="仿宋_GB2312"/>
          <w:b w:val="0"/>
          <w:bCs w:val="0"/>
          <w:kern w:val="2"/>
          <w:sz w:val="24"/>
          <w:szCs w:val="24"/>
          <w:lang w:val="zh-CN" w:eastAsia="zh-CN" w:bidi="ar-SA"/>
        </w:rPr>
        <w:t>2人</w:t>
      </w:r>
    </w:p>
    <w:p w14:paraId="7CE248D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实验属性：</w:t>
      </w:r>
      <w:r>
        <w:rPr>
          <w:rFonts w:hint="eastAsia" w:ascii="仿宋_GB2312" w:hAnsi="仿宋_GB2312" w:eastAsia="仿宋_GB2312" w:cs="仿宋_GB2312"/>
          <w:b w:val="0"/>
          <w:bCs w:val="0"/>
          <w:kern w:val="2"/>
          <w:sz w:val="24"/>
          <w:szCs w:val="24"/>
          <w:lang w:val="zh-CN" w:eastAsia="zh-CN" w:bidi="ar-SA"/>
        </w:rPr>
        <w:t>综合性</w:t>
      </w:r>
    </w:p>
    <w:p w14:paraId="386657F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开出要求：</w:t>
      </w:r>
      <w:r>
        <w:rPr>
          <w:rFonts w:hint="eastAsia" w:ascii="仿宋_GB2312" w:hAnsi="仿宋_GB2312" w:eastAsia="仿宋_GB2312" w:cs="仿宋_GB2312"/>
          <w:b w:val="0"/>
          <w:bCs w:val="0"/>
          <w:kern w:val="2"/>
          <w:sz w:val="24"/>
          <w:szCs w:val="24"/>
          <w:lang w:val="zh-CN" w:eastAsia="zh-CN" w:bidi="ar-SA"/>
        </w:rPr>
        <w:t>必做</w:t>
      </w:r>
    </w:p>
    <w:p w14:paraId="1564079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7A1A76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实验项目２：</w:t>
      </w:r>
      <w:r>
        <w:rPr>
          <w:rFonts w:hint="eastAsia" w:ascii="仿宋_GB2312" w:hAnsi="仿宋_GB2312" w:eastAsia="仿宋_GB2312" w:cs="仿宋_GB2312"/>
          <w:b w:val="0"/>
          <w:bCs w:val="0"/>
          <w:kern w:val="2"/>
          <w:sz w:val="24"/>
          <w:szCs w:val="24"/>
          <w:lang w:val="zh-CN" w:eastAsia="zh-CN" w:bidi="ar-SA"/>
        </w:rPr>
        <w:t>体验牛鞭效应给供应链带来的危害</w:t>
      </w:r>
    </w:p>
    <w:p w14:paraId="303F130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实验内容：</w:t>
      </w:r>
      <w:r>
        <w:rPr>
          <w:rFonts w:hint="eastAsia" w:ascii="仿宋_GB2312" w:hAnsi="仿宋_GB2312" w:eastAsia="仿宋_GB2312" w:cs="仿宋_GB2312"/>
          <w:b w:val="0"/>
          <w:bCs w:val="0"/>
          <w:kern w:val="2"/>
          <w:sz w:val="24"/>
          <w:szCs w:val="24"/>
          <w:lang w:val="zh-CN" w:eastAsia="zh-CN" w:bidi="ar-SA"/>
        </w:rPr>
        <w:t xml:space="preserve"> </w:t>
      </w:r>
    </w:p>
    <w:p w14:paraId="60D43A3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val="0"/>
          <w:bCs w:val="0"/>
          <w:kern w:val="2"/>
          <w:sz w:val="24"/>
          <w:szCs w:val="24"/>
          <w:lang w:val="zh-CN" w:eastAsia="zh-CN" w:bidi="ar-SA"/>
        </w:rPr>
        <w:t>充分认识牛鞭效应的原理并深刻体会其对于供应链的影响；通过实训充分理解供应链管理的系统化思想；了解不同角色之间的互动关系。</w:t>
      </w:r>
    </w:p>
    <w:p w14:paraId="244408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实验学时：</w:t>
      </w:r>
      <w:r>
        <w:rPr>
          <w:rFonts w:hint="eastAsia" w:ascii="仿宋_GB2312" w:hAnsi="仿宋_GB2312" w:eastAsia="仿宋_GB2312" w:cs="仿宋_GB2312"/>
          <w:b w:val="0"/>
          <w:bCs w:val="0"/>
          <w:kern w:val="2"/>
          <w:sz w:val="24"/>
          <w:szCs w:val="24"/>
          <w:lang w:val="zh-CN" w:eastAsia="zh-CN" w:bidi="ar-SA"/>
        </w:rPr>
        <w:t>4</w:t>
      </w:r>
    </w:p>
    <w:p w14:paraId="52DDE29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每组人数：</w:t>
      </w:r>
      <w:r>
        <w:rPr>
          <w:rFonts w:hint="eastAsia" w:ascii="仿宋_GB2312" w:hAnsi="仿宋_GB2312" w:eastAsia="仿宋_GB2312" w:cs="仿宋_GB2312"/>
          <w:b w:val="0"/>
          <w:bCs w:val="0"/>
          <w:kern w:val="2"/>
          <w:sz w:val="24"/>
          <w:szCs w:val="24"/>
          <w:lang w:val="zh-CN" w:eastAsia="zh-CN" w:bidi="ar-SA"/>
        </w:rPr>
        <w:t>2人</w:t>
      </w:r>
    </w:p>
    <w:p w14:paraId="42107D4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实验属性：</w:t>
      </w:r>
      <w:r>
        <w:rPr>
          <w:rFonts w:hint="eastAsia" w:ascii="仿宋_GB2312" w:hAnsi="仿宋_GB2312" w:eastAsia="仿宋_GB2312" w:cs="仿宋_GB2312"/>
          <w:b w:val="0"/>
          <w:bCs w:val="0"/>
          <w:kern w:val="2"/>
          <w:sz w:val="24"/>
          <w:szCs w:val="24"/>
          <w:lang w:val="zh-CN" w:eastAsia="zh-CN" w:bidi="ar-SA"/>
        </w:rPr>
        <w:t>综合性</w:t>
      </w:r>
    </w:p>
    <w:p w14:paraId="399CB2F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开出要求：</w:t>
      </w:r>
      <w:r>
        <w:rPr>
          <w:rFonts w:hint="eastAsia" w:ascii="仿宋_GB2312" w:hAnsi="仿宋_GB2312" w:eastAsia="仿宋_GB2312" w:cs="仿宋_GB2312"/>
          <w:b w:val="0"/>
          <w:bCs w:val="0"/>
          <w:kern w:val="2"/>
          <w:sz w:val="24"/>
          <w:szCs w:val="24"/>
          <w:lang w:val="zh-CN" w:eastAsia="zh-CN" w:bidi="ar-SA"/>
        </w:rPr>
        <w:t>必做</w:t>
      </w:r>
    </w:p>
    <w:p w14:paraId="2837D9E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215434F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实验项目３：</w:t>
      </w:r>
      <w:r>
        <w:rPr>
          <w:rFonts w:hint="eastAsia" w:ascii="仿宋_GB2312" w:hAnsi="仿宋_GB2312" w:eastAsia="仿宋_GB2312" w:cs="仿宋_GB2312"/>
          <w:b w:val="0"/>
          <w:bCs w:val="0"/>
          <w:kern w:val="2"/>
          <w:sz w:val="24"/>
          <w:szCs w:val="24"/>
          <w:lang w:val="zh-CN" w:eastAsia="zh-CN" w:bidi="ar-SA"/>
        </w:rPr>
        <w:t>体验缩短周期对牛鞭效应的优化</w:t>
      </w:r>
    </w:p>
    <w:p w14:paraId="2FB8DDB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 xml:space="preserve">实验内容： </w:t>
      </w:r>
    </w:p>
    <w:p w14:paraId="4CC87C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val="0"/>
          <w:bCs w:val="0"/>
          <w:kern w:val="2"/>
          <w:sz w:val="24"/>
          <w:szCs w:val="24"/>
          <w:lang w:val="zh-CN" w:eastAsia="zh-CN" w:bidi="ar-SA"/>
        </w:rPr>
        <w:t>验证采购及供货缩短周期是否对牛鞭效应优化；体会缩短周期对决策带来的变化。</w:t>
      </w:r>
    </w:p>
    <w:p w14:paraId="515B798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实验学时：</w:t>
      </w:r>
      <w:r>
        <w:rPr>
          <w:rFonts w:hint="eastAsia" w:ascii="仿宋_GB2312" w:hAnsi="仿宋_GB2312" w:eastAsia="仿宋_GB2312" w:cs="仿宋_GB2312"/>
          <w:b w:val="0"/>
          <w:bCs w:val="0"/>
          <w:kern w:val="2"/>
          <w:sz w:val="24"/>
          <w:szCs w:val="24"/>
          <w:lang w:val="zh-CN" w:eastAsia="zh-CN" w:bidi="ar-SA"/>
        </w:rPr>
        <w:t>4</w:t>
      </w:r>
    </w:p>
    <w:p w14:paraId="7C75807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每组人数：</w:t>
      </w:r>
      <w:r>
        <w:rPr>
          <w:rFonts w:hint="eastAsia" w:ascii="仿宋_GB2312" w:hAnsi="仿宋_GB2312" w:eastAsia="仿宋_GB2312" w:cs="仿宋_GB2312"/>
          <w:b w:val="0"/>
          <w:bCs w:val="0"/>
          <w:kern w:val="2"/>
          <w:sz w:val="24"/>
          <w:szCs w:val="24"/>
          <w:lang w:val="zh-CN" w:eastAsia="zh-CN" w:bidi="ar-SA"/>
        </w:rPr>
        <w:t>2人</w:t>
      </w:r>
    </w:p>
    <w:p w14:paraId="306EE2D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实验属性：</w:t>
      </w:r>
      <w:r>
        <w:rPr>
          <w:rFonts w:hint="eastAsia" w:ascii="仿宋_GB2312" w:hAnsi="仿宋_GB2312" w:eastAsia="仿宋_GB2312" w:cs="仿宋_GB2312"/>
          <w:b w:val="0"/>
          <w:bCs w:val="0"/>
          <w:kern w:val="2"/>
          <w:sz w:val="24"/>
          <w:szCs w:val="24"/>
          <w:lang w:val="zh-CN" w:eastAsia="zh-CN" w:bidi="ar-SA"/>
        </w:rPr>
        <w:t>验证性</w:t>
      </w:r>
    </w:p>
    <w:p w14:paraId="5BD6396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开出要求：</w:t>
      </w:r>
      <w:r>
        <w:rPr>
          <w:rFonts w:hint="eastAsia" w:ascii="仿宋_GB2312" w:hAnsi="仿宋_GB2312" w:eastAsia="仿宋_GB2312" w:cs="仿宋_GB2312"/>
          <w:b w:val="0"/>
          <w:bCs w:val="0"/>
          <w:kern w:val="2"/>
          <w:sz w:val="24"/>
          <w:szCs w:val="24"/>
          <w:lang w:val="zh-CN" w:eastAsia="zh-CN" w:bidi="ar-SA"/>
        </w:rPr>
        <w:t>必做</w:t>
      </w:r>
    </w:p>
    <w:p w14:paraId="69380D4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629CC83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实验项目４：</w:t>
      </w:r>
      <w:r>
        <w:rPr>
          <w:rFonts w:hint="eastAsia" w:ascii="仿宋_GB2312" w:hAnsi="仿宋_GB2312" w:eastAsia="仿宋_GB2312" w:cs="仿宋_GB2312"/>
          <w:b w:val="0"/>
          <w:bCs w:val="0"/>
          <w:kern w:val="2"/>
          <w:sz w:val="24"/>
          <w:szCs w:val="24"/>
          <w:lang w:val="zh-CN" w:eastAsia="zh-CN" w:bidi="ar-SA"/>
        </w:rPr>
        <w:t>体验信息共享对牛鞭效应的优化</w:t>
      </w:r>
    </w:p>
    <w:p w14:paraId="31A6B63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 xml:space="preserve">实验内容： </w:t>
      </w:r>
    </w:p>
    <w:p w14:paraId="731098A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val="0"/>
          <w:bCs w:val="0"/>
          <w:kern w:val="2"/>
          <w:sz w:val="24"/>
          <w:szCs w:val="24"/>
          <w:lang w:val="zh-CN" w:eastAsia="zh-CN" w:bidi="ar-SA"/>
        </w:rPr>
        <w:t>验证信息共享对牛鞭效应是否有优化效果；体会信息共享给供应链带来的变化。</w:t>
      </w:r>
    </w:p>
    <w:p w14:paraId="1EA343D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实验学时：</w:t>
      </w:r>
      <w:r>
        <w:rPr>
          <w:rFonts w:hint="eastAsia" w:ascii="仿宋_GB2312" w:hAnsi="仿宋_GB2312" w:eastAsia="仿宋_GB2312" w:cs="仿宋_GB2312"/>
          <w:b w:val="0"/>
          <w:bCs w:val="0"/>
          <w:kern w:val="2"/>
          <w:sz w:val="24"/>
          <w:szCs w:val="24"/>
          <w:lang w:val="zh-CN" w:eastAsia="zh-CN" w:bidi="ar-SA"/>
        </w:rPr>
        <w:t>4</w:t>
      </w:r>
    </w:p>
    <w:p w14:paraId="03D8B5D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每组人数：</w:t>
      </w:r>
      <w:r>
        <w:rPr>
          <w:rFonts w:hint="eastAsia" w:ascii="仿宋_GB2312" w:hAnsi="仿宋_GB2312" w:eastAsia="仿宋_GB2312" w:cs="仿宋_GB2312"/>
          <w:b w:val="0"/>
          <w:bCs w:val="0"/>
          <w:kern w:val="2"/>
          <w:sz w:val="24"/>
          <w:szCs w:val="24"/>
          <w:lang w:val="zh-CN" w:eastAsia="zh-CN" w:bidi="ar-SA"/>
        </w:rPr>
        <w:t>2人</w:t>
      </w:r>
    </w:p>
    <w:p w14:paraId="0DBA731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实验属性：</w:t>
      </w:r>
      <w:r>
        <w:rPr>
          <w:rFonts w:hint="eastAsia" w:ascii="仿宋_GB2312" w:hAnsi="仿宋_GB2312" w:eastAsia="仿宋_GB2312" w:cs="仿宋_GB2312"/>
          <w:b w:val="0"/>
          <w:bCs w:val="0"/>
          <w:kern w:val="2"/>
          <w:sz w:val="24"/>
          <w:szCs w:val="24"/>
          <w:lang w:val="zh-CN" w:eastAsia="zh-CN" w:bidi="ar-SA"/>
        </w:rPr>
        <w:t>综合性</w:t>
      </w:r>
    </w:p>
    <w:p w14:paraId="661EB65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开出要求：</w:t>
      </w:r>
      <w:r>
        <w:rPr>
          <w:rFonts w:hint="eastAsia" w:ascii="仿宋_GB2312" w:hAnsi="仿宋_GB2312" w:eastAsia="仿宋_GB2312" w:cs="仿宋_GB2312"/>
          <w:b w:val="0"/>
          <w:bCs w:val="0"/>
          <w:kern w:val="2"/>
          <w:sz w:val="24"/>
          <w:szCs w:val="24"/>
          <w:lang w:val="zh-CN" w:eastAsia="zh-CN" w:bidi="ar-SA"/>
        </w:rPr>
        <w:t>必做</w:t>
      </w:r>
    </w:p>
    <w:p w14:paraId="29227E1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7CE6199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实验项目５：</w:t>
      </w:r>
      <w:r>
        <w:rPr>
          <w:rFonts w:hint="eastAsia" w:ascii="仿宋_GB2312" w:hAnsi="仿宋_GB2312" w:eastAsia="仿宋_GB2312" w:cs="仿宋_GB2312"/>
          <w:b w:val="0"/>
          <w:bCs w:val="0"/>
          <w:kern w:val="2"/>
          <w:sz w:val="24"/>
          <w:szCs w:val="24"/>
          <w:lang w:val="zh-CN" w:eastAsia="zh-CN" w:bidi="ar-SA"/>
        </w:rPr>
        <w:t>体验缩短环节对牛鞭效应的优化</w:t>
      </w:r>
    </w:p>
    <w:p w14:paraId="6A36442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实验内容：</w:t>
      </w:r>
      <w:r>
        <w:rPr>
          <w:rFonts w:hint="eastAsia" w:ascii="仿宋_GB2312" w:hAnsi="仿宋_GB2312" w:eastAsia="仿宋_GB2312" w:cs="仿宋_GB2312"/>
          <w:b w:val="0"/>
          <w:bCs w:val="0"/>
          <w:kern w:val="2"/>
          <w:sz w:val="24"/>
          <w:szCs w:val="24"/>
          <w:lang w:val="zh-CN" w:eastAsia="zh-CN" w:bidi="ar-SA"/>
        </w:rPr>
        <w:t xml:space="preserve"> </w:t>
      </w:r>
    </w:p>
    <w:p w14:paraId="2CEBED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val="0"/>
          <w:bCs w:val="0"/>
          <w:kern w:val="2"/>
          <w:sz w:val="24"/>
          <w:szCs w:val="24"/>
          <w:lang w:val="zh-CN" w:eastAsia="zh-CN" w:bidi="ar-SA"/>
        </w:rPr>
        <w:t>验证缩短环节对牛鞭效应是否有优化效果；体会缩短环节给供应链带来的变化。</w:t>
      </w:r>
    </w:p>
    <w:p w14:paraId="7E66001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实验学时：</w:t>
      </w:r>
      <w:r>
        <w:rPr>
          <w:rFonts w:hint="eastAsia" w:ascii="仿宋_GB2312" w:hAnsi="仿宋_GB2312" w:eastAsia="仿宋_GB2312" w:cs="仿宋_GB2312"/>
          <w:b w:val="0"/>
          <w:bCs w:val="0"/>
          <w:kern w:val="2"/>
          <w:sz w:val="24"/>
          <w:szCs w:val="24"/>
          <w:lang w:val="zh-CN" w:eastAsia="zh-CN" w:bidi="ar-SA"/>
        </w:rPr>
        <w:t>4</w:t>
      </w:r>
    </w:p>
    <w:p w14:paraId="4E18934C">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每组人数：</w:t>
      </w:r>
      <w:r>
        <w:rPr>
          <w:rFonts w:hint="eastAsia" w:ascii="仿宋_GB2312" w:hAnsi="仿宋_GB2312" w:eastAsia="仿宋_GB2312" w:cs="仿宋_GB2312"/>
          <w:b w:val="0"/>
          <w:bCs w:val="0"/>
          <w:kern w:val="2"/>
          <w:sz w:val="24"/>
          <w:szCs w:val="24"/>
          <w:lang w:val="zh-CN" w:eastAsia="zh-CN" w:bidi="ar-SA"/>
        </w:rPr>
        <w:t>2人</w:t>
      </w:r>
    </w:p>
    <w:p w14:paraId="0386E82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实验属性：</w:t>
      </w:r>
      <w:r>
        <w:rPr>
          <w:rFonts w:hint="eastAsia" w:ascii="仿宋_GB2312" w:hAnsi="仿宋_GB2312" w:eastAsia="仿宋_GB2312" w:cs="仿宋_GB2312"/>
          <w:b w:val="0"/>
          <w:bCs w:val="0"/>
          <w:kern w:val="2"/>
          <w:sz w:val="24"/>
          <w:szCs w:val="24"/>
          <w:lang w:val="zh-CN" w:eastAsia="zh-CN" w:bidi="ar-SA"/>
        </w:rPr>
        <w:t>验证性</w:t>
      </w:r>
    </w:p>
    <w:p w14:paraId="370E396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开出要求：</w:t>
      </w:r>
      <w:r>
        <w:rPr>
          <w:rFonts w:hint="eastAsia" w:ascii="仿宋_GB2312" w:hAnsi="仿宋_GB2312" w:eastAsia="仿宋_GB2312" w:cs="仿宋_GB2312"/>
          <w:b w:val="0"/>
          <w:bCs w:val="0"/>
          <w:kern w:val="2"/>
          <w:sz w:val="24"/>
          <w:szCs w:val="24"/>
          <w:lang w:val="zh-CN" w:eastAsia="zh-CN" w:bidi="ar-SA"/>
        </w:rPr>
        <w:t>必做</w:t>
      </w:r>
    </w:p>
    <w:p w14:paraId="676D67A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782DF13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实验项目６：</w:t>
      </w:r>
      <w:r>
        <w:rPr>
          <w:rFonts w:hint="eastAsia" w:ascii="仿宋_GB2312" w:hAnsi="仿宋_GB2312" w:eastAsia="仿宋_GB2312" w:cs="仿宋_GB2312"/>
          <w:b w:val="0"/>
          <w:bCs w:val="0"/>
          <w:kern w:val="2"/>
          <w:sz w:val="24"/>
          <w:szCs w:val="24"/>
          <w:lang w:val="zh-CN" w:eastAsia="zh-CN" w:bidi="ar-SA"/>
        </w:rPr>
        <w:t>体验VMI对牛鞭效应的优化</w:t>
      </w:r>
    </w:p>
    <w:p w14:paraId="1EAE979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实验内容：</w:t>
      </w:r>
      <w:r>
        <w:rPr>
          <w:rFonts w:hint="eastAsia" w:ascii="仿宋_GB2312" w:hAnsi="仿宋_GB2312" w:eastAsia="仿宋_GB2312" w:cs="仿宋_GB2312"/>
          <w:b w:val="0"/>
          <w:bCs w:val="0"/>
          <w:kern w:val="2"/>
          <w:sz w:val="24"/>
          <w:szCs w:val="24"/>
          <w:lang w:val="zh-CN" w:eastAsia="zh-CN" w:bidi="ar-SA"/>
        </w:rPr>
        <w:t xml:space="preserve"> </w:t>
      </w:r>
    </w:p>
    <w:p w14:paraId="7A634C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val="0"/>
          <w:bCs w:val="0"/>
          <w:kern w:val="2"/>
          <w:sz w:val="24"/>
          <w:szCs w:val="24"/>
          <w:lang w:val="zh-CN" w:eastAsia="zh-CN" w:bidi="ar-SA"/>
        </w:rPr>
        <w:t>验证供应商管理库存对牛鞭效应是否有优化效果；体会供应商管理库存给供应链带来的变化。</w:t>
      </w:r>
    </w:p>
    <w:p w14:paraId="40A30B0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实验学时</w:t>
      </w:r>
      <w:r>
        <w:rPr>
          <w:rFonts w:hint="eastAsia" w:ascii="仿宋_GB2312" w:hAnsi="仿宋_GB2312" w:eastAsia="仿宋_GB2312" w:cs="仿宋_GB2312"/>
          <w:b w:val="0"/>
          <w:bCs w:val="0"/>
          <w:kern w:val="2"/>
          <w:sz w:val="24"/>
          <w:szCs w:val="24"/>
          <w:lang w:val="zh-CN" w:eastAsia="zh-CN" w:bidi="ar-SA"/>
        </w:rPr>
        <w:t>：4</w:t>
      </w:r>
    </w:p>
    <w:p w14:paraId="4715888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每组人数：</w:t>
      </w:r>
      <w:r>
        <w:rPr>
          <w:rFonts w:hint="eastAsia" w:ascii="仿宋_GB2312" w:hAnsi="仿宋_GB2312" w:eastAsia="仿宋_GB2312" w:cs="仿宋_GB2312"/>
          <w:b w:val="0"/>
          <w:bCs w:val="0"/>
          <w:kern w:val="2"/>
          <w:sz w:val="24"/>
          <w:szCs w:val="24"/>
          <w:lang w:val="zh-CN" w:eastAsia="zh-CN" w:bidi="ar-SA"/>
        </w:rPr>
        <w:t>2人</w:t>
      </w:r>
    </w:p>
    <w:p w14:paraId="687FF36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实验属性：</w:t>
      </w:r>
      <w:r>
        <w:rPr>
          <w:rFonts w:hint="eastAsia" w:ascii="仿宋_GB2312" w:hAnsi="仿宋_GB2312" w:eastAsia="仿宋_GB2312" w:cs="仿宋_GB2312"/>
          <w:b w:val="0"/>
          <w:bCs w:val="0"/>
          <w:kern w:val="2"/>
          <w:sz w:val="24"/>
          <w:szCs w:val="24"/>
          <w:lang w:val="zh-CN" w:eastAsia="zh-CN" w:bidi="ar-SA"/>
        </w:rPr>
        <w:t>综合性</w:t>
      </w:r>
    </w:p>
    <w:p w14:paraId="15BA41D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开出要求：</w:t>
      </w:r>
      <w:r>
        <w:rPr>
          <w:rFonts w:hint="eastAsia" w:ascii="仿宋_GB2312" w:hAnsi="仿宋_GB2312" w:eastAsia="仿宋_GB2312" w:cs="仿宋_GB2312"/>
          <w:b w:val="0"/>
          <w:bCs w:val="0"/>
          <w:kern w:val="2"/>
          <w:sz w:val="24"/>
          <w:szCs w:val="24"/>
          <w:lang w:val="zh-CN" w:eastAsia="zh-CN" w:bidi="ar-SA"/>
        </w:rPr>
        <w:t>必做</w:t>
      </w:r>
    </w:p>
    <w:p w14:paraId="3EBB49A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4F3D60E9">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实验项目７：</w:t>
      </w:r>
      <w:r>
        <w:rPr>
          <w:rFonts w:hint="eastAsia" w:ascii="仿宋_GB2312" w:hAnsi="仿宋_GB2312" w:eastAsia="仿宋_GB2312" w:cs="仿宋_GB2312"/>
          <w:b w:val="0"/>
          <w:bCs w:val="0"/>
          <w:kern w:val="2"/>
          <w:sz w:val="24"/>
          <w:szCs w:val="24"/>
          <w:lang w:val="zh-CN" w:eastAsia="zh-CN" w:bidi="ar-SA"/>
        </w:rPr>
        <w:t>体验JMI对牛鞭效应的优化</w:t>
      </w:r>
    </w:p>
    <w:p w14:paraId="70C33A92">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bCs/>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 xml:space="preserve">实验内容： </w:t>
      </w:r>
    </w:p>
    <w:p w14:paraId="794F43A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val="0"/>
          <w:bCs w:val="0"/>
          <w:kern w:val="2"/>
          <w:sz w:val="24"/>
          <w:szCs w:val="24"/>
          <w:lang w:val="zh-CN" w:eastAsia="zh-CN" w:bidi="ar-SA"/>
        </w:rPr>
        <w:t>验证联合库存对牛鞭效应是否有优化效果；体会联合库存给供应链带来的变化。</w:t>
      </w:r>
    </w:p>
    <w:p w14:paraId="476DE9A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实验学时：</w:t>
      </w:r>
      <w:r>
        <w:rPr>
          <w:rFonts w:hint="eastAsia" w:ascii="仿宋_GB2312" w:hAnsi="仿宋_GB2312" w:eastAsia="仿宋_GB2312" w:cs="仿宋_GB2312"/>
          <w:b w:val="0"/>
          <w:bCs w:val="0"/>
          <w:kern w:val="2"/>
          <w:sz w:val="24"/>
          <w:szCs w:val="24"/>
          <w:lang w:val="zh-CN" w:eastAsia="zh-CN" w:bidi="ar-SA"/>
        </w:rPr>
        <w:t>４</w:t>
      </w:r>
    </w:p>
    <w:p w14:paraId="27581C8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每组人数：</w:t>
      </w:r>
      <w:r>
        <w:rPr>
          <w:rFonts w:hint="eastAsia" w:ascii="仿宋_GB2312" w:hAnsi="仿宋_GB2312" w:eastAsia="仿宋_GB2312" w:cs="仿宋_GB2312"/>
          <w:b w:val="0"/>
          <w:bCs w:val="0"/>
          <w:kern w:val="2"/>
          <w:sz w:val="24"/>
          <w:szCs w:val="24"/>
          <w:lang w:val="zh-CN" w:eastAsia="zh-CN" w:bidi="ar-SA"/>
        </w:rPr>
        <w:t>2人</w:t>
      </w:r>
    </w:p>
    <w:p w14:paraId="4639A56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实验属性：</w:t>
      </w:r>
      <w:r>
        <w:rPr>
          <w:rFonts w:hint="eastAsia" w:ascii="仿宋_GB2312" w:hAnsi="仿宋_GB2312" w:eastAsia="仿宋_GB2312" w:cs="仿宋_GB2312"/>
          <w:b w:val="0"/>
          <w:bCs w:val="0"/>
          <w:kern w:val="2"/>
          <w:sz w:val="24"/>
          <w:szCs w:val="24"/>
          <w:lang w:val="zh-CN" w:eastAsia="zh-CN" w:bidi="ar-SA"/>
        </w:rPr>
        <w:t>综合性</w:t>
      </w:r>
    </w:p>
    <w:p w14:paraId="27C40E30">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开出要求：</w:t>
      </w:r>
      <w:r>
        <w:rPr>
          <w:rFonts w:hint="eastAsia" w:ascii="仿宋_GB2312" w:hAnsi="仿宋_GB2312" w:eastAsia="仿宋_GB2312" w:cs="仿宋_GB2312"/>
          <w:b w:val="0"/>
          <w:bCs w:val="0"/>
          <w:kern w:val="2"/>
          <w:sz w:val="24"/>
          <w:szCs w:val="24"/>
          <w:lang w:val="zh-CN" w:eastAsia="zh-CN" w:bidi="ar-SA"/>
        </w:rPr>
        <w:t>必做</w:t>
      </w:r>
    </w:p>
    <w:p w14:paraId="355B2DF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0671E36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实验项目8：</w:t>
      </w:r>
      <w:r>
        <w:rPr>
          <w:rFonts w:hint="eastAsia" w:ascii="仿宋_GB2312" w:hAnsi="仿宋_GB2312" w:eastAsia="仿宋_GB2312" w:cs="仿宋_GB2312"/>
          <w:b w:val="0"/>
          <w:bCs w:val="0"/>
          <w:kern w:val="2"/>
          <w:sz w:val="24"/>
          <w:szCs w:val="24"/>
          <w:lang w:val="zh-CN" w:eastAsia="zh-CN" w:bidi="ar-SA"/>
        </w:rPr>
        <w:t>基础型供应链分组对抗</w:t>
      </w:r>
    </w:p>
    <w:p w14:paraId="76AD696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实验内容：</w:t>
      </w:r>
      <w:r>
        <w:rPr>
          <w:rFonts w:hint="eastAsia" w:ascii="仿宋_GB2312" w:hAnsi="仿宋_GB2312" w:eastAsia="仿宋_GB2312" w:cs="仿宋_GB2312"/>
          <w:b w:val="0"/>
          <w:bCs w:val="0"/>
          <w:kern w:val="2"/>
          <w:sz w:val="24"/>
          <w:szCs w:val="24"/>
          <w:lang w:val="zh-CN" w:eastAsia="zh-CN" w:bidi="ar-SA"/>
        </w:rPr>
        <w:t xml:space="preserve"> </w:t>
      </w:r>
    </w:p>
    <w:p w14:paraId="2B988B0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val="0"/>
          <w:bCs w:val="0"/>
          <w:kern w:val="2"/>
          <w:sz w:val="24"/>
          <w:szCs w:val="24"/>
          <w:lang w:val="zh-CN" w:eastAsia="zh-CN" w:bidi="ar-SA"/>
        </w:rPr>
        <w:t>检验学生对供应链知识的理解；提高学生参与学习的兴趣；让学生在对抗中体验供应链过程。</w:t>
      </w:r>
    </w:p>
    <w:p w14:paraId="6E41D32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实验学时：</w:t>
      </w:r>
      <w:r>
        <w:rPr>
          <w:rFonts w:hint="eastAsia" w:ascii="仿宋_GB2312" w:hAnsi="仿宋_GB2312" w:eastAsia="仿宋_GB2312" w:cs="仿宋_GB2312"/>
          <w:b w:val="0"/>
          <w:bCs w:val="0"/>
          <w:kern w:val="2"/>
          <w:sz w:val="24"/>
          <w:szCs w:val="24"/>
          <w:lang w:val="zh-CN" w:eastAsia="zh-CN" w:bidi="ar-SA"/>
        </w:rPr>
        <w:t>4</w:t>
      </w:r>
    </w:p>
    <w:p w14:paraId="13FADE3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每组人数：</w:t>
      </w:r>
      <w:r>
        <w:rPr>
          <w:rFonts w:hint="eastAsia" w:ascii="仿宋_GB2312" w:hAnsi="仿宋_GB2312" w:eastAsia="仿宋_GB2312" w:cs="仿宋_GB2312"/>
          <w:b w:val="0"/>
          <w:bCs w:val="0"/>
          <w:kern w:val="2"/>
          <w:sz w:val="24"/>
          <w:szCs w:val="24"/>
          <w:lang w:val="zh-CN" w:eastAsia="zh-CN" w:bidi="ar-SA"/>
        </w:rPr>
        <w:t>2人</w:t>
      </w:r>
    </w:p>
    <w:p w14:paraId="3B8D9C4F">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实验属性：</w:t>
      </w:r>
      <w:r>
        <w:rPr>
          <w:rFonts w:hint="eastAsia" w:ascii="仿宋_GB2312" w:hAnsi="仿宋_GB2312" w:eastAsia="仿宋_GB2312" w:cs="仿宋_GB2312"/>
          <w:b w:val="0"/>
          <w:bCs w:val="0"/>
          <w:kern w:val="2"/>
          <w:sz w:val="24"/>
          <w:szCs w:val="24"/>
          <w:lang w:val="zh-CN" w:eastAsia="zh-CN" w:bidi="ar-SA"/>
        </w:rPr>
        <w:t>验证性</w:t>
      </w:r>
    </w:p>
    <w:p w14:paraId="331F57A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开出要求：</w:t>
      </w:r>
      <w:r>
        <w:rPr>
          <w:rFonts w:hint="eastAsia" w:ascii="仿宋_GB2312" w:hAnsi="仿宋_GB2312" w:eastAsia="仿宋_GB2312" w:cs="仿宋_GB2312"/>
          <w:b w:val="0"/>
          <w:bCs w:val="0"/>
          <w:kern w:val="2"/>
          <w:sz w:val="24"/>
          <w:szCs w:val="24"/>
          <w:lang w:val="zh-CN" w:eastAsia="zh-CN" w:bidi="ar-SA"/>
        </w:rPr>
        <w:t>必做</w:t>
      </w:r>
    </w:p>
    <w:p w14:paraId="1A3EA557">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本实验学习建议：</w:t>
      </w:r>
      <w:r>
        <w:rPr>
          <w:rFonts w:hint="eastAsia" w:ascii="仿宋_GB2312" w:hAnsi="仿宋_GB2312" w:eastAsia="仿宋_GB2312" w:cs="仿宋_GB2312"/>
          <w:b w:val="0"/>
          <w:bCs w:val="0"/>
          <w:kern w:val="2"/>
          <w:sz w:val="24"/>
          <w:szCs w:val="24"/>
          <w:lang w:val="zh-CN" w:eastAsia="zh-CN" w:bidi="ar-SA"/>
        </w:rPr>
        <w:t>上机练习、完成作业</w:t>
      </w:r>
    </w:p>
    <w:p w14:paraId="367A4FF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实验项目9：</w:t>
      </w:r>
      <w:r>
        <w:rPr>
          <w:rFonts w:hint="eastAsia" w:ascii="仿宋_GB2312" w:hAnsi="仿宋_GB2312" w:eastAsia="仿宋_GB2312" w:cs="仿宋_GB2312"/>
          <w:b w:val="0"/>
          <w:bCs w:val="0"/>
          <w:kern w:val="2"/>
          <w:sz w:val="24"/>
          <w:szCs w:val="24"/>
          <w:lang w:val="zh-CN" w:eastAsia="zh-CN" w:bidi="ar-SA"/>
        </w:rPr>
        <w:t>优化型供应链分组对抗</w:t>
      </w:r>
    </w:p>
    <w:p w14:paraId="6D715E4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实验内容：</w:t>
      </w:r>
      <w:r>
        <w:rPr>
          <w:rFonts w:hint="eastAsia" w:ascii="仿宋_GB2312" w:hAnsi="仿宋_GB2312" w:eastAsia="仿宋_GB2312" w:cs="仿宋_GB2312"/>
          <w:b w:val="0"/>
          <w:bCs w:val="0"/>
          <w:kern w:val="2"/>
          <w:sz w:val="24"/>
          <w:szCs w:val="24"/>
          <w:lang w:val="zh-CN" w:eastAsia="zh-CN" w:bidi="ar-SA"/>
        </w:rPr>
        <w:t xml:space="preserve"> </w:t>
      </w:r>
    </w:p>
    <w:p w14:paraId="162BAFA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val="0"/>
          <w:bCs w:val="0"/>
          <w:kern w:val="2"/>
          <w:sz w:val="24"/>
          <w:szCs w:val="24"/>
          <w:lang w:val="zh-CN" w:eastAsia="zh-CN" w:bidi="ar-SA"/>
        </w:rPr>
        <w:t>检验学生对供应链知识的理解；提高学生参与学习的兴趣，让学生在对抗中体验供应链过程。</w:t>
      </w:r>
    </w:p>
    <w:p w14:paraId="409806DB">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实验学时：</w:t>
      </w:r>
      <w:r>
        <w:rPr>
          <w:rFonts w:hint="eastAsia" w:ascii="仿宋_GB2312" w:hAnsi="仿宋_GB2312" w:eastAsia="仿宋_GB2312" w:cs="仿宋_GB2312"/>
          <w:b w:val="0"/>
          <w:bCs w:val="0"/>
          <w:kern w:val="2"/>
          <w:sz w:val="24"/>
          <w:szCs w:val="24"/>
          <w:lang w:val="zh-CN" w:eastAsia="zh-CN" w:bidi="ar-SA"/>
        </w:rPr>
        <w:t>４</w:t>
      </w:r>
    </w:p>
    <w:p w14:paraId="6A7C1D4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每组人数：</w:t>
      </w:r>
      <w:r>
        <w:rPr>
          <w:rFonts w:hint="eastAsia" w:ascii="仿宋_GB2312" w:hAnsi="仿宋_GB2312" w:eastAsia="仿宋_GB2312" w:cs="仿宋_GB2312"/>
          <w:b w:val="0"/>
          <w:bCs w:val="0"/>
          <w:kern w:val="2"/>
          <w:sz w:val="24"/>
          <w:szCs w:val="24"/>
          <w:lang w:val="zh-CN" w:eastAsia="zh-CN" w:bidi="ar-SA"/>
        </w:rPr>
        <w:t>2人</w:t>
      </w:r>
    </w:p>
    <w:p w14:paraId="693163D6">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实验属性：</w:t>
      </w:r>
      <w:r>
        <w:rPr>
          <w:rFonts w:hint="eastAsia" w:ascii="仿宋_GB2312" w:hAnsi="仿宋_GB2312" w:eastAsia="仿宋_GB2312" w:cs="仿宋_GB2312"/>
          <w:b w:val="0"/>
          <w:bCs w:val="0"/>
          <w:kern w:val="2"/>
          <w:sz w:val="24"/>
          <w:szCs w:val="24"/>
          <w:lang w:val="zh-CN" w:eastAsia="zh-CN" w:bidi="ar-SA"/>
        </w:rPr>
        <w:t>综合性</w:t>
      </w:r>
    </w:p>
    <w:p w14:paraId="0DE7956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_GB2312" w:hAnsi="仿宋_GB2312" w:eastAsia="仿宋_GB2312" w:cs="仿宋_GB2312"/>
          <w:b w:val="0"/>
          <w:bCs w:val="0"/>
          <w:kern w:val="2"/>
          <w:sz w:val="24"/>
          <w:szCs w:val="24"/>
          <w:lang w:val="zh-CN" w:eastAsia="zh-CN" w:bidi="ar-SA"/>
        </w:rPr>
      </w:pPr>
      <w:r>
        <w:rPr>
          <w:rFonts w:hint="eastAsia" w:ascii="仿宋_GB2312" w:hAnsi="仿宋_GB2312" w:eastAsia="仿宋_GB2312" w:cs="仿宋_GB2312"/>
          <w:b/>
          <w:bCs/>
          <w:kern w:val="2"/>
          <w:sz w:val="24"/>
          <w:szCs w:val="24"/>
          <w:lang w:val="zh-CN" w:eastAsia="zh-CN" w:bidi="ar-SA"/>
        </w:rPr>
        <w:t>开出要求：</w:t>
      </w:r>
      <w:r>
        <w:rPr>
          <w:rFonts w:hint="eastAsia" w:ascii="仿宋_GB2312" w:hAnsi="仿宋_GB2312" w:eastAsia="仿宋_GB2312" w:cs="仿宋_GB2312"/>
          <w:b w:val="0"/>
          <w:bCs w:val="0"/>
          <w:kern w:val="2"/>
          <w:sz w:val="24"/>
          <w:szCs w:val="24"/>
          <w:lang w:val="zh-CN" w:eastAsia="zh-CN" w:bidi="ar-SA"/>
        </w:rPr>
        <w:t>必做</w:t>
      </w:r>
    </w:p>
    <w:p w14:paraId="7D49414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spacing w:val="-4"/>
          <w:sz w:val="24"/>
          <w:szCs w:val="24"/>
        </w:rPr>
      </w:pPr>
      <w:r>
        <w:rPr>
          <w:rFonts w:hint="eastAsia" w:ascii="仿宋_GB2312" w:eastAsia="仿宋_GB2312" w:hAnsiTheme="minorHAnsi" w:cstheme="minorBidi"/>
          <w:b/>
          <w:bCs/>
          <w:kern w:val="2"/>
          <w:sz w:val="24"/>
          <w:szCs w:val="24"/>
          <w:lang w:val="zh-CN" w:eastAsia="zh-CN" w:bidi="ar-SA"/>
        </w:rPr>
        <w:t>本实验学习建议：</w:t>
      </w:r>
      <w:r>
        <w:rPr>
          <w:rFonts w:hint="eastAsia" w:ascii="仿宋_GB2312" w:eastAsia="仿宋_GB2312" w:hAnsiTheme="minorHAnsi" w:cstheme="minorBidi"/>
          <w:b w:val="0"/>
          <w:bCs w:val="0"/>
          <w:kern w:val="2"/>
          <w:sz w:val="24"/>
          <w:szCs w:val="24"/>
          <w:lang w:val="zh-CN" w:eastAsia="zh-CN" w:bidi="ar-SA"/>
        </w:rPr>
        <w:t>上机练习、完成作业</w:t>
      </w:r>
    </w:p>
    <w:p w14:paraId="5381D305">
      <w:pPr>
        <w:keepNext w:val="0"/>
        <w:keepLines w:val="0"/>
        <w:pageBreakBefore w:val="0"/>
        <w:widowControl w:val="0"/>
        <w:kinsoku/>
        <w:wordWrap/>
        <w:overflowPunct/>
        <w:topLinePunct w:val="0"/>
        <w:autoSpaceDE w:val="0"/>
        <w:autoSpaceDN w:val="0"/>
        <w:bidi w:val="0"/>
        <w:adjustRightInd w:val="0"/>
        <w:snapToGrid/>
        <w:spacing w:line="200" w:lineRule="exact"/>
        <w:ind w:firstLine="470" w:firstLineChars="196"/>
        <w:textAlignment w:val="auto"/>
        <w:rPr>
          <w:rFonts w:ascii="宋体" w:hAnsi="宋体" w:eastAsia="宋体"/>
          <w:kern w:val="0"/>
          <w:sz w:val="24"/>
          <w:szCs w:val="24"/>
        </w:rPr>
      </w:pPr>
    </w:p>
    <w:p w14:paraId="58AD812F">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七、考核内容、考核方式与课程目标的关联关系</w:t>
      </w:r>
    </w:p>
    <w:tbl>
      <w:tblPr>
        <w:tblStyle w:val="14"/>
        <w:tblW w:w="9390"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58"/>
        <w:gridCol w:w="4452"/>
        <w:gridCol w:w="2780"/>
      </w:tblGrid>
      <w:tr w14:paraId="7A15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blHeader/>
        </w:trPr>
        <w:tc>
          <w:tcPr>
            <w:tcW w:w="2158" w:type="dxa"/>
            <w:tcMar>
              <w:top w:w="0" w:type="dxa"/>
              <w:left w:w="225" w:type="dxa"/>
              <w:bottom w:w="0" w:type="dxa"/>
              <w:right w:w="225" w:type="dxa"/>
            </w:tcMar>
            <w:vAlign w:val="center"/>
          </w:tcPr>
          <w:p w14:paraId="0C6A35C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课程目标</w:t>
            </w:r>
          </w:p>
        </w:tc>
        <w:tc>
          <w:tcPr>
            <w:tcW w:w="4452" w:type="dxa"/>
            <w:tcMar>
              <w:top w:w="0" w:type="dxa"/>
              <w:left w:w="225" w:type="dxa"/>
              <w:bottom w:w="0" w:type="dxa"/>
              <w:right w:w="225" w:type="dxa"/>
            </w:tcMar>
            <w:vAlign w:val="center"/>
          </w:tcPr>
          <w:p w14:paraId="23E59B0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考核内容</w:t>
            </w:r>
          </w:p>
        </w:tc>
        <w:tc>
          <w:tcPr>
            <w:tcW w:w="2780" w:type="dxa"/>
            <w:vAlign w:val="center"/>
          </w:tcPr>
          <w:p w14:paraId="423C046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bCs/>
                <w:kern w:val="2"/>
                <w:sz w:val="21"/>
                <w:szCs w:val="21"/>
                <w:lang w:val="en-US" w:eastAsia="zh-CN" w:bidi="ar-SA"/>
              </w:rPr>
            </w:pPr>
            <w:r>
              <w:rPr>
                <w:rFonts w:hint="eastAsia" w:ascii="仿宋_GB2312" w:eastAsia="仿宋_GB2312" w:hAnsiTheme="minorHAnsi" w:cstheme="minorBidi"/>
                <w:b/>
                <w:bCs/>
                <w:kern w:val="2"/>
                <w:sz w:val="21"/>
                <w:szCs w:val="21"/>
                <w:lang w:val="en-US" w:eastAsia="zh-CN" w:bidi="ar-SA"/>
              </w:rPr>
              <w:t>考核方式</w:t>
            </w:r>
          </w:p>
        </w:tc>
      </w:tr>
      <w:tr w14:paraId="4756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trPr>
        <w:tc>
          <w:tcPr>
            <w:tcW w:w="2158" w:type="dxa"/>
            <w:tcMar>
              <w:top w:w="0" w:type="dxa"/>
              <w:left w:w="225" w:type="dxa"/>
              <w:bottom w:w="0" w:type="dxa"/>
              <w:right w:w="225" w:type="dxa"/>
            </w:tcMar>
            <w:vAlign w:val="center"/>
          </w:tcPr>
          <w:p w14:paraId="4EC4B07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课程目标1</w:t>
            </w:r>
          </w:p>
        </w:tc>
        <w:tc>
          <w:tcPr>
            <w:tcW w:w="4452" w:type="dxa"/>
            <w:tcMar>
              <w:top w:w="0" w:type="dxa"/>
              <w:left w:w="120" w:type="dxa"/>
              <w:bottom w:w="0" w:type="dxa"/>
              <w:right w:w="120" w:type="dxa"/>
            </w:tcMar>
            <w:vAlign w:val="center"/>
          </w:tcPr>
          <w:p w14:paraId="542A076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实验1、实验2、实验3、实验4、实验5、实验6、实验7、实验8、实验9</w:t>
            </w:r>
          </w:p>
        </w:tc>
        <w:tc>
          <w:tcPr>
            <w:tcW w:w="2780" w:type="dxa"/>
            <w:vAlign w:val="center"/>
          </w:tcPr>
          <w:p w14:paraId="62ED1840">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上机操作</w:t>
            </w:r>
          </w:p>
        </w:tc>
      </w:tr>
      <w:tr w14:paraId="044A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trPr>
        <w:tc>
          <w:tcPr>
            <w:tcW w:w="2158" w:type="dxa"/>
            <w:tcMar>
              <w:top w:w="0" w:type="dxa"/>
              <w:left w:w="225" w:type="dxa"/>
              <w:bottom w:w="0" w:type="dxa"/>
              <w:right w:w="225" w:type="dxa"/>
            </w:tcMar>
            <w:vAlign w:val="center"/>
          </w:tcPr>
          <w:p w14:paraId="0AE97357">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课程目标2</w:t>
            </w:r>
          </w:p>
        </w:tc>
        <w:tc>
          <w:tcPr>
            <w:tcW w:w="4452" w:type="dxa"/>
            <w:tcMar>
              <w:top w:w="0" w:type="dxa"/>
              <w:left w:w="225" w:type="dxa"/>
              <w:bottom w:w="0" w:type="dxa"/>
              <w:right w:w="225" w:type="dxa"/>
            </w:tcMar>
            <w:vAlign w:val="center"/>
          </w:tcPr>
          <w:p w14:paraId="5BCF43C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实验8、实验9</w:t>
            </w:r>
          </w:p>
        </w:tc>
        <w:tc>
          <w:tcPr>
            <w:tcW w:w="2780" w:type="dxa"/>
            <w:vAlign w:val="center"/>
          </w:tcPr>
          <w:p w14:paraId="6375A42E">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上机操作</w:t>
            </w:r>
          </w:p>
        </w:tc>
      </w:tr>
      <w:tr w14:paraId="36D25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trPr>
        <w:tc>
          <w:tcPr>
            <w:tcW w:w="2158" w:type="dxa"/>
            <w:tcMar>
              <w:top w:w="0" w:type="dxa"/>
              <w:left w:w="225" w:type="dxa"/>
              <w:bottom w:w="0" w:type="dxa"/>
              <w:right w:w="225" w:type="dxa"/>
            </w:tcMar>
            <w:vAlign w:val="center"/>
          </w:tcPr>
          <w:p w14:paraId="1AACED2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课程目标3</w:t>
            </w:r>
          </w:p>
        </w:tc>
        <w:tc>
          <w:tcPr>
            <w:tcW w:w="4452" w:type="dxa"/>
            <w:tcMar>
              <w:top w:w="0" w:type="dxa"/>
              <w:left w:w="225" w:type="dxa"/>
              <w:bottom w:w="0" w:type="dxa"/>
              <w:right w:w="225" w:type="dxa"/>
            </w:tcMar>
            <w:vAlign w:val="center"/>
          </w:tcPr>
          <w:p w14:paraId="56302F6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实验1、实验2、实验3、实验4、实验5、实验6、实验7</w:t>
            </w:r>
          </w:p>
        </w:tc>
        <w:tc>
          <w:tcPr>
            <w:tcW w:w="2780" w:type="dxa"/>
            <w:vAlign w:val="center"/>
          </w:tcPr>
          <w:p w14:paraId="55EDE75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上机操作</w:t>
            </w:r>
          </w:p>
        </w:tc>
      </w:tr>
    </w:tbl>
    <w:p w14:paraId="18FF96B8">
      <w:pPr>
        <w:pStyle w:val="4"/>
        <w:keepNext w:val="0"/>
        <w:keepLines w:val="0"/>
        <w:pageBreakBefore w:val="0"/>
        <w:widowControl w:val="0"/>
        <w:kinsoku/>
        <w:wordWrap/>
        <w:overflowPunct/>
        <w:topLinePunct w:val="0"/>
        <w:autoSpaceDE/>
        <w:autoSpaceDN/>
        <w:bidi w:val="0"/>
        <w:adjustRightInd w:val="0"/>
        <w:snapToGrid w:val="0"/>
        <w:spacing w:line="280" w:lineRule="exact"/>
        <w:ind w:firstLine="560" w:firstLineChars="200"/>
        <w:textAlignment w:val="auto"/>
        <w:rPr>
          <w:rFonts w:hint="eastAsia" w:ascii="黑体" w:hAnsi="黑体" w:eastAsia="黑体" w:cs="Times New Roman"/>
          <w:b w:val="0"/>
          <w:bCs/>
          <w:kern w:val="2"/>
          <w:sz w:val="28"/>
          <w:szCs w:val="28"/>
          <w:lang w:val="en-US" w:eastAsia="zh-CN" w:bidi="ar-SA"/>
        </w:rPr>
      </w:pPr>
    </w:p>
    <w:p w14:paraId="0382232D">
      <w:pPr>
        <w:pStyle w:val="4"/>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八、课程考核方式与评价细则</w:t>
      </w:r>
    </w:p>
    <w:p w14:paraId="7FAC581D">
      <w:pPr>
        <w:pStyle w:val="4"/>
        <w:keepNext w:val="0"/>
        <w:keepLines w:val="0"/>
        <w:pageBreakBefore w:val="0"/>
        <w:widowControl w:val="0"/>
        <w:kinsoku/>
        <w:wordWrap/>
        <w:overflowPunct/>
        <w:topLinePunct w:val="0"/>
        <w:autoSpaceDE/>
        <w:autoSpaceDN/>
        <w:bidi w:val="0"/>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（一）考核方式：</w:t>
      </w:r>
    </w:p>
    <w:p w14:paraId="20ACDC1A">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本课程为考查课，不进行期末考试，依上机操作和实验作业成绩评定成绩。各实验完成上机操作后系统根据操作情况自动给出实验成绩，上机操作成绩占70%，平时成绩占30%。</w:t>
      </w:r>
    </w:p>
    <w:p w14:paraId="3FEC2DD5">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（二）评价细则：</w:t>
      </w:r>
    </w:p>
    <w:p w14:paraId="4E264A6D">
      <w:pPr>
        <w:pStyle w:val="4"/>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（1）课堂考勤10%</w:t>
      </w:r>
    </w:p>
    <w:tbl>
      <w:tblPr>
        <w:tblStyle w:val="14"/>
        <w:tblW w:w="935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4"/>
        <w:gridCol w:w="1515"/>
        <w:gridCol w:w="1716"/>
        <w:gridCol w:w="2094"/>
        <w:gridCol w:w="1710"/>
        <w:gridCol w:w="1575"/>
      </w:tblGrid>
      <w:tr w14:paraId="4C936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trPr>
        <w:tc>
          <w:tcPr>
            <w:tcW w:w="744" w:type="dxa"/>
            <w:vMerge w:val="restart"/>
            <w:vAlign w:val="center"/>
          </w:tcPr>
          <w:p w14:paraId="2175CAD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成绩</w:t>
            </w:r>
          </w:p>
        </w:tc>
        <w:tc>
          <w:tcPr>
            <w:tcW w:w="1515" w:type="dxa"/>
            <w:tcBorders>
              <w:bottom w:val="single" w:color="auto" w:sz="4" w:space="0"/>
            </w:tcBorders>
            <w:vAlign w:val="center"/>
          </w:tcPr>
          <w:p w14:paraId="3C66911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100-90</w:t>
            </w:r>
          </w:p>
        </w:tc>
        <w:tc>
          <w:tcPr>
            <w:tcW w:w="1716" w:type="dxa"/>
            <w:tcBorders>
              <w:bottom w:val="single" w:color="auto" w:sz="4" w:space="0"/>
            </w:tcBorders>
            <w:vAlign w:val="center"/>
          </w:tcPr>
          <w:p w14:paraId="6F548E1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90-80</w:t>
            </w:r>
          </w:p>
        </w:tc>
        <w:tc>
          <w:tcPr>
            <w:tcW w:w="2094" w:type="dxa"/>
            <w:tcBorders>
              <w:bottom w:val="single" w:color="auto" w:sz="4" w:space="0"/>
            </w:tcBorders>
            <w:vAlign w:val="center"/>
          </w:tcPr>
          <w:p w14:paraId="3D3B394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79-70</w:t>
            </w:r>
          </w:p>
        </w:tc>
        <w:tc>
          <w:tcPr>
            <w:tcW w:w="1710" w:type="dxa"/>
            <w:tcBorders>
              <w:bottom w:val="single" w:color="auto" w:sz="4" w:space="0"/>
            </w:tcBorders>
            <w:vAlign w:val="center"/>
          </w:tcPr>
          <w:p w14:paraId="725EB58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69-60</w:t>
            </w:r>
          </w:p>
        </w:tc>
        <w:tc>
          <w:tcPr>
            <w:tcW w:w="1575" w:type="dxa"/>
            <w:tcBorders>
              <w:bottom w:val="single" w:color="auto" w:sz="4" w:space="0"/>
            </w:tcBorders>
            <w:vAlign w:val="center"/>
          </w:tcPr>
          <w:p w14:paraId="3C14B0C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59-0</w:t>
            </w:r>
          </w:p>
        </w:tc>
      </w:tr>
      <w:tr w14:paraId="0FC04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44" w:type="dxa"/>
            <w:vMerge w:val="continue"/>
            <w:vAlign w:val="center"/>
          </w:tcPr>
          <w:p w14:paraId="05B4687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p>
        </w:tc>
        <w:tc>
          <w:tcPr>
            <w:tcW w:w="1515" w:type="dxa"/>
            <w:tcBorders>
              <w:top w:val="single" w:color="auto" w:sz="4" w:space="0"/>
            </w:tcBorders>
            <w:vAlign w:val="center"/>
          </w:tcPr>
          <w:p w14:paraId="1BD8034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优</w:t>
            </w:r>
          </w:p>
        </w:tc>
        <w:tc>
          <w:tcPr>
            <w:tcW w:w="1716" w:type="dxa"/>
            <w:tcBorders>
              <w:top w:val="single" w:color="auto" w:sz="4" w:space="0"/>
            </w:tcBorders>
            <w:vAlign w:val="center"/>
          </w:tcPr>
          <w:p w14:paraId="6BE3E55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良</w:t>
            </w:r>
          </w:p>
        </w:tc>
        <w:tc>
          <w:tcPr>
            <w:tcW w:w="2094" w:type="dxa"/>
            <w:tcBorders>
              <w:top w:val="single" w:color="auto" w:sz="4" w:space="0"/>
            </w:tcBorders>
            <w:vAlign w:val="center"/>
          </w:tcPr>
          <w:p w14:paraId="4EF17D7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中</w:t>
            </w:r>
          </w:p>
        </w:tc>
        <w:tc>
          <w:tcPr>
            <w:tcW w:w="1710" w:type="dxa"/>
            <w:tcBorders>
              <w:top w:val="single" w:color="auto" w:sz="4" w:space="0"/>
            </w:tcBorders>
            <w:vAlign w:val="center"/>
          </w:tcPr>
          <w:p w14:paraId="4E4E6FF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及格</w:t>
            </w:r>
          </w:p>
        </w:tc>
        <w:tc>
          <w:tcPr>
            <w:tcW w:w="1575" w:type="dxa"/>
            <w:tcBorders>
              <w:top w:val="single" w:color="auto" w:sz="4" w:space="0"/>
            </w:tcBorders>
            <w:vAlign w:val="center"/>
          </w:tcPr>
          <w:p w14:paraId="5C9DA24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不及格</w:t>
            </w:r>
          </w:p>
        </w:tc>
      </w:tr>
      <w:tr w14:paraId="7C20B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744" w:type="dxa"/>
            <w:vAlign w:val="center"/>
          </w:tcPr>
          <w:p w14:paraId="0B58F25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评分标准</w:t>
            </w:r>
          </w:p>
        </w:tc>
        <w:tc>
          <w:tcPr>
            <w:tcW w:w="1515" w:type="dxa"/>
            <w:vAlign w:val="center"/>
          </w:tcPr>
          <w:p w14:paraId="4A2AC57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学习态度很认真、每节课都能认真对待</w:t>
            </w:r>
          </w:p>
        </w:tc>
        <w:tc>
          <w:tcPr>
            <w:tcW w:w="1716" w:type="dxa"/>
            <w:vAlign w:val="center"/>
          </w:tcPr>
          <w:p w14:paraId="4EA11654">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学习态度认真、大部分时间认真上课，偶有请假</w:t>
            </w:r>
          </w:p>
        </w:tc>
        <w:tc>
          <w:tcPr>
            <w:tcW w:w="2094" w:type="dxa"/>
            <w:vAlign w:val="center"/>
          </w:tcPr>
          <w:p w14:paraId="0CF9F60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学习态度比较认真、大部分时间认真上课，缺勤1-2次</w:t>
            </w:r>
          </w:p>
        </w:tc>
        <w:tc>
          <w:tcPr>
            <w:tcW w:w="1710" w:type="dxa"/>
            <w:vAlign w:val="center"/>
          </w:tcPr>
          <w:p w14:paraId="0C4033E2">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学习态度一般、多数时间认真上课，缺勤3-4次</w:t>
            </w:r>
          </w:p>
        </w:tc>
        <w:tc>
          <w:tcPr>
            <w:tcW w:w="1575" w:type="dxa"/>
            <w:vAlign w:val="center"/>
          </w:tcPr>
          <w:p w14:paraId="234A541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学习态度较差、缺勤超过5次</w:t>
            </w:r>
          </w:p>
        </w:tc>
      </w:tr>
    </w:tbl>
    <w:p w14:paraId="6EAD6D26">
      <w:pPr>
        <w:keepNext w:val="0"/>
        <w:keepLines w:val="0"/>
        <w:pageBreakBefore w:val="0"/>
        <w:widowControl w:val="0"/>
        <w:kinsoku/>
        <w:wordWrap/>
        <w:overflowPunct/>
        <w:topLinePunct w:val="0"/>
        <w:autoSpaceDE/>
        <w:autoSpaceDN/>
        <w:bidi w:val="0"/>
        <w:adjustRightInd w:val="0"/>
        <w:snapToGrid w:val="0"/>
        <w:spacing w:line="200" w:lineRule="exact"/>
        <w:ind w:firstLine="465"/>
        <w:textAlignment w:val="auto"/>
        <w:rPr>
          <w:rFonts w:hint="eastAsia" w:ascii="仿宋_GB2312" w:eastAsia="仿宋_GB2312" w:hAnsiTheme="minorHAnsi" w:cstheme="minorBidi"/>
          <w:b/>
          <w:bCs/>
          <w:kern w:val="2"/>
          <w:sz w:val="24"/>
          <w:szCs w:val="24"/>
          <w:lang w:val="zh-CN" w:eastAsia="zh-CN" w:bidi="ar-SA"/>
        </w:rPr>
      </w:pPr>
    </w:p>
    <w:p w14:paraId="49516DF5">
      <w:pPr>
        <w:adjustRightInd w:val="0"/>
        <w:snapToGrid w:val="0"/>
        <w:spacing w:line="360" w:lineRule="auto"/>
        <w:ind w:firstLine="465"/>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（2）平时实验操作40%</w:t>
      </w:r>
    </w:p>
    <w:tbl>
      <w:tblPr>
        <w:tblStyle w:val="14"/>
        <w:tblW w:w="9354"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614"/>
        <w:gridCol w:w="1639"/>
        <w:gridCol w:w="1715"/>
        <w:gridCol w:w="1702"/>
        <w:gridCol w:w="1933"/>
      </w:tblGrid>
      <w:tr w14:paraId="642CF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51" w:type="dxa"/>
            <w:vMerge w:val="restart"/>
            <w:vAlign w:val="center"/>
          </w:tcPr>
          <w:p w14:paraId="717C15D9">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成绩</w:t>
            </w:r>
          </w:p>
        </w:tc>
        <w:tc>
          <w:tcPr>
            <w:tcW w:w="1614" w:type="dxa"/>
            <w:tcBorders>
              <w:bottom w:val="single" w:color="auto" w:sz="4" w:space="0"/>
            </w:tcBorders>
          </w:tcPr>
          <w:p w14:paraId="1E16438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100-90</w:t>
            </w:r>
          </w:p>
        </w:tc>
        <w:tc>
          <w:tcPr>
            <w:tcW w:w="1639" w:type="dxa"/>
            <w:tcBorders>
              <w:bottom w:val="single" w:color="auto" w:sz="4" w:space="0"/>
            </w:tcBorders>
          </w:tcPr>
          <w:p w14:paraId="35DAB11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90-80</w:t>
            </w:r>
          </w:p>
        </w:tc>
        <w:tc>
          <w:tcPr>
            <w:tcW w:w="1715" w:type="dxa"/>
            <w:tcBorders>
              <w:bottom w:val="single" w:color="auto" w:sz="4" w:space="0"/>
            </w:tcBorders>
          </w:tcPr>
          <w:p w14:paraId="16BFFAC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79-70</w:t>
            </w:r>
          </w:p>
        </w:tc>
        <w:tc>
          <w:tcPr>
            <w:tcW w:w="1702" w:type="dxa"/>
            <w:tcBorders>
              <w:bottom w:val="single" w:color="auto" w:sz="4" w:space="0"/>
            </w:tcBorders>
          </w:tcPr>
          <w:p w14:paraId="6D4BCCF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69-60</w:t>
            </w:r>
          </w:p>
        </w:tc>
        <w:tc>
          <w:tcPr>
            <w:tcW w:w="1933" w:type="dxa"/>
            <w:tcBorders>
              <w:bottom w:val="single" w:color="auto" w:sz="4" w:space="0"/>
            </w:tcBorders>
          </w:tcPr>
          <w:p w14:paraId="2FD84BD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59-0</w:t>
            </w:r>
          </w:p>
        </w:tc>
      </w:tr>
      <w:tr w14:paraId="51287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trPr>
        <w:tc>
          <w:tcPr>
            <w:tcW w:w="751" w:type="dxa"/>
            <w:vMerge w:val="continue"/>
            <w:vAlign w:val="center"/>
          </w:tcPr>
          <w:p w14:paraId="381D3AD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p>
        </w:tc>
        <w:tc>
          <w:tcPr>
            <w:tcW w:w="1614" w:type="dxa"/>
            <w:tcBorders>
              <w:top w:val="single" w:color="auto" w:sz="4" w:space="0"/>
            </w:tcBorders>
          </w:tcPr>
          <w:p w14:paraId="6D7262FE">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优</w:t>
            </w:r>
          </w:p>
        </w:tc>
        <w:tc>
          <w:tcPr>
            <w:tcW w:w="1639" w:type="dxa"/>
            <w:tcBorders>
              <w:top w:val="single" w:color="auto" w:sz="4" w:space="0"/>
            </w:tcBorders>
          </w:tcPr>
          <w:p w14:paraId="60D76F3A">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良</w:t>
            </w:r>
          </w:p>
        </w:tc>
        <w:tc>
          <w:tcPr>
            <w:tcW w:w="1715" w:type="dxa"/>
            <w:tcBorders>
              <w:top w:val="single" w:color="auto" w:sz="4" w:space="0"/>
            </w:tcBorders>
          </w:tcPr>
          <w:p w14:paraId="59CA81A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中</w:t>
            </w:r>
          </w:p>
        </w:tc>
        <w:tc>
          <w:tcPr>
            <w:tcW w:w="1702" w:type="dxa"/>
            <w:tcBorders>
              <w:top w:val="single" w:color="auto" w:sz="4" w:space="0"/>
            </w:tcBorders>
          </w:tcPr>
          <w:p w14:paraId="041F37B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及格</w:t>
            </w:r>
          </w:p>
        </w:tc>
        <w:tc>
          <w:tcPr>
            <w:tcW w:w="1933" w:type="dxa"/>
            <w:tcBorders>
              <w:top w:val="single" w:color="auto" w:sz="4" w:space="0"/>
            </w:tcBorders>
          </w:tcPr>
          <w:p w14:paraId="2959E85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不及格</w:t>
            </w:r>
          </w:p>
        </w:tc>
      </w:tr>
      <w:tr w14:paraId="099F2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751" w:type="dxa"/>
            <w:vAlign w:val="center"/>
          </w:tcPr>
          <w:p w14:paraId="509FB2C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评分标准</w:t>
            </w:r>
          </w:p>
        </w:tc>
        <w:tc>
          <w:tcPr>
            <w:tcW w:w="1614" w:type="dxa"/>
          </w:tcPr>
          <w:p w14:paraId="4949A51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模拟操作很熟练、能很好的完成实验内容</w:t>
            </w:r>
          </w:p>
        </w:tc>
        <w:tc>
          <w:tcPr>
            <w:tcW w:w="1639" w:type="dxa"/>
          </w:tcPr>
          <w:p w14:paraId="5FADBA6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模拟操作熟练、能教好的完成实验内容；</w:t>
            </w:r>
          </w:p>
        </w:tc>
        <w:tc>
          <w:tcPr>
            <w:tcW w:w="1715" w:type="dxa"/>
          </w:tcPr>
          <w:p w14:paraId="1EB984AA">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模拟操作比较熟练、能教好的完成实验内容</w:t>
            </w:r>
          </w:p>
        </w:tc>
        <w:tc>
          <w:tcPr>
            <w:tcW w:w="1702" w:type="dxa"/>
          </w:tcPr>
          <w:p w14:paraId="79138E3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模拟操作熟练程度一般、实验内容完成情况一般</w:t>
            </w:r>
          </w:p>
        </w:tc>
        <w:tc>
          <w:tcPr>
            <w:tcW w:w="1933" w:type="dxa"/>
          </w:tcPr>
          <w:p w14:paraId="2499A6AF">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模拟操作不熟练、没有按要求完成实验内容</w:t>
            </w:r>
          </w:p>
        </w:tc>
      </w:tr>
    </w:tbl>
    <w:p w14:paraId="635C24AC">
      <w:pPr>
        <w:keepNext w:val="0"/>
        <w:keepLines w:val="0"/>
        <w:pageBreakBefore w:val="0"/>
        <w:widowControl w:val="0"/>
        <w:kinsoku/>
        <w:wordWrap/>
        <w:overflowPunct/>
        <w:topLinePunct w:val="0"/>
        <w:autoSpaceDE/>
        <w:autoSpaceDN/>
        <w:bidi w:val="0"/>
        <w:adjustRightInd w:val="0"/>
        <w:snapToGrid w:val="0"/>
        <w:spacing w:line="240" w:lineRule="exact"/>
        <w:ind w:firstLine="1134"/>
        <w:textAlignment w:val="auto"/>
        <w:rPr>
          <w:rFonts w:hint="eastAsia" w:ascii="仿宋_GB2312" w:eastAsia="仿宋_GB2312" w:hAnsiTheme="minorHAnsi" w:cstheme="minorBidi"/>
          <w:b/>
          <w:bCs/>
          <w:kern w:val="2"/>
          <w:sz w:val="24"/>
          <w:szCs w:val="24"/>
          <w:lang w:val="zh-CN" w:eastAsia="zh-CN" w:bidi="ar-SA"/>
        </w:rPr>
      </w:pPr>
    </w:p>
    <w:p w14:paraId="05EEE085">
      <w:pPr>
        <w:keepNext w:val="0"/>
        <w:keepLines w:val="0"/>
        <w:pageBreakBefore w:val="0"/>
        <w:widowControl w:val="0"/>
        <w:kinsoku/>
        <w:wordWrap/>
        <w:overflowPunct/>
        <w:topLinePunct w:val="0"/>
        <w:autoSpaceDE/>
        <w:autoSpaceDN/>
        <w:bidi w:val="0"/>
        <w:adjustRightInd w:val="0"/>
        <w:snapToGrid w:val="0"/>
        <w:spacing w:line="360" w:lineRule="auto"/>
        <w:ind w:firstLine="465"/>
        <w:textAlignment w:val="auto"/>
        <w:rPr>
          <w:rFonts w:hint="eastAsia" w:ascii="仿宋_GB2312" w:eastAsia="仿宋_GB2312" w:hAnsiTheme="minorHAnsi" w:cstheme="minorBidi"/>
          <w:b/>
          <w:bCs/>
          <w:kern w:val="2"/>
          <w:sz w:val="24"/>
          <w:szCs w:val="24"/>
          <w:lang w:val="zh-CN" w:eastAsia="zh-CN" w:bidi="ar-SA"/>
        </w:rPr>
      </w:pPr>
      <w:r>
        <w:rPr>
          <w:rFonts w:hint="eastAsia" w:ascii="仿宋_GB2312" w:eastAsia="仿宋_GB2312" w:hAnsiTheme="minorHAnsi" w:cstheme="minorBidi"/>
          <w:b/>
          <w:bCs/>
          <w:kern w:val="2"/>
          <w:sz w:val="24"/>
          <w:szCs w:val="24"/>
          <w:lang w:val="zh-CN" w:eastAsia="zh-CN" w:bidi="ar-SA"/>
        </w:rPr>
        <w:t>（3）综合实验50%</w:t>
      </w:r>
    </w:p>
    <w:tbl>
      <w:tblPr>
        <w:tblStyle w:val="1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915"/>
        <w:gridCol w:w="1756"/>
        <w:gridCol w:w="1755"/>
        <w:gridCol w:w="1595"/>
        <w:gridCol w:w="1596"/>
      </w:tblGrid>
      <w:tr w14:paraId="7D8F2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758" w:type="dxa"/>
            <w:vMerge w:val="restart"/>
            <w:vAlign w:val="center"/>
          </w:tcPr>
          <w:p w14:paraId="2F6B211C">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成绩</w:t>
            </w:r>
          </w:p>
        </w:tc>
        <w:tc>
          <w:tcPr>
            <w:tcW w:w="1915" w:type="dxa"/>
            <w:tcBorders>
              <w:bottom w:val="single" w:color="auto" w:sz="4" w:space="0"/>
            </w:tcBorders>
            <w:vAlign w:val="center"/>
          </w:tcPr>
          <w:p w14:paraId="2BDF6F0F">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100-90</w:t>
            </w:r>
          </w:p>
        </w:tc>
        <w:tc>
          <w:tcPr>
            <w:tcW w:w="1756" w:type="dxa"/>
            <w:tcBorders>
              <w:bottom w:val="single" w:color="auto" w:sz="4" w:space="0"/>
            </w:tcBorders>
            <w:vAlign w:val="center"/>
          </w:tcPr>
          <w:p w14:paraId="61B0F47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90-80</w:t>
            </w:r>
          </w:p>
        </w:tc>
        <w:tc>
          <w:tcPr>
            <w:tcW w:w="1755" w:type="dxa"/>
            <w:tcBorders>
              <w:bottom w:val="single" w:color="auto" w:sz="4" w:space="0"/>
            </w:tcBorders>
            <w:vAlign w:val="center"/>
          </w:tcPr>
          <w:p w14:paraId="172BF53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79-70</w:t>
            </w:r>
          </w:p>
        </w:tc>
        <w:tc>
          <w:tcPr>
            <w:tcW w:w="1595" w:type="dxa"/>
            <w:tcBorders>
              <w:bottom w:val="single" w:color="auto" w:sz="4" w:space="0"/>
            </w:tcBorders>
            <w:vAlign w:val="center"/>
          </w:tcPr>
          <w:p w14:paraId="6D37BA7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69-60</w:t>
            </w:r>
          </w:p>
        </w:tc>
        <w:tc>
          <w:tcPr>
            <w:tcW w:w="1596" w:type="dxa"/>
            <w:tcBorders>
              <w:bottom w:val="single" w:color="auto" w:sz="4" w:space="0"/>
            </w:tcBorders>
            <w:vAlign w:val="center"/>
          </w:tcPr>
          <w:p w14:paraId="4380C4C4">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59-0</w:t>
            </w:r>
          </w:p>
        </w:tc>
      </w:tr>
      <w:tr w14:paraId="4938C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 w:hRule="atLeast"/>
        </w:trPr>
        <w:tc>
          <w:tcPr>
            <w:tcW w:w="758" w:type="dxa"/>
            <w:vMerge w:val="continue"/>
            <w:vAlign w:val="center"/>
          </w:tcPr>
          <w:p w14:paraId="4A55619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p>
        </w:tc>
        <w:tc>
          <w:tcPr>
            <w:tcW w:w="1915" w:type="dxa"/>
            <w:tcBorders>
              <w:top w:val="single" w:color="auto" w:sz="4" w:space="0"/>
            </w:tcBorders>
            <w:vAlign w:val="center"/>
          </w:tcPr>
          <w:p w14:paraId="773B8512">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优</w:t>
            </w:r>
          </w:p>
        </w:tc>
        <w:tc>
          <w:tcPr>
            <w:tcW w:w="1756" w:type="dxa"/>
            <w:tcBorders>
              <w:top w:val="single" w:color="auto" w:sz="4" w:space="0"/>
            </w:tcBorders>
            <w:vAlign w:val="center"/>
          </w:tcPr>
          <w:p w14:paraId="109C2AC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良</w:t>
            </w:r>
          </w:p>
        </w:tc>
        <w:tc>
          <w:tcPr>
            <w:tcW w:w="1755" w:type="dxa"/>
            <w:tcBorders>
              <w:top w:val="single" w:color="auto" w:sz="4" w:space="0"/>
            </w:tcBorders>
            <w:vAlign w:val="center"/>
          </w:tcPr>
          <w:p w14:paraId="5620D958">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中</w:t>
            </w:r>
          </w:p>
        </w:tc>
        <w:tc>
          <w:tcPr>
            <w:tcW w:w="1595" w:type="dxa"/>
            <w:tcBorders>
              <w:top w:val="single" w:color="auto" w:sz="4" w:space="0"/>
            </w:tcBorders>
            <w:vAlign w:val="center"/>
          </w:tcPr>
          <w:p w14:paraId="10830B63">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及格</w:t>
            </w:r>
          </w:p>
        </w:tc>
        <w:tc>
          <w:tcPr>
            <w:tcW w:w="1596" w:type="dxa"/>
            <w:tcBorders>
              <w:top w:val="single" w:color="auto" w:sz="4" w:space="0"/>
            </w:tcBorders>
            <w:vAlign w:val="center"/>
          </w:tcPr>
          <w:p w14:paraId="71A7A17B">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不及格</w:t>
            </w:r>
          </w:p>
        </w:tc>
      </w:tr>
      <w:tr w14:paraId="2A71F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3" w:hRule="atLeast"/>
        </w:trPr>
        <w:tc>
          <w:tcPr>
            <w:tcW w:w="758" w:type="dxa"/>
            <w:vAlign w:val="center"/>
          </w:tcPr>
          <w:p w14:paraId="7AE39D01">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评分标准</w:t>
            </w:r>
          </w:p>
        </w:tc>
        <w:tc>
          <w:tcPr>
            <w:tcW w:w="1915" w:type="dxa"/>
            <w:vAlign w:val="top"/>
          </w:tcPr>
          <w:p w14:paraId="1A5F539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实验步骤完整，成本符合要求，对实验内容能够有全面的认知和深入理解</w:t>
            </w:r>
          </w:p>
        </w:tc>
        <w:tc>
          <w:tcPr>
            <w:tcW w:w="1756" w:type="dxa"/>
            <w:vAlign w:val="top"/>
          </w:tcPr>
          <w:p w14:paraId="52E9386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实验步骤较为完整，成本核算合格，对实验问题能够有比较全面的认知</w:t>
            </w:r>
          </w:p>
        </w:tc>
        <w:tc>
          <w:tcPr>
            <w:tcW w:w="1755" w:type="dxa"/>
            <w:vAlign w:val="top"/>
          </w:tcPr>
          <w:p w14:paraId="4F43378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实验步骤比较完整，成本核算稍微偏高，对实验问题有一定的认知和理解</w:t>
            </w:r>
          </w:p>
        </w:tc>
        <w:tc>
          <w:tcPr>
            <w:tcW w:w="1595" w:type="dxa"/>
            <w:vAlign w:val="top"/>
          </w:tcPr>
          <w:p w14:paraId="4B670348">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实验步骤有所欠缺，成本核算较高，对实验问题有基本的认知</w:t>
            </w:r>
          </w:p>
        </w:tc>
        <w:tc>
          <w:tcPr>
            <w:tcW w:w="1596" w:type="dxa"/>
            <w:vAlign w:val="top"/>
          </w:tcPr>
          <w:p w14:paraId="1DB35776">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仿宋_GB2312" w:eastAsia="仿宋_GB2312" w:hAnsiTheme="minorHAnsi" w:cstheme="minorBidi"/>
                <w:b w:val="0"/>
                <w:bCs w:val="0"/>
                <w:kern w:val="2"/>
                <w:sz w:val="21"/>
                <w:szCs w:val="21"/>
                <w:lang w:val="en-US" w:eastAsia="zh-CN" w:bidi="ar-SA"/>
              </w:rPr>
            </w:pPr>
            <w:r>
              <w:rPr>
                <w:rFonts w:hint="eastAsia" w:ascii="仿宋_GB2312" w:eastAsia="仿宋_GB2312" w:hAnsiTheme="minorHAnsi" w:cstheme="minorBidi"/>
                <w:b w:val="0"/>
                <w:bCs w:val="0"/>
                <w:kern w:val="2"/>
                <w:sz w:val="21"/>
                <w:szCs w:val="21"/>
                <w:lang w:val="en-US" w:eastAsia="zh-CN" w:bidi="ar-SA"/>
              </w:rPr>
              <w:t>实验步骤不完整，成本核算高，对实验问题理解不全面</w:t>
            </w:r>
          </w:p>
        </w:tc>
      </w:tr>
    </w:tbl>
    <w:p w14:paraId="2B88C814">
      <w:pPr>
        <w:pStyle w:val="2"/>
        <w:keepNext w:val="0"/>
        <w:keepLines w:val="0"/>
        <w:pageBreakBefore w:val="0"/>
        <w:widowControl w:val="0"/>
        <w:kinsoku/>
        <w:wordWrap/>
        <w:overflowPunct/>
        <w:topLinePunct w:val="0"/>
        <w:autoSpaceDE w:val="0"/>
        <w:autoSpaceDN w:val="0"/>
        <w:bidi w:val="0"/>
        <w:adjustRightInd/>
        <w:snapToGrid/>
        <w:spacing w:line="200" w:lineRule="exact"/>
        <w:ind w:left="0" w:firstLine="464" w:firstLineChars="200"/>
        <w:textAlignment w:val="auto"/>
        <w:rPr>
          <w:rFonts w:ascii="宋体" w:hAnsi="宋体" w:eastAsia="宋体"/>
          <w:b w:val="0"/>
          <w:bCs w:val="0"/>
          <w:spacing w:val="-4"/>
          <w:lang w:val="en-US"/>
        </w:rPr>
      </w:pPr>
    </w:p>
    <w:p w14:paraId="215B38C8">
      <w:pPr>
        <w:keepNext w:val="0"/>
        <w:keepLines w:val="0"/>
        <w:pageBreakBefore w:val="0"/>
        <w:widowControl w:val="0"/>
        <w:kinsoku/>
        <w:wordWrap/>
        <w:overflowPunct/>
        <w:topLinePunct w:val="0"/>
        <w:autoSpaceDE/>
        <w:autoSpaceDN/>
        <w:bidi w:val="0"/>
        <w:adjustRightInd w:val="0"/>
        <w:snapToGrid w:val="0"/>
        <w:spacing w:line="240" w:lineRule="exact"/>
        <w:ind w:firstLine="560" w:firstLineChars="200"/>
        <w:jc w:val="both"/>
        <w:textAlignment w:val="auto"/>
        <w:rPr>
          <w:rFonts w:hint="eastAsia" w:ascii="黑体" w:hAnsi="黑体" w:eastAsia="黑体" w:cs="Times New Roman"/>
          <w:b w:val="0"/>
          <w:bCs/>
          <w:kern w:val="2"/>
          <w:sz w:val="28"/>
          <w:szCs w:val="28"/>
          <w:lang w:val="en-US" w:eastAsia="zh-CN" w:bidi="ar-SA"/>
        </w:rPr>
      </w:pPr>
    </w:p>
    <w:p w14:paraId="1EAA6D9D">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cs="Times New Roman"/>
          <w:b w:val="0"/>
          <w:bCs/>
          <w:kern w:val="2"/>
          <w:sz w:val="28"/>
          <w:szCs w:val="28"/>
          <w:lang w:val="en-US" w:eastAsia="zh-CN" w:bidi="ar-SA"/>
        </w:rPr>
      </w:pPr>
      <w:r>
        <w:rPr>
          <w:rFonts w:hint="eastAsia" w:ascii="黑体" w:hAnsi="黑体" w:eastAsia="黑体" w:cs="Times New Roman"/>
          <w:b w:val="0"/>
          <w:bCs/>
          <w:kern w:val="2"/>
          <w:sz w:val="28"/>
          <w:szCs w:val="28"/>
          <w:lang w:val="en-US" w:eastAsia="zh-CN" w:bidi="ar-SA"/>
        </w:rPr>
        <w:t>九、推荐教材及参考书目</w:t>
      </w:r>
    </w:p>
    <w:p w14:paraId="7A04BDB0">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r>
        <w:rPr>
          <w:rFonts w:hint="eastAsia" w:ascii="仿宋_GB2312" w:eastAsia="仿宋_GB2312" w:hAnsiTheme="minorHAnsi" w:cstheme="minorBidi"/>
          <w:b w:val="0"/>
          <w:bCs w:val="0"/>
          <w:kern w:val="2"/>
          <w:sz w:val="24"/>
          <w:szCs w:val="24"/>
          <w:lang w:val="zh-CN" w:eastAsia="zh-CN" w:bidi="ar-SA"/>
        </w:rPr>
        <w:t>上海智教信息有限公司SCMWAY用户手册。</w:t>
      </w:r>
    </w:p>
    <w:p w14:paraId="243262B1">
      <w:pPr>
        <w:pStyle w:val="4"/>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仿宋_GB2312" w:eastAsia="仿宋_GB2312" w:hAnsiTheme="minorHAnsi" w:cstheme="minorBidi"/>
          <w:b w:val="0"/>
          <w:bCs w:val="0"/>
          <w:kern w:val="2"/>
          <w:sz w:val="24"/>
          <w:szCs w:val="24"/>
          <w:lang w:val="zh-CN" w:eastAsia="zh-CN" w:bidi="ar-SA"/>
        </w:rPr>
      </w:pPr>
    </w:p>
    <w:p w14:paraId="754E8016">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bCs/>
          <w:sz w:val="28"/>
          <w:szCs w:val="28"/>
        </w:rPr>
      </w:pPr>
      <w:r>
        <w:rPr>
          <w:rFonts w:hint="eastAsia" w:ascii="黑体" w:hAnsi="黑体" w:eastAsia="黑体"/>
          <w:bCs/>
          <w:sz w:val="28"/>
          <w:szCs w:val="28"/>
        </w:rPr>
        <w:t xml:space="preserve">制定人：刘涛      审核人：葛美连     </w:t>
      </w:r>
      <w:r>
        <w:rPr>
          <w:rFonts w:hint="eastAsia" w:ascii="黑体" w:hAnsi="黑体" w:eastAsia="黑体"/>
          <w:bCs/>
          <w:sz w:val="28"/>
          <w:szCs w:val="28"/>
          <w:lang w:val="en-US" w:eastAsia="zh-CN"/>
        </w:rPr>
        <w:t xml:space="preserve"> </w:t>
      </w:r>
      <w:r>
        <w:rPr>
          <w:rFonts w:hint="eastAsia" w:ascii="黑体" w:hAnsi="黑体" w:eastAsia="黑体"/>
          <w:bCs/>
          <w:sz w:val="28"/>
          <w:szCs w:val="28"/>
        </w:rPr>
        <w:t>批准人：王爱琴</w:t>
      </w:r>
    </w:p>
    <w:p w14:paraId="6C76211C">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both"/>
        <w:textAlignment w:val="auto"/>
        <w:rPr>
          <w:rFonts w:hint="eastAsia" w:ascii="黑体" w:hAnsi="黑体" w:eastAsia="黑体"/>
          <w:bCs/>
          <w:sz w:val="28"/>
          <w:szCs w:val="28"/>
        </w:rPr>
      </w:pPr>
      <w:r>
        <w:rPr>
          <w:rFonts w:hint="eastAsia" w:ascii="黑体" w:hAnsi="黑体" w:eastAsia="黑体"/>
          <w:bCs/>
          <w:sz w:val="28"/>
          <w:szCs w:val="28"/>
        </w:rPr>
        <w:t>制定时间：2024 年 6月</w:t>
      </w:r>
    </w:p>
    <w:sectPr>
      <w:pgSz w:w="11906" w:h="16838"/>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font>
  <w:font w:name="华光行楷_CNKI">
    <w:altName w:val="宋体"/>
    <w:panose1 w:val="00000000000000000000"/>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方正仿宋_GB2312">
    <w:altName w:val="微软雅黑"/>
    <w:panose1 w:val="00000000000000000000"/>
    <w:charset w:val="86"/>
    <w:family w:val="auto"/>
    <w:pitch w:val="default"/>
    <w:sig w:usb0="00000000" w:usb1="00000000" w:usb2="00000012" w:usb3="00000000" w:csb0="00040001" w:csb1="00000000"/>
  </w:font>
  <w:font w:name="Segoe UI">
    <w:panose1 w:val="020B0502040204020203"/>
    <w:charset w:val="00"/>
    <w:family w:val="swiss"/>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9F3A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sz w:val="24"/>
        <w:szCs w:val="24"/>
      </w:rPr>
      <w:id w:val="-1953707787"/>
      <w:docPartObj>
        <w:docPartGallery w:val="autotext"/>
      </w:docPartObj>
    </w:sdtPr>
    <w:sdtEndPr>
      <w:rPr>
        <w:rFonts w:hint="default" w:ascii="Times New Roman" w:hAnsi="Times New Roman" w:cs="Times New Roman"/>
        <w:sz w:val="24"/>
        <w:szCs w:val="24"/>
      </w:rPr>
    </w:sdtEndPr>
    <w:sdtContent>
      <w:p w14:paraId="6A364D11">
        <w:pPr>
          <w:pStyle w:val="9"/>
          <w:jc w:val="cente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PAGE   \* MERGEFORMAT</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p>
    </w:sdtContent>
  </w:sdt>
  <w:p w14:paraId="753F3296">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5ACBB"/>
    <w:multiLevelType w:val="singleLevel"/>
    <w:tmpl w:val="A975ACBB"/>
    <w:lvl w:ilvl="0" w:tentative="0">
      <w:start w:val="7"/>
      <w:numFmt w:val="chineseCounting"/>
      <w:suff w:val="nothing"/>
      <w:lvlText w:val="%1、"/>
      <w:lvlJc w:val="left"/>
      <w:rPr>
        <w:rFonts w:hint="eastAsia"/>
      </w:rPr>
    </w:lvl>
  </w:abstractNum>
  <w:abstractNum w:abstractNumId="1">
    <w:nsid w:val="067C87FC"/>
    <w:multiLevelType w:val="singleLevel"/>
    <w:tmpl w:val="067C87F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lMDMwNzljODY1YTkyYjkyNzYwZjdmNTM2NTNmMGEifQ=="/>
  </w:docVars>
  <w:rsids>
    <w:rsidRoot w:val="007F5A5B"/>
    <w:rsid w:val="00000C1B"/>
    <w:rsid w:val="00002A71"/>
    <w:rsid w:val="00007A9C"/>
    <w:rsid w:val="0001204A"/>
    <w:rsid w:val="00021FA8"/>
    <w:rsid w:val="00045737"/>
    <w:rsid w:val="00047050"/>
    <w:rsid w:val="00050549"/>
    <w:rsid w:val="00051167"/>
    <w:rsid w:val="00053EAD"/>
    <w:rsid w:val="000607F7"/>
    <w:rsid w:val="00060AC7"/>
    <w:rsid w:val="0006760F"/>
    <w:rsid w:val="0007781F"/>
    <w:rsid w:val="00077CE5"/>
    <w:rsid w:val="00083C23"/>
    <w:rsid w:val="00085C86"/>
    <w:rsid w:val="000B2248"/>
    <w:rsid w:val="000B7962"/>
    <w:rsid w:val="000C0B95"/>
    <w:rsid w:val="000C332C"/>
    <w:rsid w:val="000D4DAD"/>
    <w:rsid w:val="000E5A63"/>
    <w:rsid w:val="000E641B"/>
    <w:rsid w:val="000F100D"/>
    <w:rsid w:val="00103B78"/>
    <w:rsid w:val="00111B64"/>
    <w:rsid w:val="001120CB"/>
    <w:rsid w:val="00121558"/>
    <w:rsid w:val="00123DB5"/>
    <w:rsid w:val="00124823"/>
    <w:rsid w:val="00126AFB"/>
    <w:rsid w:val="00126CF1"/>
    <w:rsid w:val="00127339"/>
    <w:rsid w:val="001344D0"/>
    <w:rsid w:val="00135E2E"/>
    <w:rsid w:val="00136169"/>
    <w:rsid w:val="00141A8D"/>
    <w:rsid w:val="00146429"/>
    <w:rsid w:val="001678D5"/>
    <w:rsid w:val="001704E5"/>
    <w:rsid w:val="00171FE4"/>
    <w:rsid w:val="00172458"/>
    <w:rsid w:val="00182844"/>
    <w:rsid w:val="00187679"/>
    <w:rsid w:val="001902FF"/>
    <w:rsid w:val="00190489"/>
    <w:rsid w:val="001B0572"/>
    <w:rsid w:val="001C0A43"/>
    <w:rsid w:val="001C31EF"/>
    <w:rsid w:val="001C56DF"/>
    <w:rsid w:val="001D0B10"/>
    <w:rsid w:val="001D1327"/>
    <w:rsid w:val="001E3BFB"/>
    <w:rsid w:val="001E5314"/>
    <w:rsid w:val="001F04D2"/>
    <w:rsid w:val="00201F21"/>
    <w:rsid w:val="0021702E"/>
    <w:rsid w:val="0022414B"/>
    <w:rsid w:val="00225CB4"/>
    <w:rsid w:val="002307E5"/>
    <w:rsid w:val="00230C32"/>
    <w:rsid w:val="00231868"/>
    <w:rsid w:val="0023730E"/>
    <w:rsid w:val="00242763"/>
    <w:rsid w:val="00244C06"/>
    <w:rsid w:val="002468B5"/>
    <w:rsid w:val="00250925"/>
    <w:rsid w:val="00255F70"/>
    <w:rsid w:val="00257A53"/>
    <w:rsid w:val="00261553"/>
    <w:rsid w:val="00262D05"/>
    <w:rsid w:val="00264335"/>
    <w:rsid w:val="0026604C"/>
    <w:rsid w:val="002770EC"/>
    <w:rsid w:val="0027735F"/>
    <w:rsid w:val="0027748B"/>
    <w:rsid w:val="00292646"/>
    <w:rsid w:val="002930E5"/>
    <w:rsid w:val="00296920"/>
    <w:rsid w:val="00297B72"/>
    <w:rsid w:val="00297E39"/>
    <w:rsid w:val="002A4300"/>
    <w:rsid w:val="002A73FF"/>
    <w:rsid w:val="002B4302"/>
    <w:rsid w:val="002B5371"/>
    <w:rsid w:val="002C1AFD"/>
    <w:rsid w:val="002C2F47"/>
    <w:rsid w:val="002C3CE4"/>
    <w:rsid w:val="002C4FC7"/>
    <w:rsid w:val="002D650C"/>
    <w:rsid w:val="002F555D"/>
    <w:rsid w:val="003066B0"/>
    <w:rsid w:val="00314975"/>
    <w:rsid w:val="003301C9"/>
    <w:rsid w:val="00331B3C"/>
    <w:rsid w:val="00333660"/>
    <w:rsid w:val="0034176B"/>
    <w:rsid w:val="003423E5"/>
    <w:rsid w:val="003434DE"/>
    <w:rsid w:val="00346379"/>
    <w:rsid w:val="003526B3"/>
    <w:rsid w:val="00352C40"/>
    <w:rsid w:val="00353918"/>
    <w:rsid w:val="00362342"/>
    <w:rsid w:val="003735BA"/>
    <w:rsid w:val="003745AE"/>
    <w:rsid w:val="0038501B"/>
    <w:rsid w:val="00391CBA"/>
    <w:rsid w:val="00392E86"/>
    <w:rsid w:val="00393009"/>
    <w:rsid w:val="00397655"/>
    <w:rsid w:val="003A00DE"/>
    <w:rsid w:val="003A0313"/>
    <w:rsid w:val="003B138D"/>
    <w:rsid w:val="003D6675"/>
    <w:rsid w:val="003E5AF5"/>
    <w:rsid w:val="003E656E"/>
    <w:rsid w:val="003F59F8"/>
    <w:rsid w:val="003F670F"/>
    <w:rsid w:val="004074A3"/>
    <w:rsid w:val="00423F3B"/>
    <w:rsid w:val="00425A74"/>
    <w:rsid w:val="00430A1E"/>
    <w:rsid w:val="00431237"/>
    <w:rsid w:val="00431F60"/>
    <w:rsid w:val="004430CC"/>
    <w:rsid w:val="004729D1"/>
    <w:rsid w:val="00484EB6"/>
    <w:rsid w:val="00487A14"/>
    <w:rsid w:val="004901DC"/>
    <w:rsid w:val="00492064"/>
    <w:rsid w:val="00497AF5"/>
    <w:rsid w:val="004A28D6"/>
    <w:rsid w:val="004A72DE"/>
    <w:rsid w:val="004A7F36"/>
    <w:rsid w:val="004B688E"/>
    <w:rsid w:val="004D1814"/>
    <w:rsid w:val="004E089A"/>
    <w:rsid w:val="004F3DB8"/>
    <w:rsid w:val="00501552"/>
    <w:rsid w:val="00506BA5"/>
    <w:rsid w:val="00512F6D"/>
    <w:rsid w:val="005421A4"/>
    <w:rsid w:val="00546322"/>
    <w:rsid w:val="00556E87"/>
    <w:rsid w:val="00571E37"/>
    <w:rsid w:val="00584A3A"/>
    <w:rsid w:val="00590996"/>
    <w:rsid w:val="005954D0"/>
    <w:rsid w:val="005B0613"/>
    <w:rsid w:val="005C1B44"/>
    <w:rsid w:val="005C6742"/>
    <w:rsid w:val="005D1FA8"/>
    <w:rsid w:val="005D2E08"/>
    <w:rsid w:val="005D7543"/>
    <w:rsid w:val="005E6B10"/>
    <w:rsid w:val="006103E9"/>
    <w:rsid w:val="00614AEB"/>
    <w:rsid w:val="0061521F"/>
    <w:rsid w:val="0062555F"/>
    <w:rsid w:val="006276B8"/>
    <w:rsid w:val="00640801"/>
    <w:rsid w:val="00646BE6"/>
    <w:rsid w:val="0065344C"/>
    <w:rsid w:val="006563FD"/>
    <w:rsid w:val="00662424"/>
    <w:rsid w:val="00666D55"/>
    <w:rsid w:val="00680753"/>
    <w:rsid w:val="006A0715"/>
    <w:rsid w:val="006A1786"/>
    <w:rsid w:val="006B2381"/>
    <w:rsid w:val="006B295C"/>
    <w:rsid w:val="006B5691"/>
    <w:rsid w:val="006B5C6F"/>
    <w:rsid w:val="006D2154"/>
    <w:rsid w:val="006D29B1"/>
    <w:rsid w:val="006D72EB"/>
    <w:rsid w:val="006E0D52"/>
    <w:rsid w:val="006E0DC4"/>
    <w:rsid w:val="006E17C3"/>
    <w:rsid w:val="006E534E"/>
    <w:rsid w:val="006E5CB6"/>
    <w:rsid w:val="006F4B86"/>
    <w:rsid w:val="0071372E"/>
    <w:rsid w:val="00722F3C"/>
    <w:rsid w:val="0072783B"/>
    <w:rsid w:val="007349F7"/>
    <w:rsid w:val="00740341"/>
    <w:rsid w:val="007449AA"/>
    <w:rsid w:val="00744F50"/>
    <w:rsid w:val="007460DF"/>
    <w:rsid w:val="00750EC7"/>
    <w:rsid w:val="00751F92"/>
    <w:rsid w:val="007650D7"/>
    <w:rsid w:val="00765896"/>
    <w:rsid w:val="00770941"/>
    <w:rsid w:val="00774A10"/>
    <w:rsid w:val="00780DA6"/>
    <w:rsid w:val="007840D6"/>
    <w:rsid w:val="007A55E6"/>
    <w:rsid w:val="007D104F"/>
    <w:rsid w:val="007D4355"/>
    <w:rsid w:val="007D4E4A"/>
    <w:rsid w:val="007E114E"/>
    <w:rsid w:val="007F5A5B"/>
    <w:rsid w:val="00804A3D"/>
    <w:rsid w:val="00805DBA"/>
    <w:rsid w:val="00814291"/>
    <w:rsid w:val="008254E7"/>
    <w:rsid w:val="00825B48"/>
    <w:rsid w:val="00826232"/>
    <w:rsid w:val="00832260"/>
    <w:rsid w:val="008352D1"/>
    <w:rsid w:val="0084664E"/>
    <w:rsid w:val="00852A38"/>
    <w:rsid w:val="00853A97"/>
    <w:rsid w:val="00861733"/>
    <w:rsid w:val="008668E4"/>
    <w:rsid w:val="00866A06"/>
    <w:rsid w:val="008851FE"/>
    <w:rsid w:val="00893E34"/>
    <w:rsid w:val="0089718F"/>
    <w:rsid w:val="008A0B75"/>
    <w:rsid w:val="008A6ECF"/>
    <w:rsid w:val="008B0C49"/>
    <w:rsid w:val="008B187D"/>
    <w:rsid w:val="008B1CCE"/>
    <w:rsid w:val="008B6D2C"/>
    <w:rsid w:val="008B6F03"/>
    <w:rsid w:val="008C1219"/>
    <w:rsid w:val="008C190D"/>
    <w:rsid w:val="008C696D"/>
    <w:rsid w:val="008D0CD8"/>
    <w:rsid w:val="008D6A08"/>
    <w:rsid w:val="008D76CB"/>
    <w:rsid w:val="008E289F"/>
    <w:rsid w:val="008E5404"/>
    <w:rsid w:val="008F44BD"/>
    <w:rsid w:val="008F5C4D"/>
    <w:rsid w:val="008F6692"/>
    <w:rsid w:val="009039BE"/>
    <w:rsid w:val="0090639F"/>
    <w:rsid w:val="00907B4D"/>
    <w:rsid w:val="0092358A"/>
    <w:rsid w:val="00933D99"/>
    <w:rsid w:val="00934DBE"/>
    <w:rsid w:val="00941044"/>
    <w:rsid w:val="00944951"/>
    <w:rsid w:val="0096203A"/>
    <w:rsid w:val="00973F72"/>
    <w:rsid w:val="00981625"/>
    <w:rsid w:val="00992BA2"/>
    <w:rsid w:val="00992BBC"/>
    <w:rsid w:val="009A0FD0"/>
    <w:rsid w:val="009A2637"/>
    <w:rsid w:val="009B10F2"/>
    <w:rsid w:val="009C04D9"/>
    <w:rsid w:val="009C5370"/>
    <w:rsid w:val="009D56EB"/>
    <w:rsid w:val="009E4D41"/>
    <w:rsid w:val="009F052E"/>
    <w:rsid w:val="009F19A6"/>
    <w:rsid w:val="00A0296E"/>
    <w:rsid w:val="00A04F7B"/>
    <w:rsid w:val="00A13BF2"/>
    <w:rsid w:val="00A1509E"/>
    <w:rsid w:val="00A2113B"/>
    <w:rsid w:val="00A219AD"/>
    <w:rsid w:val="00A276AC"/>
    <w:rsid w:val="00A27C44"/>
    <w:rsid w:val="00A35F40"/>
    <w:rsid w:val="00A36B09"/>
    <w:rsid w:val="00A37A9B"/>
    <w:rsid w:val="00A46468"/>
    <w:rsid w:val="00A539E8"/>
    <w:rsid w:val="00A601EB"/>
    <w:rsid w:val="00A7430D"/>
    <w:rsid w:val="00A85738"/>
    <w:rsid w:val="00A86EED"/>
    <w:rsid w:val="00AA6564"/>
    <w:rsid w:val="00AA7DF0"/>
    <w:rsid w:val="00AB0B56"/>
    <w:rsid w:val="00AB3A3F"/>
    <w:rsid w:val="00AD26DE"/>
    <w:rsid w:val="00AD3A4E"/>
    <w:rsid w:val="00AD57B6"/>
    <w:rsid w:val="00AD64E4"/>
    <w:rsid w:val="00B00001"/>
    <w:rsid w:val="00B03AE0"/>
    <w:rsid w:val="00B23447"/>
    <w:rsid w:val="00B24A61"/>
    <w:rsid w:val="00B321B4"/>
    <w:rsid w:val="00B344D1"/>
    <w:rsid w:val="00B35798"/>
    <w:rsid w:val="00B411C4"/>
    <w:rsid w:val="00B632AA"/>
    <w:rsid w:val="00B64A37"/>
    <w:rsid w:val="00B66CB3"/>
    <w:rsid w:val="00B74BF5"/>
    <w:rsid w:val="00B76BF2"/>
    <w:rsid w:val="00B842D0"/>
    <w:rsid w:val="00B909AB"/>
    <w:rsid w:val="00BC0325"/>
    <w:rsid w:val="00BC262D"/>
    <w:rsid w:val="00BD2C2F"/>
    <w:rsid w:val="00BD632D"/>
    <w:rsid w:val="00BE6555"/>
    <w:rsid w:val="00BF05B2"/>
    <w:rsid w:val="00BF1741"/>
    <w:rsid w:val="00BF29BA"/>
    <w:rsid w:val="00BF53DE"/>
    <w:rsid w:val="00C0026F"/>
    <w:rsid w:val="00C02A08"/>
    <w:rsid w:val="00C10C89"/>
    <w:rsid w:val="00C23B4C"/>
    <w:rsid w:val="00C241AE"/>
    <w:rsid w:val="00C244DC"/>
    <w:rsid w:val="00C25FE0"/>
    <w:rsid w:val="00C4317F"/>
    <w:rsid w:val="00C44B7B"/>
    <w:rsid w:val="00C508F0"/>
    <w:rsid w:val="00C53ED6"/>
    <w:rsid w:val="00C54152"/>
    <w:rsid w:val="00C547CD"/>
    <w:rsid w:val="00C6078B"/>
    <w:rsid w:val="00C60899"/>
    <w:rsid w:val="00C62071"/>
    <w:rsid w:val="00C625D8"/>
    <w:rsid w:val="00C632AE"/>
    <w:rsid w:val="00C670E1"/>
    <w:rsid w:val="00C700D8"/>
    <w:rsid w:val="00C70D62"/>
    <w:rsid w:val="00C711B3"/>
    <w:rsid w:val="00C73ECD"/>
    <w:rsid w:val="00C814F3"/>
    <w:rsid w:val="00C86620"/>
    <w:rsid w:val="00CA7459"/>
    <w:rsid w:val="00CA7742"/>
    <w:rsid w:val="00CC67F3"/>
    <w:rsid w:val="00CE1D5F"/>
    <w:rsid w:val="00CE325F"/>
    <w:rsid w:val="00CE4E08"/>
    <w:rsid w:val="00CE5A50"/>
    <w:rsid w:val="00CF2000"/>
    <w:rsid w:val="00CF2606"/>
    <w:rsid w:val="00D00049"/>
    <w:rsid w:val="00D06FA1"/>
    <w:rsid w:val="00D230E4"/>
    <w:rsid w:val="00D23637"/>
    <w:rsid w:val="00D35924"/>
    <w:rsid w:val="00D43014"/>
    <w:rsid w:val="00D44BEA"/>
    <w:rsid w:val="00D51894"/>
    <w:rsid w:val="00D52B3C"/>
    <w:rsid w:val="00D54C2E"/>
    <w:rsid w:val="00D55F48"/>
    <w:rsid w:val="00D56364"/>
    <w:rsid w:val="00D61F0B"/>
    <w:rsid w:val="00D6589E"/>
    <w:rsid w:val="00D67C2B"/>
    <w:rsid w:val="00D71060"/>
    <w:rsid w:val="00D71F15"/>
    <w:rsid w:val="00D7309B"/>
    <w:rsid w:val="00D752F3"/>
    <w:rsid w:val="00D75738"/>
    <w:rsid w:val="00D82701"/>
    <w:rsid w:val="00D85B4B"/>
    <w:rsid w:val="00DA61CD"/>
    <w:rsid w:val="00DB3987"/>
    <w:rsid w:val="00DB7F85"/>
    <w:rsid w:val="00DC5C3C"/>
    <w:rsid w:val="00DD3A15"/>
    <w:rsid w:val="00DD4C7E"/>
    <w:rsid w:val="00DD4CAC"/>
    <w:rsid w:val="00DE1F70"/>
    <w:rsid w:val="00DE7B24"/>
    <w:rsid w:val="00DF032F"/>
    <w:rsid w:val="00DF0F61"/>
    <w:rsid w:val="00DF1D02"/>
    <w:rsid w:val="00E02C27"/>
    <w:rsid w:val="00E06413"/>
    <w:rsid w:val="00E14455"/>
    <w:rsid w:val="00E15012"/>
    <w:rsid w:val="00E1765C"/>
    <w:rsid w:val="00E21A58"/>
    <w:rsid w:val="00E21E14"/>
    <w:rsid w:val="00E23B53"/>
    <w:rsid w:val="00E27D0C"/>
    <w:rsid w:val="00E313F9"/>
    <w:rsid w:val="00E34906"/>
    <w:rsid w:val="00E45FF7"/>
    <w:rsid w:val="00E5082B"/>
    <w:rsid w:val="00E50A84"/>
    <w:rsid w:val="00E5670C"/>
    <w:rsid w:val="00E60819"/>
    <w:rsid w:val="00E76243"/>
    <w:rsid w:val="00E80103"/>
    <w:rsid w:val="00E81E95"/>
    <w:rsid w:val="00E910D8"/>
    <w:rsid w:val="00E9766B"/>
    <w:rsid w:val="00EB1797"/>
    <w:rsid w:val="00EB2C3D"/>
    <w:rsid w:val="00EB6091"/>
    <w:rsid w:val="00EC25FF"/>
    <w:rsid w:val="00ED7358"/>
    <w:rsid w:val="00ED7E18"/>
    <w:rsid w:val="00EF5F34"/>
    <w:rsid w:val="00F00EA3"/>
    <w:rsid w:val="00F03F69"/>
    <w:rsid w:val="00F1012F"/>
    <w:rsid w:val="00F14A1F"/>
    <w:rsid w:val="00F16CD0"/>
    <w:rsid w:val="00F173BA"/>
    <w:rsid w:val="00F2001B"/>
    <w:rsid w:val="00F221E1"/>
    <w:rsid w:val="00F318F5"/>
    <w:rsid w:val="00F34B4B"/>
    <w:rsid w:val="00F35557"/>
    <w:rsid w:val="00F357B7"/>
    <w:rsid w:val="00F45EEE"/>
    <w:rsid w:val="00F5035D"/>
    <w:rsid w:val="00F53A7C"/>
    <w:rsid w:val="00F5499E"/>
    <w:rsid w:val="00F60DD3"/>
    <w:rsid w:val="00F77D5C"/>
    <w:rsid w:val="00F81FC5"/>
    <w:rsid w:val="00F85888"/>
    <w:rsid w:val="00F86078"/>
    <w:rsid w:val="00F96E21"/>
    <w:rsid w:val="00FA0304"/>
    <w:rsid w:val="00FA0655"/>
    <w:rsid w:val="00FA2EEB"/>
    <w:rsid w:val="00FC136C"/>
    <w:rsid w:val="00FC2453"/>
    <w:rsid w:val="00FD23DB"/>
    <w:rsid w:val="00FD59DB"/>
    <w:rsid w:val="00FD7E61"/>
    <w:rsid w:val="00FE23A1"/>
    <w:rsid w:val="00FE480F"/>
    <w:rsid w:val="00FF1534"/>
    <w:rsid w:val="03653EFA"/>
    <w:rsid w:val="03CF045F"/>
    <w:rsid w:val="04EF4CB1"/>
    <w:rsid w:val="05DE7F94"/>
    <w:rsid w:val="067E291C"/>
    <w:rsid w:val="07164885"/>
    <w:rsid w:val="08EE6740"/>
    <w:rsid w:val="090311DA"/>
    <w:rsid w:val="091B2DA3"/>
    <w:rsid w:val="0988053F"/>
    <w:rsid w:val="0A104FC7"/>
    <w:rsid w:val="0B941820"/>
    <w:rsid w:val="0CF90EA0"/>
    <w:rsid w:val="0D904B48"/>
    <w:rsid w:val="0D9F26FE"/>
    <w:rsid w:val="0F051742"/>
    <w:rsid w:val="1146006F"/>
    <w:rsid w:val="120D1834"/>
    <w:rsid w:val="13246252"/>
    <w:rsid w:val="1397028F"/>
    <w:rsid w:val="14283DE0"/>
    <w:rsid w:val="15223768"/>
    <w:rsid w:val="15E73F83"/>
    <w:rsid w:val="16497BC8"/>
    <w:rsid w:val="16927408"/>
    <w:rsid w:val="173C05FF"/>
    <w:rsid w:val="18167BB0"/>
    <w:rsid w:val="1ACC44D3"/>
    <w:rsid w:val="1BE6165C"/>
    <w:rsid w:val="20915724"/>
    <w:rsid w:val="20A829D0"/>
    <w:rsid w:val="218F1705"/>
    <w:rsid w:val="21D501B7"/>
    <w:rsid w:val="22D36C7A"/>
    <w:rsid w:val="243F4E5E"/>
    <w:rsid w:val="2457672D"/>
    <w:rsid w:val="25825830"/>
    <w:rsid w:val="26735CF8"/>
    <w:rsid w:val="26FE003E"/>
    <w:rsid w:val="284E7F2E"/>
    <w:rsid w:val="2A2F6A3B"/>
    <w:rsid w:val="2D486A1B"/>
    <w:rsid w:val="2F38535A"/>
    <w:rsid w:val="2FE36557"/>
    <w:rsid w:val="322743FF"/>
    <w:rsid w:val="351E3DE1"/>
    <w:rsid w:val="35C410BC"/>
    <w:rsid w:val="36192915"/>
    <w:rsid w:val="368C5217"/>
    <w:rsid w:val="375D36E0"/>
    <w:rsid w:val="38044D88"/>
    <w:rsid w:val="39FA7960"/>
    <w:rsid w:val="3B20637D"/>
    <w:rsid w:val="3BAD752C"/>
    <w:rsid w:val="3C6C011F"/>
    <w:rsid w:val="3D567E34"/>
    <w:rsid w:val="3D6044F8"/>
    <w:rsid w:val="3D85696B"/>
    <w:rsid w:val="3E0A3C80"/>
    <w:rsid w:val="3E4356DB"/>
    <w:rsid w:val="3ECB1B2B"/>
    <w:rsid w:val="3F4929F5"/>
    <w:rsid w:val="3F4B3EA4"/>
    <w:rsid w:val="3F9C7917"/>
    <w:rsid w:val="41EF6319"/>
    <w:rsid w:val="422761AA"/>
    <w:rsid w:val="42AD0C24"/>
    <w:rsid w:val="435F75DB"/>
    <w:rsid w:val="46C85EB3"/>
    <w:rsid w:val="486C0E54"/>
    <w:rsid w:val="499B4B40"/>
    <w:rsid w:val="4A1C4868"/>
    <w:rsid w:val="4BEA0AB3"/>
    <w:rsid w:val="4BFD4CB2"/>
    <w:rsid w:val="4DDC3FC1"/>
    <w:rsid w:val="4DF711BF"/>
    <w:rsid w:val="4E445332"/>
    <w:rsid w:val="50245735"/>
    <w:rsid w:val="50CE585D"/>
    <w:rsid w:val="50DF7F0F"/>
    <w:rsid w:val="51740794"/>
    <w:rsid w:val="52741030"/>
    <w:rsid w:val="52D02128"/>
    <w:rsid w:val="53176BCD"/>
    <w:rsid w:val="535928F2"/>
    <w:rsid w:val="5379683E"/>
    <w:rsid w:val="540F6B59"/>
    <w:rsid w:val="54617393"/>
    <w:rsid w:val="54626BA0"/>
    <w:rsid w:val="550B5550"/>
    <w:rsid w:val="55717AA9"/>
    <w:rsid w:val="560552D9"/>
    <w:rsid w:val="58733B38"/>
    <w:rsid w:val="59457283"/>
    <w:rsid w:val="596F44B8"/>
    <w:rsid w:val="5A7B6CD4"/>
    <w:rsid w:val="5B7A137F"/>
    <w:rsid w:val="5BE51466"/>
    <w:rsid w:val="5C1D42D4"/>
    <w:rsid w:val="5CCB4F20"/>
    <w:rsid w:val="5D7E05D6"/>
    <w:rsid w:val="5D9E5D77"/>
    <w:rsid w:val="5DE6427A"/>
    <w:rsid w:val="5F4C0BB2"/>
    <w:rsid w:val="607439A7"/>
    <w:rsid w:val="612B7CA0"/>
    <w:rsid w:val="613D220F"/>
    <w:rsid w:val="626F5B50"/>
    <w:rsid w:val="62FB00A1"/>
    <w:rsid w:val="638F21EC"/>
    <w:rsid w:val="6404589F"/>
    <w:rsid w:val="641B1A28"/>
    <w:rsid w:val="66644DDA"/>
    <w:rsid w:val="68592AB9"/>
    <w:rsid w:val="68636109"/>
    <w:rsid w:val="68BF6C25"/>
    <w:rsid w:val="690C69B0"/>
    <w:rsid w:val="696D178F"/>
    <w:rsid w:val="6B803C34"/>
    <w:rsid w:val="6CCB2A12"/>
    <w:rsid w:val="6EE449F0"/>
    <w:rsid w:val="6F22559F"/>
    <w:rsid w:val="6F6D2846"/>
    <w:rsid w:val="6F946416"/>
    <w:rsid w:val="6FB71760"/>
    <w:rsid w:val="700314B6"/>
    <w:rsid w:val="70765B1C"/>
    <w:rsid w:val="714E1474"/>
    <w:rsid w:val="715012DC"/>
    <w:rsid w:val="717421FD"/>
    <w:rsid w:val="7191444E"/>
    <w:rsid w:val="751952FE"/>
    <w:rsid w:val="754B382C"/>
    <w:rsid w:val="759D19B6"/>
    <w:rsid w:val="78A02AAF"/>
    <w:rsid w:val="792026C4"/>
    <w:rsid w:val="79C15B4E"/>
    <w:rsid w:val="7A85177D"/>
    <w:rsid w:val="7AF00341"/>
    <w:rsid w:val="7BCF6430"/>
    <w:rsid w:val="7BFE1DCD"/>
    <w:rsid w:val="7D456FA2"/>
    <w:rsid w:val="7D941903"/>
    <w:rsid w:val="7E770C08"/>
    <w:rsid w:val="7F325529"/>
    <w:rsid w:val="7F3D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1"/>
    <w:pPr>
      <w:autoSpaceDE w:val="0"/>
      <w:autoSpaceDN w:val="0"/>
      <w:ind w:left="317"/>
      <w:jc w:val="left"/>
      <w:outlineLvl w:val="0"/>
    </w:pPr>
    <w:rPr>
      <w:rFonts w:ascii="楷体" w:hAnsi="楷体" w:eastAsia="楷体" w:cs="楷体"/>
      <w:b/>
      <w:bCs/>
      <w:kern w:val="0"/>
      <w:sz w:val="24"/>
      <w:szCs w:val="24"/>
      <w:lang w:val="zh-CN" w:bidi="zh-CN"/>
    </w:rPr>
  </w:style>
  <w:style w:type="paragraph" w:styleId="3">
    <w:name w:val="heading 2"/>
    <w:basedOn w:val="1"/>
    <w:next w:val="1"/>
    <w:link w:val="36"/>
    <w:autoRedefine/>
    <w:qFormat/>
    <w:uiPriority w:val="0"/>
    <w:pPr>
      <w:autoSpaceDE w:val="0"/>
      <w:autoSpaceDN w:val="0"/>
      <w:ind w:left="740"/>
      <w:jc w:val="left"/>
      <w:outlineLvl w:val="1"/>
    </w:pPr>
    <w:rPr>
      <w:rFonts w:ascii="楷体" w:hAnsi="楷体" w:eastAsia="楷体" w:cs="楷体"/>
      <w:b/>
      <w:bCs/>
      <w:kern w:val="0"/>
      <w:szCs w:val="21"/>
      <w:lang w:val="zh-CN" w:bidi="zh-CN"/>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unhideWhenUsed/>
    <w:qFormat/>
    <w:uiPriority w:val="99"/>
    <w:pPr>
      <w:jc w:val="left"/>
    </w:pPr>
  </w:style>
  <w:style w:type="paragraph" w:styleId="5">
    <w:name w:val="Body Text"/>
    <w:basedOn w:val="1"/>
    <w:link w:val="27"/>
    <w:autoRedefine/>
    <w:qFormat/>
    <w:uiPriority w:val="1"/>
    <w:pPr>
      <w:autoSpaceDE w:val="0"/>
      <w:autoSpaceDN w:val="0"/>
      <w:jc w:val="left"/>
    </w:pPr>
    <w:rPr>
      <w:rFonts w:ascii="楷体" w:hAnsi="楷体" w:eastAsia="楷体" w:cs="楷体"/>
      <w:kern w:val="0"/>
      <w:szCs w:val="21"/>
      <w:lang w:val="zh-CN" w:bidi="zh-CN"/>
    </w:rPr>
  </w:style>
  <w:style w:type="paragraph" w:styleId="6">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7">
    <w:name w:val="Date"/>
    <w:basedOn w:val="1"/>
    <w:next w:val="1"/>
    <w:link w:val="37"/>
    <w:autoRedefine/>
    <w:semiHidden/>
    <w:unhideWhenUsed/>
    <w:qFormat/>
    <w:uiPriority w:val="99"/>
    <w:pPr>
      <w:ind w:left="100" w:leftChars="2500"/>
    </w:pPr>
  </w:style>
  <w:style w:type="paragraph" w:styleId="8">
    <w:name w:val="Balloon Text"/>
    <w:basedOn w:val="1"/>
    <w:link w:val="25"/>
    <w:autoRedefine/>
    <w:semiHidden/>
    <w:unhideWhenUsed/>
    <w:qFormat/>
    <w:uiPriority w:val="99"/>
    <w:rPr>
      <w:sz w:val="18"/>
      <w:szCs w:val="18"/>
    </w:rPr>
  </w:style>
  <w:style w:type="paragraph" w:styleId="9">
    <w:name w:val="footer"/>
    <w:basedOn w:val="1"/>
    <w:link w:val="18"/>
    <w:autoRedefine/>
    <w:unhideWhenUsed/>
    <w:qFormat/>
    <w:uiPriority w:val="99"/>
    <w:pPr>
      <w:tabs>
        <w:tab w:val="center" w:pos="4153"/>
        <w:tab w:val="right" w:pos="8306"/>
      </w:tabs>
      <w:snapToGrid w:val="0"/>
      <w:jc w:val="left"/>
    </w:pPr>
    <w:rPr>
      <w:sz w:val="18"/>
      <w:szCs w:val="18"/>
    </w:rPr>
  </w:style>
  <w:style w:type="paragraph" w:styleId="10">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widowControl/>
      <w:spacing w:after="100" w:line="259" w:lineRule="auto"/>
      <w:jc w:val="left"/>
    </w:pPr>
    <w:rPr>
      <w:rFonts w:cs="Times New Roman"/>
      <w:kern w:val="0"/>
      <w:sz w:val="22"/>
    </w:rPr>
  </w:style>
  <w:style w:type="paragraph" w:styleId="12">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3">
    <w:name w:val="Normal (Web)"/>
    <w:basedOn w:val="1"/>
    <w:link w:val="21"/>
    <w:autoRedefine/>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autoRedefine/>
    <w:unhideWhenUsed/>
    <w:qFormat/>
    <w:uiPriority w:val="99"/>
    <w:rPr>
      <w:color w:val="0000FF" w:themeColor="hyperlink"/>
      <w:u w:val="single"/>
    </w:rPr>
  </w:style>
  <w:style w:type="character" w:customStyle="1" w:styleId="18">
    <w:name w:val="页脚 字符"/>
    <w:basedOn w:val="16"/>
    <w:link w:val="9"/>
    <w:autoRedefine/>
    <w:qFormat/>
    <w:uiPriority w:val="99"/>
    <w:rPr>
      <w:sz w:val="18"/>
      <w:szCs w:val="18"/>
    </w:rPr>
  </w:style>
  <w:style w:type="paragraph" w:customStyle="1" w:styleId="19">
    <w:name w:val="样式1111"/>
    <w:basedOn w:val="1"/>
    <w:link w:val="20"/>
    <w:autoRedefine/>
    <w:qFormat/>
    <w:uiPriority w:val="0"/>
    <w:pPr>
      <w:jc w:val="center"/>
    </w:pPr>
    <w:rPr>
      <w:rFonts w:ascii="黑体" w:hAnsi="黑体" w:eastAsia="黑体"/>
      <w:sz w:val="36"/>
      <w:szCs w:val="24"/>
    </w:rPr>
  </w:style>
  <w:style w:type="character" w:customStyle="1" w:styleId="20">
    <w:name w:val="样式1111 Char Char"/>
    <w:link w:val="19"/>
    <w:autoRedefine/>
    <w:qFormat/>
    <w:uiPriority w:val="0"/>
    <w:rPr>
      <w:rFonts w:ascii="黑体" w:hAnsi="黑体" w:eastAsia="黑体"/>
      <w:kern w:val="2"/>
      <w:sz w:val="36"/>
      <w:szCs w:val="24"/>
    </w:rPr>
  </w:style>
  <w:style w:type="character" w:customStyle="1" w:styleId="21">
    <w:name w:val="普通(网站) 字符"/>
    <w:link w:val="13"/>
    <w:autoRedefine/>
    <w:qFormat/>
    <w:uiPriority w:val="99"/>
    <w:rPr>
      <w:rFonts w:ascii="宋体" w:hAnsi="宋体" w:cs="宋体"/>
      <w:sz w:val="24"/>
      <w:szCs w:val="22"/>
    </w:rPr>
  </w:style>
  <w:style w:type="paragraph" w:customStyle="1" w:styleId="22">
    <w:name w:val="TOC Heading"/>
    <w:basedOn w:val="2"/>
    <w:next w:val="1"/>
    <w:autoRedefine/>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b w:val="0"/>
      <w:bCs w:val="0"/>
      <w:color w:val="366091" w:themeColor="accent1" w:themeShade="BF"/>
      <w:sz w:val="32"/>
      <w:szCs w:val="32"/>
      <w:lang w:val="en-US" w:bidi="ar-SA"/>
    </w:rPr>
  </w:style>
  <w:style w:type="character" w:customStyle="1" w:styleId="23">
    <w:name w:val="批注文字 字符"/>
    <w:basedOn w:val="16"/>
    <w:link w:val="4"/>
    <w:autoRedefine/>
    <w:qFormat/>
    <w:uiPriority w:val="99"/>
    <w:rPr>
      <w:kern w:val="2"/>
      <w:sz w:val="21"/>
      <w:szCs w:val="22"/>
    </w:rPr>
  </w:style>
  <w:style w:type="paragraph" w:customStyle="1" w:styleId="24">
    <w:name w:val="1一级标题-一、课程简介、性质、教学目标等"/>
    <w:basedOn w:val="1"/>
    <w:autoRedefine/>
    <w:qFormat/>
    <w:uiPriority w:val="0"/>
    <w:pPr>
      <w:spacing w:beforeLines="50" w:afterLines="50" w:line="300" w:lineRule="auto"/>
      <w:jc w:val="center"/>
      <w:outlineLvl w:val="1"/>
    </w:pPr>
    <w:rPr>
      <w:rFonts w:ascii="宋体" w:hAnsi="宋体" w:eastAsia="黑体" w:cs="Times New Roman"/>
      <w:b/>
      <w:sz w:val="32"/>
      <w:szCs w:val="28"/>
    </w:rPr>
  </w:style>
  <w:style w:type="character" w:customStyle="1" w:styleId="25">
    <w:name w:val="批注框文本 字符"/>
    <w:basedOn w:val="16"/>
    <w:link w:val="8"/>
    <w:autoRedefine/>
    <w:semiHidden/>
    <w:qFormat/>
    <w:uiPriority w:val="99"/>
    <w:rPr>
      <w:sz w:val="18"/>
      <w:szCs w:val="18"/>
    </w:rPr>
  </w:style>
  <w:style w:type="paragraph" w:styleId="26">
    <w:name w:val="List Paragraph"/>
    <w:basedOn w:val="1"/>
    <w:autoRedefine/>
    <w:qFormat/>
    <w:uiPriority w:val="34"/>
    <w:pPr>
      <w:ind w:firstLine="420" w:firstLineChars="200"/>
    </w:pPr>
  </w:style>
  <w:style w:type="character" w:customStyle="1" w:styleId="27">
    <w:name w:val="正文文本 字符"/>
    <w:basedOn w:val="16"/>
    <w:link w:val="5"/>
    <w:autoRedefine/>
    <w:qFormat/>
    <w:uiPriority w:val="1"/>
    <w:rPr>
      <w:rFonts w:ascii="楷体" w:hAnsi="楷体" w:eastAsia="楷体" w:cs="楷体"/>
      <w:kern w:val="0"/>
      <w:szCs w:val="21"/>
      <w:lang w:val="zh-CN" w:bidi="zh-CN"/>
    </w:rPr>
  </w:style>
  <w:style w:type="paragraph" w:customStyle="1" w:styleId="28">
    <w:name w:val="表格内容"/>
    <w:basedOn w:val="1"/>
    <w:autoRedefine/>
    <w:qFormat/>
    <w:uiPriority w:val="0"/>
    <w:pPr>
      <w:spacing w:line="300" w:lineRule="auto"/>
    </w:pPr>
    <w:rPr>
      <w:rFonts w:ascii="宋体" w:hAnsi="宋体" w:eastAsia="宋体" w:cs="Times New Roman"/>
      <w:szCs w:val="21"/>
    </w:rPr>
  </w:style>
  <w:style w:type="table" w:customStyle="1" w:styleId="29">
    <w:name w:val="Table Normal"/>
    <w:autoRedefine/>
    <w:semiHidden/>
    <w:unhideWhenUsed/>
    <w:qFormat/>
    <w:uiPriority w:val="2"/>
    <w:tblPr>
      <w:tblCellMar>
        <w:top w:w="0" w:type="dxa"/>
        <w:left w:w="0" w:type="dxa"/>
        <w:bottom w:w="0" w:type="dxa"/>
        <w:right w:w="0" w:type="dxa"/>
      </w:tblCellMar>
    </w:tblPr>
  </w:style>
  <w:style w:type="character" w:customStyle="1" w:styleId="30">
    <w:name w:val="页眉 字符"/>
    <w:basedOn w:val="16"/>
    <w:link w:val="10"/>
    <w:autoRedefine/>
    <w:qFormat/>
    <w:uiPriority w:val="99"/>
    <w:rPr>
      <w:sz w:val="18"/>
      <w:szCs w:val="18"/>
    </w:rPr>
  </w:style>
  <w:style w:type="paragraph" w:customStyle="1" w:styleId="31">
    <w:name w:val="p0"/>
    <w:basedOn w:val="1"/>
    <w:autoRedefine/>
    <w:qFormat/>
    <w:uiPriority w:val="0"/>
    <w:pPr>
      <w:widowControl/>
    </w:pPr>
    <w:rPr>
      <w:rFonts w:ascii="Calibri" w:hAnsi="Calibri" w:eastAsia="宋体" w:cs="宋体"/>
      <w:kern w:val="0"/>
      <w:szCs w:val="21"/>
    </w:rPr>
  </w:style>
  <w:style w:type="paragraph" w:customStyle="1" w:styleId="32">
    <w:name w:val="列出段落1"/>
    <w:basedOn w:val="1"/>
    <w:autoRedefine/>
    <w:qFormat/>
    <w:uiPriority w:val="0"/>
    <w:pPr>
      <w:spacing w:line="300" w:lineRule="auto"/>
      <w:ind w:firstLine="420" w:firstLineChars="200"/>
    </w:pPr>
    <w:rPr>
      <w:rFonts w:ascii="Calibri" w:hAnsi="Calibri" w:eastAsia="宋体" w:cs="Times New Roman"/>
      <w:sz w:val="24"/>
      <w:szCs w:val="24"/>
    </w:rPr>
  </w:style>
  <w:style w:type="character" w:customStyle="1" w:styleId="33">
    <w:name w:val="标题 1 字符"/>
    <w:basedOn w:val="16"/>
    <w:link w:val="2"/>
    <w:autoRedefine/>
    <w:qFormat/>
    <w:uiPriority w:val="1"/>
    <w:rPr>
      <w:rFonts w:ascii="楷体" w:hAnsi="楷体" w:eastAsia="楷体" w:cs="楷体"/>
      <w:b/>
      <w:bCs/>
      <w:kern w:val="0"/>
      <w:sz w:val="24"/>
      <w:szCs w:val="24"/>
      <w:lang w:val="zh-CN" w:bidi="zh-CN"/>
    </w:rPr>
  </w:style>
  <w:style w:type="paragraph" w:customStyle="1" w:styleId="34">
    <w:name w:val="表格表头"/>
    <w:basedOn w:val="1"/>
    <w:autoRedefine/>
    <w:qFormat/>
    <w:uiPriority w:val="0"/>
    <w:pPr>
      <w:jc w:val="center"/>
    </w:pPr>
    <w:rPr>
      <w:rFonts w:ascii="宋体" w:hAnsi="宋体" w:eastAsia="宋体" w:cs="宋体"/>
      <w:b/>
      <w:bCs/>
      <w:color w:val="000000"/>
      <w:szCs w:val="21"/>
    </w:rPr>
  </w:style>
  <w:style w:type="paragraph" w:customStyle="1" w:styleId="35">
    <w:name w:val="Table Paragraph"/>
    <w:basedOn w:val="1"/>
    <w:autoRedefine/>
    <w:qFormat/>
    <w:uiPriority w:val="1"/>
    <w:pPr>
      <w:autoSpaceDE w:val="0"/>
      <w:autoSpaceDN w:val="0"/>
      <w:jc w:val="left"/>
    </w:pPr>
    <w:rPr>
      <w:rFonts w:ascii="楷体" w:hAnsi="楷体" w:eastAsia="楷体" w:cs="楷体"/>
      <w:kern w:val="0"/>
      <w:sz w:val="22"/>
      <w:lang w:val="zh-CN" w:bidi="zh-CN"/>
    </w:rPr>
  </w:style>
  <w:style w:type="character" w:customStyle="1" w:styleId="36">
    <w:name w:val="标题 2 字符"/>
    <w:basedOn w:val="16"/>
    <w:link w:val="3"/>
    <w:autoRedefine/>
    <w:qFormat/>
    <w:uiPriority w:val="0"/>
    <w:rPr>
      <w:rFonts w:ascii="楷体" w:hAnsi="楷体" w:eastAsia="楷体" w:cs="楷体"/>
      <w:b/>
      <w:bCs/>
      <w:kern w:val="0"/>
      <w:szCs w:val="21"/>
      <w:lang w:val="zh-CN" w:bidi="zh-CN"/>
    </w:rPr>
  </w:style>
  <w:style w:type="character" w:customStyle="1" w:styleId="37">
    <w:name w:val="日期 字符"/>
    <w:basedOn w:val="16"/>
    <w:link w:val="7"/>
    <w:autoRedefine/>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39967</Words>
  <Characters>42920</Characters>
  <Lines>332</Lines>
  <Paragraphs>93</Paragraphs>
  <TotalTime>61</TotalTime>
  <ScaleCrop>false</ScaleCrop>
  <LinksUpToDate>false</LinksUpToDate>
  <CharactersWithSpaces>43325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2024-06-26T14:21:00Z</dcterms:created>
  <dc:creator>ADMIN</dc:creator>
  <cp:lastModifiedBy>远</cp:lastModifiedBy>
  <dcterms:modified xsi:type="dcterms:W3CDTF">2024-10-15T02:59:12Z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89453D9EC78E4A0CB1F8E78943EB753F_12</vt:lpwstr>
  </property>
</Properties>
</file>