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49"/>
        <w:spacing w:before="101" w:line="219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附件</w:t>
      </w:r>
      <w:r>
        <w:rPr>
          <w:rFonts w:ascii="FangSong_GB2312" w:hAnsi="FangSong_GB2312" w:eastAsia="FangSong_GB2312" w:cs="FangSong_GB2312"/>
          <w:sz w:val="31"/>
          <w:szCs w:val="31"/>
          <w:spacing w:val="-48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  <w:spacing w:val="-13"/>
        </w:rPr>
        <w:t>1：</w:t>
      </w:r>
    </w:p>
    <w:p>
      <w:pPr>
        <w:ind w:left="1275"/>
        <w:spacing w:before="81" w:line="181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>二级学院审核评估材料检查反馈表</w:t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7"/>
        <w:gridCol w:w="893"/>
        <w:gridCol w:w="3138"/>
        <w:gridCol w:w="1588"/>
        <w:gridCol w:w="2080"/>
      </w:tblGrid>
      <w:tr>
        <w:trPr>
          <w:trHeight w:val="588" w:hRule="atLeast"/>
        </w:trPr>
        <w:tc>
          <w:tcPr>
            <w:tcW w:w="1720" w:type="dxa"/>
            <w:vAlign w:val="top"/>
            <w:gridSpan w:val="2"/>
          </w:tcPr>
          <w:p>
            <w:pPr>
              <w:pStyle w:val="TableText"/>
              <w:ind w:left="265"/>
              <w:spacing w:before="136" w:line="225" w:lineRule="auto"/>
              <w:rPr/>
            </w:pPr>
            <w:r>
              <w:rPr>
                <w:b/>
                <w:bCs/>
                <w:spacing w:val="-5"/>
              </w:rPr>
              <w:t>检查单位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825"/>
              <w:spacing w:before="136" w:line="225" w:lineRule="auto"/>
              <w:rPr/>
            </w:pPr>
            <w:r>
              <w:rPr>
                <w:b/>
                <w:bCs/>
                <w:spacing w:val="-15"/>
              </w:rPr>
              <w:t>（盖章）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200"/>
              <w:spacing w:before="135" w:line="227" w:lineRule="auto"/>
              <w:rPr/>
            </w:pPr>
            <w:r>
              <w:rPr>
                <w:b/>
                <w:bCs/>
                <w:spacing w:val="-5"/>
              </w:rPr>
              <w:t>检查时间</w:t>
            </w:r>
          </w:p>
        </w:tc>
        <w:tc>
          <w:tcPr>
            <w:tcW w:w="2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3" w:hRule="atLeast"/>
        </w:trPr>
        <w:tc>
          <w:tcPr>
            <w:tcW w:w="1720" w:type="dxa"/>
            <w:vAlign w:val="top"/>
            <w:gridSpan w:val="2"/>
          </w:tcPr>
          <w:p>
            <w:pPr>
              <w:pStyle w:val="TableText"/>
              <w:ind w:left="428"/>
              <w:spacing w:before="132" w:line="227" w:lineRule="auto"/>
              <w:rPr/>
            </w:pPr>
            <w:r>
              <w:rPr>
                <w:b/>
                <w:bCs/>
                <w:spacing w:val="-4"/>
                <w:w w:val="98"/>
              </w:rPr>
              <w:t>记录人</w:t>
            </w:r>
          </w:p>
        </w:tc>
        <w:tc>
          <w:tcPr>
            <w:tcW w:w="680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10" w:hRule="atLeast"/>
        </w:trPr>
        <w:tc>
          <w:tcPr>
            <w:tcW w:w="82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 w:right="111" w:firstLine="2"/>
              <w:spacing w:before="98" w:line="346" w:lineRule="auto"/>
              <w:jc w:val="both"/>
              <w:rPr/>
            </w:pPr>
            <w:r>
              <w:rPr>
                <w:b/>
                <w:bCs/>
                <w:spacing w:val="-19"/>
              </w:rPr>
              <w:t>学院</w:t>
            </w:r>
            <w:r>
              <w:rPr/>
              <w:t xml:space="preserve"> </w:t>
            </w:r>
            <w:r>
              <w:rPr>
                <w:b/>
                <w:bCs/>
                <w:spacing w:val="-18"/>
              </w:rPr>
              <w:t>总体</w:t>
            </w:r>
            <w:r>
              <w:rPr/>
              <w:t xml:space="preserve"> </w:t>
            </w:r>
            <w:r>
              <w:rPr>
                <w:b/>
                <w:bCs/>
                <w:spacing w:val="-18"/>
              </w:rPr>
              <w:t>情况</w:t>
            </w:r>
          </w:p>
        </w:tc>
        <w:tc>
          <w:tcPr>
            <w:tcW w:w="769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4" w:hRule="atLeast"/>
        </w:trPr>
        <w:tc>
          <w:tcPr>
            <w:tcW w:w="82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11" w:firstLine="16"/>
              <w:spacing w:before="98" w:line="349" w:lineRule="auto"/>
              <w:jc w:val="both"/>
              <w:rPr/>
            </w:pPr>
            <w:r>
              <w:rPr>
                <w:b/>
                <w:bCs/>
                <w:spacing w:val="-19"/>
              </w:rPr>
              <w:t>学院</w:t>
            </w:r>
            <w:r>
              <w:rPr/>
              <w:t xml:space="preserve"> </w:t>
            </w:r>
            <w:r>
              <w:rPr>
                <w:b/>
                <w:bCs/>
                <w:spacing w:val="-11"/>
              </w:rPr>
              <w:t>材料</w:t>
            </w:r>
            <w:r>
              <w:rPr/>
              <w:t xml:space="preserve"> </w:t>
            </w:r>
            <w:r>
              <w:rPr>
                <w:b/>
                <w:bCs/>
                <w:spacing w:val="-11"/>
              </w:rPr>
              <w:t>准备</w:t>
            </w:r>
            <w:r>
              <w:rPr/>
              <w:t xml:space="preserve"> </w:t>
            </w:r>
            <w:r>
              <w:rPr>
                <w:b/>
                <w:bCs/>
                <w:spacing w:val="-11"/>
              </w:rPr>
              <w:t>情况</w:t>
            </w:r>
          </w:p>
        </w:tc>
        <w:tc>
          <w:tcPr>
            <w:tcW w:w="769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785" w:bottom="1121" w:left="1475" w:header="0" w:footer="83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7"/>
        <w:gridCol w:w="7699"/>
      </w:tblGrid>
      <w:tr>
        <w:trPr>
          <w:trHeight w:val="6376" w:hRule="atLeast"/>
        </w:trPr>
        <w:tc>
          <w:tcPr>
            <w:tcW w:w="8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 w:right="111" w:hanging="29"/>
              <w:spacing w:before="98" w:line="342" w:lineRule="auto"/>
              <w:rPr/>
            </w:pPr>
            <w:r>
              <w:rPr>
                <w:b/>
                <w:bCs/>
                <w:spacing w:val="-12"/>
              </w:rPr>
              <w:t>存在</w:t>
            </w:r>
            <w:r>
              <w:rPr/>
              <w:t xml:space="preserve"> </w:t>
            </w:r>
            <w:r>
              <w:rPr>
                <w:b/>
                <w:bCs/>
                <w:spacing w:val="-27"/>
              </w:rPr>
              <w:t>问题</w:t>
            </w:r>
          </w:p>
        </w:tc>
        <w:tc>
          <w:tcPr>
            <w:tcW w:w="7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7" w:hRule="atLeast"/>
        </w:trPr>
        <w:tc>
          <w:tcPr>
            <w:tcW w:w="82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11" w:firstLine="16"/>
              <w:spacing w:before="98" w:line="350" w:lineRule="auto"/>
              <w:jc w:val="both"/>
              <w:rPr/>
            </w:pPr>
            <w:r>
              <w:rPr>
                <w:b/>
                <w:bCs/>
                <w:spacing w:val="-15"/>
              </w:rPr>
              <w:t>下一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步工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作计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划及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措施</w:t>
            </w:r>
          </w:p>
        </w:tc>
        <w:tc>
          <w:tcPr>
            <w:tcW w:w="7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8"/>
        <w:spacing w:before="170" w:line="214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注：督导检查工作结束后，请将本表交至评建办</w:t>
      </w:r>
      <w:r>
        <w:rPr>
          <w:sz w:val="24"/>
          <w:szCs w:val="24"/>
          <w:spacing w:val="-8"/>
        </w:rPr>
        <w:t>（办公楼</w:t>
      </w:r>
      <w:r>
        <w:rPr>
          <w:sz w:val="24"/>
          <w:szCs w:val="24"/>
          <w:spacing w:val="-55"/>
        </w:rPr>
        <w:t xml:space="preserve"> </w:t>
      </w:r>
      <w:r>
        <w:rPr>
          <w:sz w:val="24"/>
          <w:szCs w:val="24"/>
          <w:spacing w:val="-8"/>
        </w:rPr>
        <w:t>B4005）。</w:t>
      </w:r>
    </w:p>
    <w:sectPr>
      <w:footerReference w:type="default" r:id="rId2"/>
      <w:pgSz w:w="11906" w:h="16839"/>
      <w:pgMar w:top="1431" w:right="1785" w:bottom="1117" w:left="1475" w:header="0" w:footer="8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2"/>
      <w:spacing w:line="181" w:lineRule="auto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z w:val="28"/>
        <w:szCs w:val="28"/>
        <w:spacing w:val="-10"/>
      </w:rPr>
      <w:t>-</w:t>
    </w:r>
    <w:r>
      <w:rPr>
        <w:rFonts w:ascii="FangSong_GB2312" w:hAnsi="FangSong_GB2312" w:eastAsia="FangSong_GB2312" w:cs="FangSong_GB2312"/>
        <w:sz w:val="28"/>
        <w:szCs w:val="28"/>
        <w:spacing w:val="19"/>
      </w:rPr>
      <w:t xml:space="preserve"> </w:t>
    </w:r>
    <w:r>
      <w:rPr>
        <w:rFonts w:ascii="FangSong_GB2312" w:hAnsi="FangSong_GB2312" w:eastAsia="FangSong_GB2312" w:cs="FangSong_GB2312"/>
        <w:sz w:val="28"/>
        <w:szCs w:val="28"/>
        <w:spacing w:val="-10"/>
      </w:rPr>
      <w:t>4</w:t>
    </w:r>
    <w:r>
      <w:rPr>
        <w:rFonts w:ascii="FangSong_GB2312" w:hAnsi="FangSong_GB2312" w:eastAsia="FangSong_GB2312" w:cs="FangSong_GB2312"/>
        <w:sz w:val="28"/>
        <w:szCs w:val="28"/>
        <w:spacing w:val="9"/>
      </w:rPr>
      <w:t xml:space="preserve"> </w:t>
    </w:r>
    <w:r>
      <w:rPr>
        <w:rFonts w:ascii="FangSong_GB2312" w:hAnsi="FangSong_GB2312" w:eastAsia="FangSong_GB2312" w:cs="FangSong_GB2312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24"/>
      <w:spacing w:line="178" w:lineRule="auto"/>
      <w:rPr/>
    </w:pPr>
    <w:r>
      <w:rPr>
        <w:spacing w:val="-12"/>
      </w:rPr>
      <w:t>-</w:t>
    </w:r>
    <w:r>
      <w:rPr>
        <w:spacing w:val="27"/>
      </w:rPr>
      <w:t xml:space="preserve"> </w:t>
    </w:r>
    <w:r>
      <w:rPr>
        <w:spacing w:val="-12"/>
      </w:rPr>
      <w:t>5</w:t>
    </w:r>
    <w:r>
      <w:rPr>
        <w:spacing w:val="9"/>
      </w:rPr>
      <w:t xml:space="preserve"> </w:t>
    </w:r>
    <w:r>
      <w:rPr>
        <w:spacing w:val="-12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KaiTi" w:hAnsi="KaiTi" w:eastAsia="KaiTi" w:cs="KaiTi"/>
      <w:sz w:val="30"/>
      <w:szCs w:val="3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安其心</dc:creator>
  <dcterms:created xsi:type="dcterms:W3CDTF">2024-06-05T16:19:10Z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2024-06-07T17:15:56</vt:filetime>
  </property>
</Properties>
</file>